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A0" w:rsidRPr="006969E7" w:rsidRDefault="00222125" w:rsidP="00314F42">
      <w:pPr>
        <w:spacing w:after="0" w:line="240" w:lineRule="auto"/>
        <w:jc w:val="center"/>
        <w:outlineLvl w:val="0"/>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Муниципальное бюджетное учреждение</w:t>
      </w:r>
    </w:p>
    <w:p w:rsidR="00222125" w:rsidRPr="006969E7" w:rsidRDefault="00222125" w:rsidP="008408A0">
      <w:pPr>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спортивная школа олимпийского резерва №3</w:t>
      </w:r>
    </w:p>
    <w:p w:rsidR="00222125" w:rsidRPr="006969E7" w:rsidRDefault="000B7387" w:rsidP="008408A0">
      <w:pPr>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г</w:t>
      </w:r>
      <w:r w:rsidR="00222125" w:rsidRPr="006969E7">
        <w:rPr>
          <w:rFonts w:ascii="Times New Roman" w:eastAsia="Times New Roman" w:hAnsi="Times New Roman" w:cs="Times New Roman"/>
          <w:sz w:val="24"/>
          <w:szCs w:val="24"/>
        </w:rPr>
        <w:t>. Иваново</w:t>
      </w:r>
    </w:p>
    <w:p w:rsidR="008408A0" w:rsidRPr="006969E7" w:rsidRDefault="008408A0" w:rsidP="008408A0">
      <w:pPr>
        <w:spacing w:after="0" w:line="240" w:lineRule="auto"/>
        <w:jc w:val="center"/>
        <w:rPr>
          <w:rFonts w:ascii="Times New Roman" w:eastAsia="Times New Roman" w:hAnsi="Times New Roman" w:cs="Times New Roman"/>
          <w:sz w:val="24"/>
          <w:szCs w:val="24"/>
        </w:rPr>
      </w:pPr>
    </w:p>
    <w:p w:rsidR="008408A0" w:rsidRPr="006969E7" w:rsidRDefault="008408A0" w:rsidP="008408A0">
      <w:pPr>
        <w:spacing w:after="0" w:line="240" w:lineRule="auto"/>
        <w:jc w:val="center"/>
        <w:rPr>
          <w:rFonts w:ascii="Times New Roman" w:eastAsia="Times New Roman" w:hAnsi="Times New Roman" w:cs="Times New Roman"/>
          <w:sz w:val="24"/>
          <w:szCs w:val="24"/>
        </w:rPr>
      </w:pPr>
    </w:p>
    <w:p w:rsidR="008408A0" w:rsidRPr="006969E7" w:rsidRDefault="008408A0" w:rsidP="008408A0">
      <w:pPr>
        <w:spacing w:after="0" w:line="240" w:lineRule="auto"/>
        <w:jc w:val="center"/>
        <w:rPr>
          <w:rFonts w:ascii="Times New Roman" w:eastAsia="Times New Roman" w:hAnsi="Times New Roman" w:cs="Times New Roman"/>
          <w:sz w:val="24"/>
          <w:szCs w:val="24"/>
        </w:rPr>
      </w:pPr>
    </w:p>
    <w:p w:rsidR="008408A0" w:rsidRPr="006969E7" w:rsidRDefault="008408A0" w:rsidP="008408A0">
      <w:pPr>
        <w:spacing w:after="0" w:line="240" w:lineRule="auto"/>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 xml:space="preserve"> Согласовано:                                               </w:t>
      </w:r>
      <w:r w:rsidR="00222125" w:rsidRPr="006969E7">
        <w:rPr>
          <w:rFonts w:ascii="Times New Roman" w:eastAsia="Times New Roman" w:hAnsi="Times New Roman" w:cs="Times New Roman"/>
          <w:sz w:val="24"/>
          <w:szCs w:val="24"/>
        </w:rPr>
        <w:t xml:space="preserve">              </w:t>
      </w:r>
      <w:r w:rsidRPr="006969E7">
        <w:rPr>
          <w:rFonts w:ascii="Times New Roman" w:eastAsia="Times New Roman" w:hAnsi="Times New Roman" w:cs="Times New Roman"/>
          <w:sz w:val="24"/>
          <w:szCs w:val="24"/>
        </w:rPr>
        <w:t>Утверждено:</w:t>
      </w:r>
    </w:p>
    <w:p w:rsidR="008408A0" w:rsidRPr="006969E7" w:rsidRDefault="00222125" w:rsidP="008408A0">
      <w:pPr>
        <w:spacing w:after="0" w:line="240" w:lineRule="auto"/>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 xml:space="preserve">на заседании  тренерского </w:t>
      </w:r>
      <w:r w:rsidR="008408A0" w:rsidRPr="006969E7">
        <w:rPr>
          <w:rFonts w:ascii="Times New Roman" w:eastAsia="Times New Roman" w:hAnsi="Times New Roman" w:cs="Times New Roman"/>
          <w:sz w:val="24"/>
          <w:szCs w:val="24"/>
        </w:rPr>
        <w:t xml:space="preserve">совета           </w:t>
      </w:r>
      <w:r w:rsidRPr="006969E7">
        <w:rPr>
          <w:rFonts w:ascii="Times New Roman" w:eastAsia="Times New Roman" w:hAnsi="Times New Roman" w:cs="Times New Roman"/>
          <w:sz w:val="24"/>
          <w:szCs w:val="24"/>
        </w:rPr>
        <w:t xml:space="preserve">                Директор МБУ СШОР </w:t>
      </w:r>
      <w:r w:rsidR="008408A0" w:rsidRPr="006969E7">
        <w:rPr>
          <w:rFonts w:ascii="Times New Roman" w:eastAsia="Times New Roman" w:hAnsi="Times New Roman" w:cs="Times New Roman"/>
          <w:sz w:val="24"/>
          <w:szCs w:val="24"/>
        </w:rPr>
        <w:t>№3</w:t>
      </w:r>
    </w:p>
    <w:p w:rsidR="008408A0" w:rsidRPr="006969E7" w:rsidRDefault="008408A0" w:rsidP="008408A0">
      <w:pPr>
        <w:spacing w:after="0" w:line="240" w:lineRule="auto"/>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 xml:space="preserve">пр.№____от___________                          </w:t>
      </w:r>
      <w:r w:rsidR="00A35F17">
        <w:rPr>
          <w:rFonts w:ascii="Times New Roman" w:eastAsia="Times New Roman" w:hAnsi="Times New Roman" w:cs="Times New Roman"/>
          <w:sz w:val="24"/>
          <w:szCs w:val="24"/>
        </w:rPr>
        <w:t xml:space="preserve">               </w:t>
      </w:r>
      <w:r w:rsidRPr="006969E7">
        <w:rPr>
          <w:rFonts w:ascii="Times New Roman" w:eastAsia="Times New Roman" w:hAnsi="Times New Roman" w:cs="Times New Roman"/>
          <w:sz w:val="24"/>
          <w:szCs w:val="24"/>
        </w:rPr>
        <w:t xml:space="preserve"> </w:t>
      </w:r>
      <w:r w:rsidR="00222125" w:rsidRPr="006969E7">
        <w:rPr>
          <w:rFonts w:ascii="Times New Roman" w:eastAsia="Times New Roman" w:hAnsi="Times New Roman" w:cs="Times New Roman"/>
          <w:sz w:val="24"/>
          <w:szCs w:val="24"/>
        </w:rPr>
        <w:t>Игумнова С.В.</w:t>
      </w:r>
      <w:r w:rsidRPr="006969E7">
        <w:rPr>
          <w:rFonts w:ascii="Times New Roman" w:eastAsia="Times New Roman" w:hAnsi="Times New Roman" w:cs="Times New Roman"/>
          <w:sz w:val="24"/>
          <w:szCs w:val="24"/>
        </w:rPr>
        <w:t xml:space="preserve">________________ </w:t>
      </w:r>
    </w:p>
    <w:p w:rsidR="008408A0" w:rsidRPr="006969E7" w:rsidRDefault="008408A0" w:rsidP="008408A0">
      <w:pPr>
        <w:spacing w:after="0" w:line="240" w:lineRule="auto"/>
        <w:rPr>
          <w:rFonts w:ascii="Times New Roman" w:eastAsia="Times New Roman" w:hAnsi="Times New Roman" w:cs="Times New Roman"/>
          <w:sz w:val="24"/>
          <w:szCs w:val="24"/>
        </w:rPr>
      </w:pPr>
    </w:p>
    <w:p w:rsidR="008408A0" w:rsidRPr="006969E7" w:rsidRDefault="008408A0" w:rsidP="008408A0">
      <w:pPr>
        <w:spacing w:after="0" w:line="240" w:lineRule="auto"/>
        <w:rPr>
          <w:rFonts w:ascii="Times New Roman" w:eastAsia="Times New Roman" w:hAnsi="Times New Roman" w:cs="Times New Roman"/>
          <w:sz w:val="24"/>
          <w:szCs w:val="24"/>
        </w:rPr>
      </w:pPr>
    </w:p>
    <w:p w:rsidR="008408A0" w:rsidRPr="006969E7" w:rsidRDefault="008408A0" w:rsidP="008408A0">
      <w:pPr>
        <w:spacing w:after="0" w:line="240" w:lineRule="auto"/>
        <w:rPr>
          <w:rFonts w:ascii="Times New Roman" w:eastAsia="Times New Roman" w:hAnsi="Times New Roman" w:cs="Times New Roman"/>
          <w:sz w:val="24"/>
          <w:szCs w:val="24"/>
        </w:rPr>
      </w:pPr>
    </w:p>
    <w:p w:rsidR="008408A0" w:rsidRPr="006969E7" w:rsidRDefault="008408A0" w:rsidP="008408A0">
      <w:pPr>
        <w:spacing w:after="0" w:line="240" w:lineRule="auto"/>
        <w:rPr>
          <w:rFonts w:ascii="Times New Roman" w:eastAsia="Times New Roman" w:hAnsi="Times New Roman" w:cs="Times New Roman"/>
          <w:sz w:val="24"/>
          <w:szCs w:val="24"/>
        </w:rPr>
      </w:pPr>
    </w:p>
    <w:p w:rsidR="008408A0" w:rsidRPr="006969E7" w:rsidRDefault="008408A0" w:rsidP="008408A0">
      <w:pPr>
        <w:spacing w:after="0" w:line="240" w:lineRule="auto"/>
        <w:rPr>
          <w:rFonts w:ascii="Times New Roman" w:eastAsia="Times New Roman" w:hAnsi="Times New Roman" w:cs="Times New Roman"/>
          <w:sz w:val="24"/>
          <w:szCs w:val="24"/>
        </w:rPr>
      </w:pPr>
    </w:p>
    <w:p w:rsidR="008408A0" w:rsidRPr="006969E7" w:rsidRDefault="008408A0" w:rsidP="00314F42">
      <w:pPr>
        <w:spacing w:after="0" w:line="240" w:lineRule="auto"/>
        <w:jc w:val="center"/>
        <w:outlineLvl w:val="0"/>
        <w:rPr>
          <w:rFonts w:ascii="Times New Roman" w:eastAsia="Times New Roman" w:hAnsi="Times New Roman" w:cs="Times New Roman"/>
          <w:b/>
          <w:sz w:val="24"/>
          <w:szCs w:val="24"/>
        </w:rPr>
      </w:pPr>
      <w:r w:rsidRPr="006969E7">
        <w:rPr>
          <w:rFonts w:ascii="Times New Roman" w:eastAsia="Times New Roman" w:hAnsi="Times New Roman" w:cs="Times New Roman"/>
          <w:b/>
          <w:sz w:val="24"/>
          <w:szCs w:val="24"/>
        </w:rPr>
        <w:t xml:space="preserve">ПРОГРАММА </w:t>
      </w:r>
    </w:p>
    <w:p w:rsidR="008408A0" w:rsidRPr="006969E7" w:rsidRDefault="008408A0" w:rsidP="00314F42">
      <w:pPr>
        <w:spacing w:after="0" w:line="240" w:lineRule="auto"/>
        <w:jc w:val="center"/>
        <w:outlineLvl w:val="0"/>
        <w:rPr>
          <w:rFonts w:ascii="Times New Roman" w:eastAsia="Times New Roman" w:hAnsi="Times New Roman" w:cs="Times New Roman"/>
          <w:b/>
          <w:sz w:val="24"/>
          <w:szCs w:val="24"/>
        </w:rPr>
      </w:pPr>
      <w:r w:rsidRPr="006969E7">
        <w:rPr>
          <w:rFonts w:ascii="Times New Roman" w:eastAsia="Times New Roman" w:hAnsi="Times New Roman" w:cs="Times New Roman"/>
          <w:b/>
          <w:sz w:val="24"/>
          <w:szCs w:val="24"/>
        </w:rPr>
        <w:t xml:space="preserve">СПОРТИВНОЙ ПОДГОТОВКИ </w:t>
      </w:r>
    </w:p>
    <w:p w:rsidR="008408A0" w:rsidRPr="006969E7" w:rsidRDefault="008408A0" w:rsidP="00314F42">
      <w:pPr>
        <w:spacing w:after="0" w:line="240" w:lineRule="auto"/>
        <w:jc w:val="center"/>
        <w:outlineLvl w:val="0"/>
        <w:rPr>
          <w:rFonts w:ascii="Times New Roman" w:eastAsia="Times New Roman" w:hAnsi="Times New Roman" w:cs="Times New Roman"/>
          <w:b/>
          <w:sz w:val="24"/>
          <w:szCs w:val="24"/>
        </w:rPr>
      </w:pPr>
      <w:r w:rsidRPr="006969E7">
        <w:rPr>
          <w:rFonts w:ascii="Times New Roman" w:eastAsia="Times New Roman" w:hAnsi="Times New Roman" w:cs="Times New Roman"/>
          <w:b/>
          <w:sz w:val="24"/>
          <w:szCs w:val="24"/>
        </w:rPr>
        <w:t>ПО ВИДУ СПОРТА ВОЛЕЙБОЛ</w:t>
      </w:r>
    </w:p>
    <w:p w:rsidR="008408A0" w:rsidRPr="006969E7" w:rsidRDefault="008408A0" w:rsidP="008408A0">
      <w:pPr>
        <w:spacing w:after="0" w:line="240" w:lineRule="auto"/>
        <w:jc w:val="center"/>
        <w:rPr>
          <w:rFonts w:ascii="Times New Roman" w:eastAsia="Times New Roman" w:hAnsi="Times New Roman" w:cs="Times New Roman"/>
          <w:b/>
          <w:sz w:val="24"/>
          <w:szCs w:val="24"/>
        </w:rPr>
      </w:pPr>
    </w:p>
    <w:p w:rsidR="008408A0" w:rsidRPr="006969E7" w:rsidRDefault="008408A0" w:rsidP="008408A0">
      <w:pPr>
        <w:spacing w:after="0" w:line="240" w:lineRule="auto"/>
        <w:jc w:val="center"/>
        <w:rPr>
          <w:rFonts w:ascii="Times New Roman" w:eastAsia="Times New Roman" w:hAnsi="Times New Roman" w:cs="Times New Roman"/>
          <w:b/>
          <w:sz w:val="24"/>
          <w:szCs w:val="24"/>
        </w:rPr>
      </w:pPr>
    </w:p>
    <w:p w:rsidR="008408A0" w:rsidRPr="006969E7" w:rsidRDefault="008408A0" w:rsidP="008408A0">
      <w:pPr>
        <w:spacing w:after="0" w:line="240" w:lineRule="auto"/>
        <w:jc w:val="center"/>
        <w:rPr>
          <w:rFonts w:ascii="Times New Roman" w:eastAsia="Times New Roman" w:hAnsi="Times New Roman" w:cs="Times New Roman"/>
          <w:b/>
          <w:sz w:val="24"/>
          <w:szCs w:val="24"/>
        </w:rPr>
      </w:pPr>
    </w:p>
    <w:p w:rsidR="00222125" w:rsidRPr="006969E7" w:rsidRDefault="00222125" w:rsidP="00222125">
      <w:pPr>
        <w:autoSpaceDE w:val="0"/>
        <w:autoSpaceDN w:val="0"/>
        <w:adjustRightInd w:val="0"/>
        <w:spacing w:after="0" w:line="240" w:lineRule="auto"/>
        <w:rPr>
          <w:rFonts w:ascii="Times New Roman" w:hAnsi="Times New Roman" w:cs="Times New Roman"/>
          <w:bCs/>
          <w:sz w:val="24"/>
          <w:szCs w:val="24"/>
        </w:rPr>
      </w:pPr>
      <w:r w:rsidRPr="006969E7">
        <w:rPr>
          <w:rFonts w:ascii="Times New Roman" w:hAnsi="Times New Roman" w:cs="Times New Roman"/>
          <w:bCs/>
          <w:sz w:val="24"/>
          <w:szCs w:val="24"/>
        </w:rPr>
        <w:t>разработана на основании Федерального стандарта спортивной</w:t>
      </w:r>
    </w:p>
    <w:p w:rsidR="00222125" w:rsidRPr="006969E7" w:rsidRDefault="00222125" w:rsidP="00222125">
      <w:pPr>
        <w:autoSpaceDE w:val="0"/>
        <w:autoSpaceDN w:val="0"/>
        <w:adjustRightInd w:val="0"/>
        <w:spacing w:after="0" w:line="240" w:lineRule="auto"/>
        <w:rPr>
          <w:rFonts w:ascii="Times New Roman" w:hAnsi="Times New Roman" w:cs="Times New Roman"/>
          <w:bCs/>
          <w:sz w:val="24"/>
          <w:szCs w:val="24"/>
        </w:rPr>
      </w:pPr>
      <w:r w:rsidRPr="006969E7">
        <w:rPr>
          <w:rFonts w:ascii="Times New Roman" w:hAnsi="Times New Roman" w:cs="Times New Roman"/>
          <w:bCs/>
          <w:sz w:val="24"/>
          <w:szCs w:val="24"/>
        </w:rPr>
        <w:t>подготовки по виду спорта волейбол, утвержденного приказом</w:t>
      </w:r>
    </w:p>
    <w:p w:rsidR="00222125" w:rsidRPr="006969E7" w:rsidRDefault="00222125" w:rsidP="00222125">
      <w:pPr>
        <w:autoSpaceDE w:val="0"/>
        <w:autoSpaceDN w:val="0"/>
        <w:adjustRightInd w:val="0"/>
        <w:spacing w:after="0" w:line="240" w:lineRule="auto"/>
        <w:rPr>
          <w:rFonts w:ascii="Times New Roman" w:hAnsi="Times New Roman" w:cs="Times New Roman"/>
          <w:bCs/>
          <w:sz w:val="24"/>
          <w:szCs w:val="24"/>
        </w:rPr>
      </w:pPr>
      <w:r w:rsidRPr="006969E7">
        <w:rPr>
          <w:rFonts w:ascii="Times New Roman" w:hAnsi="Times New Roman" w:cs="Times New Roman"/>
          <w:bCs/>
          <w:sz w:val="24"/>
          <w:szCs w:val="24"/>
        </w:rPr>
        <w:t>Министерства спорта РФ от 30 августа 2013 г. № 680</w:t>
      </w:r>
    </w:p>
    <w:p w:rsidR="00222125" w:rsidRPr="006969E7" w:rsidRDefault="00222125" w:rsidP="00222125">
      <w:pPr>
        <w:autoSpaceDE w:val="0"/>
        <w:autoSpaceDN w:val="0"/>
        <w:adjustRightInd w:val="0"/>
        <w:spacing w:after="0" w:line="240" w:lineRule="auto"/>
        <w:rPr>
          <w:rFonts w:ascii="Times New Roman" w:hAnsi="Times New Roman" w:cs="Times New Roman"/>
          <w:bCs/>
          <w:sz w:val="24"/>
          <w:szCs w:val="24"/>
        </w:rPr>
      </w:pPr>
      <w:r w:rsidRPr="006969E7">
        <w:rPr>
          <w:rFonts w:ascii="Times New Roman" w:hAnsi="Times New Roman" w:cs="Times New Roman"/>
          <w:bCs/>
          <w:sz w:val="24"/>
          <w:szCs w:val="24"/>
        </w:rPr>
        <w:t>(с изменениями от 15.07.2015 №741)</w:t>
      </w:r>
    </w:p>
    <w:p w:rsidR="00222125" w:rsidRPr="006969E7" w:rsidRDefault="00222125" w:rsidP="00222125">
      <w:pPr>
        <w:autoSpaceDE w:val="0"/>
        <w:autoSpaceDN w:val="0"/>
        <w:adjustRightInd w:val="0"/>
        <w:spacing w:after="0" w:line="240" w:lineRule="auto"/>
        <w:rPr>
          <w:rFonts w:ascii="Times New Roman" w:hAnsi="Times New Roman" w:cs="Times New Roman"/>
          <w:bCs/>
          <w:sz w:val="24"/>
          <w:szCs w:val="24"/>
        </w:rPr>
      </w:pPr>
    </w:p>
    <w:p w:rsidR="00222125" w:rsidRPr="006969E7" w:rsidRDefault="00222125" w:rsidP="00222125">
      <w:pPr>
        <w:autoSpaceDE w:val="0"/>
        <w:autoSpaceDN w:val="0"/>
        <w:adjustRightInd w:val="0"/>
        <w:spacing w:after="0" w:line="240" w:lineRule="auto"/>
        <w:rPr>
          <w:rFonts w:ascii="Times New Roman" w:hAnsi="Times New Roman" w:cs="Times New Roman"/>
          <w:sz w:val="24"/>
          <w:szCs w:val="24"/>
        </w:rPr>
      </w:pPr>
      <w:r w:rsidRPr="006969E7">
        <w:rPr>
          <w:rFonts w:ascii="Times New Roman" w:hAnsi="Times New Roman" w:cs="Times New Roman"/>
          <w:sz w:val="24"/>
          <w:szCs w:val="24"/>
        </w:rPr>
        <w:t>Срок реализации программы на этапах: начальной подготовки – 3 года;</w:t>
      </w:r>
    </w:p>
    <w:p w:rsidR="00222125" w:rsidRPr="006969E7" w:rsidRDefault="00222125" w:rsidP="00222125">
      <w:pPr>
        <w:autoSpaceDE w:val="0"/>
        <w:autoSpaceDN w:val="0"/>
        <w:adjustRightInd w:val="0"/>
        <w:spacing w:after="0" w:line="240" w:lineRule="auto"/>
        <w:rPr>
          <w:rFonts w:ascii="Times New Roman" w:hAnsi="Times New Roman" w:cs="Times New Roman"/>
          <w:sz w:val="24"/>
          <w:szCs w:val="24"/>
        </w:rPr>
      </w:pPr>
      <w:r w:rsidRPr="006969E7">
        <w:rPr>
          <w:rFonts w:ascii="Times New Roman" w:hAnsi="Times New Roman" w:cs="Times New Roman"/>
          <w:sz w:val="24"/>
          <w:szCs w:val="24"/>
        </w:rPr>
        <w:t xml:space="preserve">тренировочный этап (спортивной специализации) – 5 лет; </w:t>
      </w:r>
    </w:p>
    <w:p w:rsidR="00222125" w:rsidRPr="006969E7" w:rsidRDefault="00222125" w:rsidP="00222125">
      <w:pPr>
        <w:autoSpaceDE w:val="0"/>
        <w:autoSpaceDN w:val="0"/>
        <w:adjustRightInd w:val="0"/>
        <w:spacing w:after="0" w:line="240" w:lineRule="auto"/>
        <w:rPr>
          <w:rFonts w:ascii="Times New Roman" w:hAnsi="Times New Roman" w:cs="Times New Roman"/>
          <w:sz w:val="24"/>
          <w:szCs w:val="24"/>
        </w:rPr>
      </w:pPr>
      <w:r w:rsidRPr="006969E7">
        <w:rPr>
          <w:rFonts w:ascii="Times New Roman" w:hAnsi="Times New Roman" w:cs="Times New Roman"/>
          <w:sz w:val="24"/>
          <w:szCs w:val="24"/>
        </w:rPr>
        <w:t>совершенствования спортивного</w:t>
      </w:r>
    </w:p>
    <w:p w:rsidR="00222125" w:rsidRPr="006969E7" w:rsidRDefault="00222125" w:rsidP="00222125">
      <w:pPr>
        <w:rPr>
          <w:rFonts w:ascii="Times New Roman" w:hAnsi="Times New Roman" w:cs="Times New Roman"/>
          <w:sz w:val="24"/>
          <w:szCs w:val="24"/>
        </w:rPr>
      </w:pPr>
      <w:r w:rsidRPr="006969E7">
        <w:rPr>
          <w:rFonts w:ascii="Times New Roman" w:hAnsi="Times New Roman" w:cs="Times New Roman"/>
          <w:sz w:val="24"/>
          <w:szCs w:val="24"/>
        </w:rPr>
        <w:t>мастерства – без ограничений</w:t>
      </w:r>
      <w:r w:rsidR="00581540" w:rsidRPr="006969E7">
        <w:rPr>
          <w:rFonts w:ascii="Times New Roman" w:hAnsi="Times New Roman" w:cs="Times New Roman"/>
          <w:sz w:val="24"/>
          <w:szCs w:val="24"/>
        </w:rPr>
        <w:t>.</w:t>
      </w:r>
    </w:p>
    <w:p w:rsidR="00222125" w:rsidRPr="006969E7" w:rsidRDefault="00222125" w:rsidP="00222125">
      <w:pPr>
        <w:rPr>
          <w:rFonts w:ascii="Times New Roman" w:hAnsi="Times New Roman" w:cs="Times New Roman"/>
          <w:sz w:val="24"/>
          <w:szCs w:val="24"/>
        </w:rPr>
      </w:pPr>
      <w:r w:rsidRPr="006969E7">
        <w:rPr>
          <w:rFonts w:ascii="Times New Roman" w:hAnsi="Times New Roman" w:cs="Times New Roman"/>
          <w:sz w:val="24"/>
          <w:szCs w:val="24"/>
        </w:rPr>
        <w:t>Разработчик  - инструктор-методист Максимова Н.В.</w:t>
      </w:r>
    </w:p>
    <w:p w:rsidR="008408A0" w:rsidRPr="006969E7" w:rsidRDefault="008408A0" w:rsidP="008408A0">
      <w:pPr>
        <w:spacing w:after="0" w:line="240" w:lineRule="auto"/>
        <w:jc w:val="center"/>
        <w:rPr>
          <w:rFonts w:ascii="Times New Roman" w:eastAsia="Times New Roman" w:hAnsi="Times New Roman" w:cs="Times New Roman"/>
          <w:b/>
          <w:sz w:val="24"/>
          <w:szCs w:val="24"/>
        </w:rPr>
      </w:pPr>
    </w:p>
    <w:p w:rsidR="008408A0" w:rsidRPr="006969E7" w:rsidRDefault="008408A0" w:rsidP="008408A0">
      <w:pPr>
        <w:spacing w:after="0" w:line="240" w:lineRule="auto"/>
        <w:jc w:val="center"/>
        <w:rPr>
          <w:rFonts w:ascii="Times New Roman" w:eastAsia="Times New Roman" w:hAnsi="Times New Roman" w:cs="Times New Roman"/>
          <w:b/>
          <w:sz w:val="24"/>
          <w:szCs w:val="24"/>
        </w:rPr>
      </w:pPr>
    </w:p>
    <w:p w:rsidR="008408A0" w:rsidRPr="006969E7" w:rsidRDefault="008408A0" w:rsidP="008408A0">
      <w:pPr>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 xml:space="preserve">                                                         </w:t>
      </w:r>
    </w:p>
    <w:p w:rsidR="008408A0" w:rsidRPr="006969E7" w:rsidRDefault="008408A0" w:rsidP="008408A0">
      <w:pPr>
        <w:spacing w:after="0" w:line="240" w:lineRule="auto"/>
        <w:jc w:val="center"/>
        <w:rPr>
          <w:rFonts w:ascii="Times New Roman" w:eastAsia="Times New Roman" w:hAnsi="Times New Roman" w:cs="Times New Roman"/>
          <w:sz w:val="24"/>
          <w:szCs w:val="24"/>
        </w:rPr>
      </w:pPr>
    </w:p>
    <w:p w:rsidR="008408A0" w:rsidRPr="006969E7" w:rsidRDefault="008408A0" w:rsidP="008408A0">
      <w:pPr>
        <w:spacing w:after="0" w:line="240" w:lineRule="auto"/>
        <w:jc w:val="center"/>
        <w:rPr>
          <w:rFonts w:ascii="Times New Roman" w:eastAsia="Times New Roman" w:hAnsi="Times New Roman" w:cs="Times New Roman"/>
          <w:sz w:val="24"/>
          <w:szCs w:val="24"/>
        </w:rPr>
      </w:pPr>
    </w:p>
    <w:p w:rsidR="008408A0" w:rsidRPr="006969E7" w:rsidRDefault="008408A0" w:rsidP="008408A0">
      <w:pPr>
        <w:spacing w:after="0" w:line="240" w:lineRule="auto"/>
        <w:jc w:val="center"/>
        <w:rPr>
          <w:rFonts w:ascii="Times New Roman" w:eastAsia="Times New Roman" w:hAnsi="Times New Roman" w:cs="Times New Roman"/>
          <w:sz w:val="24"/>
          <w:szCs w:val="24"/>
        </w:rPr>
      </w:pPr>
    </w:p>
    <w:p w:rsidR="008408A0" w:rsidRPr="006969E7" w:rsidRDefault="008408A0" w:rsidP="008408A0">
      <w:pPr>
        <w:spacing w:after="0" w:line="240" w:lineRule="auto"/>
        <w:rPr>
          <w:rFonts w:ascii="Times New Roman" w:eastAsia="Times New Roman" w:hAnsi="Times New Roman" w:cs="Times New Roman"/>
          <w:sz w:val="24"/>
          <w:szCs w:val="24"/>
        </w:rPr>
      </w:pPr>
    </w:p>
    <w:p w:rsidR="008408A0" w:rsidRPr="006969E7" w:rsidRDefault="008408A0" w:rsidP="008408A0">
      <w:pPr>
        <w:spacing w:after="0" w:line="240" w:lineRule="auto"/>
        <w:rPr>
          <w:rFonts w:ascii="Times New Roman" w:eastAsia="Times New Roman" w:hAnsi="Times New Roman" w:cs="Times New Roman"/>
          <w:sz w:val="24"/>
          <w:szCs w:val="24"/>
        </w:rPr>
      </w:pPr>
    </w:p>
    <w:p w:rsidR="008408A0" w:rsidRPr="006969E7" w:rsidRDefault="008408A0" w:rsidP="008408A0">
      <w:pPr>
        <w:spacing w:after="0" w:line="240" w:lineRule="auto"/>
        <w:rPr>
          <w:rFonts w:ascii="Times New Roman" w:eastAsia="Times New Roman" w:hAnsi="Times New Roman" w:cs="Times New Roman"/>
          <w:sz w:val="24"/>
          <w:szCs w:val="24"/>
        </w:rPr>
      </w:pPr>
    </w:p>
    <w:p w:rsidR="008408A0" w:rsidRPr="006969E7" w:rsidRDefault="008408A0" w:rsidP="008408A0">
      <w:pPr>
        <w:spacing w:after="0" w:line="240" w:lineRule="auto"/>
        <w:rPr>
          <w:rFonts w:ascii="Times New Roman" w:eastAsia="Times New Roman" w:hAnsi="Times New Roman" w:cs="Times New Roman"/>
          <w:sz w:val="24"/>
          <w:szCs w:val="24"/>
        </w:rPr>
      </w:pPr>
    </w:p>
    <w:p w:rsidR="008408A0" w:rsidRPr="006969E7" w:rsidRDefault="008408A0" w:rsidP="008408A0">
      <w:pPr>
        <w:spacing w:after="0" w:line="240" w:lineRule="auto"/>
        <w:rPr>
          <w:rFonts w:ascii="Times New Roman" w:eastAsia="Times New Roman" w:hAnsi="Times New Roman" w:cs="Times New Roman"/>
          <w:sz w:val="24"/>
          <w:szCs w:val="24"/>
        </w:rPr>
      </w:pPr>
    </w:p>
    <w:p w:rsidR="008408A0" w:rsidRPr="006969E7" w:rsidRDefault="00222125" w:rsidP="008408A0">
      <w:pPr>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г. Иваново</w:t>
      </w:r>
    </w:p>
    <w:p w:rsidR="00222125" w:rsidRPr="006969E7" w:rsidRDefault="00222125" w:rsidP="00222125">
      <w:pPr>
        <w:contextualSpacing/>
        <w:jc w:val="center"/>
        <w:rPr>
          <w:rFonts w:ascii="Times New Roman" w:eastAsiaTheme="minorHAnsi" w:hAnsi="Times New Roman" w:cs="Times New Roman"/>
          <w:sz w:val="24"/>
          <w:szCs w:val="24"/>
          <w:lang w:eastAsia="en-US"/>
        </w:rPr>
      </w:pPr>
    </w:p>
    <w:p w:rsidR="00CA5682" w:rsidRPr="006969E7" w:rsidRDefault="00222125" w:rsidP="00222125">
      <w:pPr>
        <w:contextualSpacing/>
        <w:jc w:val="center"/>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2018</w:t>
      </w:r>
    </w:p>
    <w:p w:rsidR="00222125" w:rsidRPr="006969E7" w:rsidRDefault="00CA5682" w:rsidP="00CA5682">
      <w:pPr>
        <w:rPr>
          <w:rFonts w:ascii="Times New Roman" w:eastAsiaTheme="minorHAnsi" w:hAnsi="Times New Roman" w:cs="Times New Roman"/>
          <w:sz w:val="24"/>
          <w:szCs w:val="24"/>
        </w:rPr>
      </w:pPr>
      <w:r w:rsidRPr="006969E7">
        <w:rPr>
          <w:rFonts w:ascii="Times New Roman" w:eastAsiaTheme="minorHAnsi" w:hAnsi="Times New Roman" w:cs="Times New Roman"/>
          <w:sz w:val="24"/>
          <w:szCs w:val="24"/>
        </w:rPr>
        <w:br w:type="page"/>
      </w:r>
    </w:p>
    <w:tbl>
      <w:tblPr>
        <w:tblW w:w="9856" w:type="dxa"/>
        <w:tblBorders>
          <w:top w:val="nil"/>
          <w:left w:val="nil"/>
          <w:bottom w:val="nil"/>
          <w:right w:val="nil"/>
        </w:tblBorders>
        <w:tblLayout w:type="fixed"/>
        <w:tblLook w:val="0000"/>
      </w:tblPr>
      <w:tblGrid>
        <w:gridCol w:w="8613"/>
        <w:gridCol w:w="1243"/>
      </w:tblGrid>
      <w:tr w:rsidR="00661FB7" w:rsidRPr="006969E7" w:rsidTr="004C3BAE">
        <w:trPr>
          <w:trHeight w:val="172"/>
        </w:trPr>
        <w:tc>
          <w:tcPr>
            <w:tcW w:w="8613" w:type="dxa"/>
          </w:tcPr>
          <w:p w:rsidR="00661FB7" w:rsidRPr="006969E7" w:rsidRDefault="00661FB7" w:rsidP="004C3BAE">
            <w:pPr>
              <w:pStyle w:val="Default"/>
              <w:jc w:val="center"/>
            </w:pPr>
            <w:r w:rsidRPr="006969E7">
              <w:rPr>
                <w:b/>
                <w:bCs/>
              </w:rPr>
              <w:lastRenderedPageBreak/>
              <w:t>Содержание</w:t>
            </w:r>
          </w:p>
        </w:tc>
        <w:tc>
          <w:tcPr>
            <w:tcW w:w="1243" w:type="dxa"/>
          </w:tcPr>
          <w:p w:rsidR="00661FB7" w:rsidRPr="006969E7" w:rsidRDefault="00661FB7" w:rsidP="004C3BAE">
            <w:pPr>
              <w:pStyle w:val="Default"/>
              <w:jc w:val="center"/>
              <w:rPr>
                <w:b/>
                <w:bCs/>
              </w:rPr>
            </w:pPr>
          </w:p>
        </w:tc>
      </w:tr>
      <w:tr w:rsidR="00661FB7" w:rsidRPr="006969E7" w:rsidTr="004C3BAE">
        <w:trPr>
          <w:trHeight w:val="414"/>
        </w:trPr>
        <w:tc>
          <w:tcPr>
            <w:tcW w:w="8613" w:type="dxa"/>
          </w:tcPr>
          <w:p w:rsidR="00661FB7" w:rsidRPr="006969E7" w:rsidRDefault="00661FB7" w:rsidP="004C3BAE">
            <w:pPr>
              <w:pStyle w:val="Default"/>
              <w:rPr>
                <w:b/>
                <w:bCs/>
                <w:color w:val="auto"/>
              </w:rPr>
            </w:pPr>
            <w:r w:rsidRPr="006969E7">
              <w:rPr>
                <w:b/>
                <w:color w:val="auto"/>
              </w:rPr>
              <w:t>1.Пояснительная записка</w:t>
            </w:r>
          </w:p>
        </w:tc>
        <w:tc>
          <w:tcPr>
            <w:tcW w:w="1243" w:type="dxa"/>
          </w:tcPr>
          <w:p w:rsidR="00661FB7" w:rsidRPr="006969E7" w:rsidRDefault="00661FB7" w:rsidP="004C3BAE">
            <w:pPr>
              <w:pStyle w:val="Default"/>
            </w:pPr>
            <w:r w:rsidRPr="006969E7">
              <w:t>3</w:t>
            </w:r>
          </w:p>
        </w:tc>
      </w:tr>
      <w:tr w:rsidR="00661FB7" w:rsidRPr="006969E7" w:rsidTr="004C3BAE">
        <w:trPr>
          <w:trHeight w:val="590"/>
        </w:trPr>
        <w:tc>
          <w:tcPr>
            <w:tcW w:w="8613" w:type="dxa"/>
          </w:tcPr>
          <w:p w:rsidR="00661FB7" w:rsidRPr="006969E7" w:rsidRDefault="00661FB7" w:rsidP="004C3BAE">
            <w:pPr>
              <w:pStyle w:val="Default"/>
              <w:spacing w:line="276" w:lineRule="auto"/>
              <w:jc w:val="both"/>
            </w:pPr>
            <w:r w:rsidRPr="006969E7">
              <w:t>1.1.Характеристика вида спорта, специфика организации тренировочного процесса.</w:t>
            </w:r>
          </w:p>
        </w:tc>
        <w:tc>
          <w:tcPr>
            <w:tcW w:w="1243" w:type="dxa"/>
          </w:tcPr>
          <w:p w:rsidR="00661FB7" w:rsidRPr="006969E7" w:rsidRDefault="00661FB7" w:rsidP="004C3BAE">
            <w:pPr>
              <w:pStyle w:val="Default"/>
            </w:pPr>
            <w:r w:rsidRPr="006969E7">
              <w:t>3-4</w:t>
            </w:r>
          </w:p>
        </w:tc>
      </w:tr>
      <w:tr w:rsidR="00661FB7" w:rsidRPr="006969E7" w:rsidTr="004C3BAE">
        <w:trPr>
          <w:trHeight w:val="414"/>
        </w:trPr>
        <w:tc>
          <w:tcPr>
            <w:tcW w:w="8613" w:type="dxa"/>
          </w:tcPr>
          <w:p w:rsidR="00661FB7" w:rsidRPr="006969E7" w:rsidRDefault="00661FB7" w:rsidP="004C3BAE">
            <w:pPr>
              <w:pStyle w:val="Default"/>
              <w:rPr>
                <w:color w:val="auto"/>
              </w:rPr>
            </w:pPr>
            <w:r w:rsidRPr="006969E7">
              <w:rPr>
                <w:color w:val="auto"/>
              </w:rPr>
              <w:t>1.2. Отличительные особенности</w:t>
            </w:r>
          </w:p>
        </w:tc>
        <w:tc>
          <w:tcPr>
            <w:tcW w:w="1243" w:type="dxa"/>
          </w:tcPr>
          <w:p w:rsidR="00661FB7" w:rsidRPr="006969E7" w:rsidRDefault="00661FB7" w:rsidP="004C3BAE">
            <w:pPr>
              <w:pStyle w:val="Default"/>
            </w:pPr>
            <w:r w:rsidRPr="006969E7">
              <w:t>4-5</w:t>
            </w:r>
          </w:p>
        </w:tc>
      </w:tr>
      <w:tr w:rsidR="00661FB7" w:rsidRPr="006969E7" w:rsidTr="004C3BAE">
        <w:trPr>
          <w:trHeight w:val="414"/>
        </w:trPr>
        <w:tc>
          <w:tcPr>
            <w:tcW w:w="8613" w:type="dxa"/>
          </w:tcPr>
          <w:p w:rsidR="00661FB7" w:rsidRPr="006969E7" w:rsidRDefault="00661FB7" w:rsidP="004C3BAE">
            <w:pPr>
              <w:pStyle w:val="Default"/>
              <w:rPr>
                <w:color w:val="auto"/>
              </w:rPr>
            </w:pPr>
            <w:r w:rsidRPr="006969E7">
              <w:rPr>
                <w:color w:val="auto"/>
              </w:rPr>
              <w:t>1.3. Структура системы многолетней спортивной подготовки</w:t>
            </w:r>
          </w:p>
        </w:tc>
        <w:tc>
          <w:tcPr>
            <w:tcW w:w="1243" w:type="dxa"/>
          </w:tcPr>
          <w:p w:rsidR="00661FB7" w:rsidRPr="006969E7" w:rsidRDefault="00661FB7" w:rsidP="004C3BAE">
            <w:pPr>
              <w:pStyle w:val="Default"/>
            </w:pPr>
            <w:r w:rsidRPr="006969E7">
              <w:t>5</w:t>
            </w:r>
          </w:p>
        </w:tc>
      </w:tr>
      <w:tr w:rsidR="00661FB7" w:rsidRPr="006969E7" w:rsidTr="004C3BAE">
        <w:trPr>
          <w:trHeight w:val="172"/>
        </w:trPr>
        <w:tc>
          <w:tcPr>
            <w:tcW w:w="8613" w:type="dxa"/>
          </w:tcPr>
          <w:p w:rsidR="00661FB7" w:rsidRPr="006969E7" w:rsidRDefault="00661FB7" w:rsidP="004C3BAE">
            <w:pPr>
              <w:pStyle w:val="Default"/>
            </w:pPr>
            <w:r w:rsidRPr="006969E7">
              <w:rPr>
                <w:b/>
                <w:bCs/>
              </w:rPr>
              <w:t>2. Нормативная часть</w:t>
            </w:r>
          </w:p>
        </w:tc>
        <w:tc>
          <w:tcPr>
            <w:tcW w:w="1243" w:type="dxa"/>
          </w:tcPr>
          <w:p w:rsidR="00661FB7" w:rsidRPr="006969E7" w:rsidRDefault="00661FB7" w:rsidP="004C3BAE">
            <w:pPr>
              <w:pStyle w:val="Default"/>
            </w:pPr>
            <w:r w:rsidRPr="006969E7">
              <w:t>6</w:t>
            </w:r>
          </w:p>
        </w:tc>
      </w:tr>
      <w:tr w:rsidR="00661FB7" w:rsidRPr="006969E7" w:rsidTr="004C3BAE">
        <w:trPr>
          <w:trHeight w:val="619"/>
        </w:trPr>
        <w:tc>
          <w:tcPr>
            <w:tcW w:w="8613" w:type="dxa"/>
          </w:tcPr>
          <w:p w:rsidR="00661FB7" w:rsidRPr="006969E7" w:rsidRDefault="00661FB7" w:rsidP="004C3BAE">
            <w:pPr>
              <w:pStyle w:val="Default"/>
            </w:pPr>
            <w:r w:rsidRPr="006969E7">
              <w:t xml:space="preserve">2.1.Продолжительность этапов спортивной подготовки. </w:t>
            </w:r>
          </w:p>
          <w:p w:rsidR="00661FB7" w:rsidRPr="006969E7" w:rsidRDefault="00661FB7" w:rsidP="00661FB7">
            <w:pPr>
              <w:pStyle w:val="Default"/>
              <w:jc w:val="both"/>
            </w:pPr>
            <w:r w:rsidRPr="006969E7">
              <w:t xml:space="preserve">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w:t>
            </w:r>
          </w:p>
        </w:tc>
        <w:tc>
          <w:tcPr>
            <w:tcW w:w="1243" w:type="dxa"/>
          </w:tcPr>
          <w:p w:rsidR="00661FB7" w:rsidRPr="006969E7" w:rsidRDefault="00661FB7" w:rsidP="004C3BAE">
            <w:pPr>
              <w:pStyle w:val="Default"/>
            </w:pPr>
            <w:r w:rsidRPr="006969E7">
              <w:t>6</w:t>
            </w:r>
          </w:p>
        </w:tc>
      </w:tr>
      <w:tr w:rsidR="00661FB7" w:rsidRPr="006969E7" w:rsidTr="004C3BAE">
        <w:trPr>
          <w:trHeight w:val="170"/>
        </w:trPr>
        <w:tc>
          <w:tcPr>
            <w:tcW w:w="8613" w:type="dxa"/>
          </w:tcPr>
          <w:p w:rsidR="00661FB7" w:rsidRPr="006969E7" w:rsidRDefault="00661FB7" w:rsidP="004C3BAE">
            <w:pPr>
              <w:pStyle w:val="Default"/>
            </w:pPr>
            <w:r w:rsidRPr="006969E7">
              <w:t xml:space="preserve">2.2. Процентное распределение общего объема спортивной подготовки по этапам и видам спортивной подготовки </w:t>
            </w:r>
          </w:p>
        </w:tc>
        <w:tc>
          <w:tcPr>
            <w:tcW w:w="1243" w:type="dxa"/>
          </w:tcPr>
          <w:p w:rsidR="00661FB7" w:rsidRPr="006969E7" w:rsidRDefault="00CE1B26" w:rsidP="004C3BAE">
            <w:pPr>
              <w:pStyle w:val="Default"/>
            </w:pPr>
            <w:r w:rsidRPr="006969E7">
              <w:t>12</w:t>
            </w:r>
          </w:p>
        </w:tc>
      </w:tr>
      <w:tr w:rsidR="00661FB7" w:rsidRPr="006969E7" w:rsidTr="004C3BAE">
        <w:trPr>
          <w:trHeight w:val="320"/>
        </w:trPr>
        <w:tc>
          <w:tcPr>
            <w:tcW w:w="8613" w:type="dxa"/>
          </w:tcPr>
          <w:p w:rsidR="00661FB7" w:rsidRPr="006969E7" w:rsidRDefault="00661FB7" w:rsidP="00661FB7">
            <w:pPr>
              <w:pStyle w:val="Default"/>
            </w:pPr>
            <w:r w:rsidRPr="006969E7">
              <w:t xml:space="preserve">2.3. Планируемые показатели соревновательной деятельности  </w:t>
            </w:r>
          </w:p>
        </w:tc>
        <w:tc>
          <w:tcPr>
            <w:tcW w:w="1243" w:type="dxa"/>
          </w:tcPr>
          <w:p w:rsidR="00661FB7" w:rsidRPr="006969E7" w:rsidRDefault="00CE1B26" w:rsidP="004C3BAE">
            <w:pPr>
              <w:pStyle w:val="Default"/>
            </w:pPr>
            <w:r w:rsidRPr="006969E7">
              <w:t>13</w:t>
            </w:r>
          </w:p>
        </w:tc>
      </w:tr>
      <w:tr w:rsidR="00661FB7" w:rsidRPr="006969E7" w:rsidTr="004C3BAE">
        <w:trPr>
          <w:trHeight w:val="320"/>
        </w:trPr>
        <w:tc>
          <w:tcPr>
            <w:tcW w:w="8613" w:type="dxa"/>
          </w:tcPr>
          <w:p w:rsidR="00661FB7" w:rsidRPr="006969E7" w:rsidRDefault="00661FB7" w:rsidP="004C3BAE">
            <w:pPr>
              <w:pStyle w:val="Default"/>
            </w:pPr>
            <w:r w:rsidRPr="006969E7">
              <w:t xml:space="preserve">2.4. Режимы тренировочной работы </w:t>
            </w:r>
          </w:p>
        </w:tc>
        <w:tc>
          <w:tcPr>
            <w:tcW w:w="1243" w:type="dxa"/>
          </w:tcPr>
          <w:p w:rsidR="00661FB7" w:rsidRPr="006969E7" w:rsidRDefault="00CE1B26" w:rsidP="004C3BAE">
            <w:pPr>
              <w:pStyle w:val="Default"/>
            </w:pPr>
            <w:r w:rsidRPr="006969E7">
              <w:t>13</w:t>
            </w:r>
          </w:p>
        </w:tc>
      </w:tr>
      <w:tr w:rsidR="00661FB7" w:rsidRPr="006969E7" w:rsidTr="004C3BAE">
        <w:trPr>
          <w:trHeight w:val="170"/>
        </w:trPr>
        <w:tc>
          <w:tcPr>
            <w:tcW w:w="8613" w:type="dxa"/>
          </w:tcPr>
          <w:p w:rsidR="00661FB7" w:rsidRPr="006969E7" w:rsidRDefault="00661FB7" w:rsidP="004C3BAE">
            <w:pPr>
              <w:pStyle w:val="Default"/>
            </w:pPr>
            <w:r w:rsidRPr="006969E7">
              <w:t>2.5. Медицинские, возрастные и психофизические требования к лицам, проходящим спортивную подготовку</w:t>
            </w:r>
          </w:p>
        </w:tc>
        <w:tc>
          <w:tcPr>
            <w:tcW w:w="1243" w:type="dxa"/>
          </w:tcPr>
          <w:p w:rsidR="00661FB7" w:rsidRPr="006969E7" w:rsidRDefault="00CE1B26" w:rsidP="004C3BAE">
            <w:pPr>
              <w:pStyle w:val="Default"/>
            </w:pPr>
            <w:r w:rsidRPr="006969E7">
              <w:t>17</w:t>
            </w:r>
          </w:p>
        </w:tc>
      </w:tr>
      <w:tr w:rsidR="00661FB7" w:rsidRPr="006969E7" w:rsidTr="004C3BAE">
        <w:trPr>
          <w:trHeight w:val="170"/>
        </w:trPr>
        <w:tc>
          <w:tcPr>
            <w:tcW w:w="8613" w:type="dxa"/>
          </w:tcPr>
          <w:p w:rsidR="00661FB7" w:rsidRPr="006969E7" w:rsidRDefault="00661FB7" w:rsidP="004C3BAE">
            <w:pPr>
              <w:pStyle w:val="Default"/>
            </w:pPr>
            <w:r w:rsidRPr="006969E7">
              <w:t>2.6. Предельные тренировочные нагрузки</w:t>
            </w:r>
          </w:p>
        </w:tc>
        <w:tc>
          <w:tcPr>
            <w:tcW w:w="1243" w:type="dxa"/>
          </w:tcPr>
          <w:p w:rsidR="00661FB7" w:rsidRPr="006969E7" w:rsidRDefault="00CE1B26" w:rsidP="004C3BAE">
            <w:pPr>
              <w:pStyle w:val="Default"/>
            </w:pPr>
            <w:r w:rsidRPr="006969E7">
              <w:t>19</w:t>
            </w:r>
          </w:p>
        </w:tc>
      </w:tr>
      <w:tr w:rsidR="00661FB7" w:rsidRPr="006969E7" w:rsidTr="004C3BAE">
        <w:trPr>
          <w:trHeight w:val="170"/>
        </w:trPr>
        <w:tc>
          <w:tcPr>
            <w:tcW w:w="8613" w:type="dxa"/>
          </w:tcPr>
          <w:p w:rsidR="00661FB7" w:rsidRPr="006969E7" w:rsidRDefault="00661FB7" w:rsidP="004C3BAE">
            <w:pPr>
              <w:pStyle w:val="Default"/>
            </w:pPr>
            <w:r w:rsidRPr="006969E7">
              <w:t>2.7. Минимальный и предельный объем соревновательной деятельности</w:t>
            </w:r>
          </w:p>
        </w:tc>
        <w:tc>
          <w:tcPr>
            <w:tcW w:w="1243" w:type="dxa"/>
          </w:tcPr>
          <w:p w:rsidR="00661FB7" w:rsidRPr="006969E7" w:rsidRDefault="00CE1B26" w:rsidP="004C3BAE">
            <w:pPr>
              <w:pStyle w:val="Default"/>
            </w:pPr>
            <w:r w:rsidRPr="006969E7">
              <w:t>20</w:t>
            </w:r>
          </w:p>
        </w:tc>
      </w:tr>
      <w:tr w:rsidR="00661FB7" w:rsidRPr="006969E7" w:rsidTr="004C3BAE">
        <w:trPr>
          <w:trHeight w:val="170"/>
        </w:trPr>
        <w:tc>
          <w:tcPr>
            <w:tcW w:w="8613" w:type="dxa"/>
          </w:tcPr>
          <w:p w:rsidR="00661FB7" w:rsidRPr="006969E7" w:rsidRDefault="00661FB7" w:rsidP="004C3BAE">
            <w:pPr>
              <w:pStyle w:val="Default"/>
            </w:pPr>
            <w:r w:rsidRPr="006969E7">
              <w:t>2.8. Требования к экипировке, спортивному инвентарю, оборудованию</w:t>
            </w:r>
          </w:p>
        </w:tc>
        <w:tc>
          <w:tcPr>
            <w:tcW w:w="1243" w:type="dxa"/>
          </w:tcPr>
          <w:p w:rsidR="00661FB7" w:rsidRPr="006969E7" w:rsidRDefault="00CE1B26" w:rsidP="004C3BAE">
            <w:pPr>
              <w:pStyle w:val="Default"/>
            </w:pPr>
            <w:r w:rsidRPr="006969E7">
              <w:t>15</w:t>
            </w:r>
          </w:p>
        </w:tc>
      </w:tr>
      <w:tr w:rsidR="00661FB7" w:rsidRPr="006969E7" w:rsidTr="004C3BAE">
        <w:trPr>
          <w:trHeight w:val="170"/>
        </w:trPr>
        <w:tc>
          <w:tcPr>
            <w:tcW w:w="8613" w:type="dxa"/>
          </w:tcPr>
          <w:p w:rsidR="00661FB7" w:rsidRPr="006969E7" w:rsidRDefault="00661FB7" w:rsidP="004C3BAE">
            <w:pPr>
              <w:pStyle w:val="Default"/>
            </w:pPr>
            <w:r w:rsidRPr="006969E7">
              <w:t>2.9. Требования к количественному и качественному составу групп подготовки</w:t>
            </w:r>
          </w:p>
        </w:tc>
        <w:tc>
          <w:tcPr>
            <w:tcW w:w="1243" w:type="dxa"/>
          </w:tcPr>
          <w:p w:rsidR="00661FB7" w:rsidRPr="006969E7" w:rsidRDefault="00CE1B26" w:rsidP="004C3BAE">
            <w:pPr>
              <w:pStyle w:val="Default"/>
            </w:pPr>
            <w:r w:rsidRPr="006969E7">
              <w:t>21</w:t>
            </w:r>
          </w:p>
        </w:tc>
      </w:tr>
      <w:tr w:rsidR="00661FB7" w:rsidRPr="006969E7" w:rsidTr="004C3BAE">
        <w:trPr>
          <w:trHeight w:val="170"/>
        </w:trPr>
        <w:tc>
          <w:tcPr>
            <w:tcW w:w="8613" w:type="dxa"/>
          </w:tcPr>
          <w:p w:rsidR="00661FB7" w:rsidRPr="006969E7" w:rsidRDefault="00661FB7" w:rsidP="004C3BAE">
            <w:pPr>
              <w:pStyle w:val="Default"/>
            </w:pPr>
            <w:r w:rsidRPr="006969E7">
              <w:t>2.10. Объем индивидуальной спортивной подготовки</w:t>
            </w:r>
          </w:p>
        </w:tc>
        <w:tc>
          <w:tcPr>
            <w:tcW w:w="1243" w:type="dxa"/>
          </w:tcPr>
          <w:p w:rsidR="00661FB7" w:rsidRPr="006969E7" w:rsidRDefault="00CE1B26" w:rsidP="004C3BAE">
            <w:pPr>
              <w:pStyle w:val="Default"/>
            </w:pPr>
            <w:r w:rsidRPr="006969E7">
              <w:t>22</w:t>
            </w:r>
          </w:p>
        </w:tc>
      </w:tr>
      <w:tr w:rsidR="00661FB7" w:rsidRPr="006969E7" w:rsidTr="004C3BAE">
        <w:trPr>
          <w:trHeight w:val="172"/>
        </w:trPr>
        <w:tc>
          <w:tcPr>
            <w:tcW w:w="8613" w:type="dxa"/>
          </w:tcPr>
          <w:p w:rsidR="00661FB7" w:rsidRPr="006969E7" w:rsidRDefault="00661FB7" w:rsidP="004C3BAE">
            <w:pPr>
              <w:pStyle w:val="Default"/>
            </w:pPr>
            <w:r w:rsidRPr="006969E7">
              <w:rPr>
                <w:b/>
                <w:bCs/>
              </w:rPr>
              <w:t xml:space="preserve">3. Методическая часть </w:t>
            </w:r>
          </w:p>
        </w:tc>
        <w:tc>
          <w:tcPr>
            <w:tcW w:w="1243" w:type="dxa"/>
          </w:tcPr>
          <w:p w:rsidR="00661FB7" w:rsidRPr="006969E7" w:rsidRDefault="00CE1B26" w:rsidP="004C3BAE">
            <w:pPr>
              <w:pStyle w:val="Default"/>
              <w:rPr>
                <w:b/>
                <w:bCs/>
              </w:rPr>
            </w:pPr>
            <w:r w:rsidRPr="006969E7">
              <w:rPr>
                <w:b/>
                <w:bCs/>
              </w:rPr>
              <w:t>22</w:t>
            </w:r>
          </w:p>
        </w:tc>
      </w:tr>
      <w:tr w:rsidR="00661FB7" w:rsidRPr="006969E7" w:rsidTr="004C3BAE">
        <w:trPr>
          <w:trHeight w:val="320"/>
        </w:trPr>
        <w:tc>
          <w:tcPr>
            <w:tcW w:w="8613" w:type="dxa"/>
          </w:tcPr>
          <w:p w:rsidR="00661FB7" w:rsidRPr="006969E7" w:rsidRDefault="00661FB7" w:rsidP="004C3BAE">
            <w:pPr>
              <w:pStyle w:val="Default"/>
            </w:pPr>
            <w:r w:rsidRPr="006969E7">
              <w:t xml:space="preserve">3.1. Рекомендации по проведению тренировочных занятий, а также требования к технике безопасности в условиях тренировочных занятий и соревнований </w:t>
            </w:r>
          </w:p>
        </w:tc>
        <w:tc>
          <w:tcPr>
            <w:tcW w:w="1243" w:type="dxa"/>
          </w:tcPr>
          <w:p w:rsidR="00661FB7" w:rsidRPr="006969E7" w:rsidRDefault="00CE1B26" w:rsidP="004C3BAE">
            <w:pPr>
              <w:pStyle w:val="Default"/>
            </w:pPr>
            <w:r w:rsidRPr="006969E7">
              <w:t>22-27</w:t>
            </w:r>
          </w:p>
        </w:tc>
      </w:tr>
      <w:tr w:rsidR="00661FB7" w:rsidRPr="006969E7" w:rsidTr="004C3BAE">
        <w:trPr>
          <w:trHeight w:val="170"/>
        </w:trPr>
        <w:tc>
          <w:tcPr>
            <w:tcW w:w="8613" w:type="dxa"/>
          </w:tcPr>
          <w:p w:rsidR="00661FB7" w:rsidRPr="006969E7" w:rsidRDefault="00661FB7" w:rsidP="004C3BAE">
            <w:pPr>
              <w:pStyle w:val="Default"/>
            </w:pPr>
            <w:r w:rsidRPr="006969E7">
              <w:t xml:space="preserve">3.2. Рекомендуемые объемы тренировочных и соревновательных нагрузок </w:t>
            </w:r>
          </w:p>
        </w:tc>
        <w:tc>
          <w:tcPr>
            <w:tcW w:w="1243" w:type="dxa"/>
          </w:tcPr>
          <w:p w:rsidR="00661FB7" w:rsidRPr="006969E7" w:rsidRDefault="00CE1B26" w:rsidP="004C3BAE">
            <w:pPr>
              <w:pStyle w:val="Default"/>
            </w:pPr>
            <w:r w:rsidRPr="006969E7">
              <w:t>27</w:t>
            </w:r>
          </w:p>
        </w:tc>
      </w:tr>
      <w:tr w:rsidR="00661FB7" w:rsidRPr="006969E7" w:rsidTr="004C3BAE">
        <w:trPr>
          <w:trHeight w:val="170"/>
        </w:trPr>
        <w:tc>
          <w:tcPr>
            <w:tcW w:w="8613" w:type="dxa"/>
          </w:tcPr>
          <w:p w:rsidR="00661FB7" w:rsidRPr="006969E7" w:rsidRDefault="00661FB7" w:rsidP="004C3BAE">
            <w:pPr>
              <w:pStyle w:val="Default"/>
            </w:pPr>
            <w:r w:rsidRPr="006969E7">
              <w:t xml:space="preserve">3.3. Программный материал для практических занятий по каждому этапу с разбивкой на периоды подготовки. </w:t>
            </w:r>
          </w:p>
        </w:tc>
        <w:tc>
          <w:tcPr>
            <w:tcW w:w="1243" w:type="dxa"/>
          </w:tcPr>
          <w:p w:rsidR="00661FB7" w:rsidRPr="006969E7" w:rsidRDefault="00CE1B26" w:rsidP="004C3BAE">
            <w:pPr>
              <w:pStyle w:val="Default"/>
            </w:pPr>
            <w:r w:rsidRPr="006969E7">
              <w:t>29-47</w:t>
            </w:r>
          </w:p>
        </w:tc>
      </w:tr>
      <w:tr w:rsidR="00661FB7" w:rsidRPr="006969E7" w:rsidTr="004C3BAE">
        <w:trPr>
          <w:trHeight w:val="319"/>
        </w:trPr>
        <w:tc>
          <w:tcPr>
            <w:tcW w:w="8613" w:type="dxa"/>
          </w:tcPr>
          <w:p w:rsidR="00661FB7" w:rsidRPr="006969E7" w:rsidRDefault="00661FB7" w:rsidP="004C3BAE">
            <w:pPr>
              <w:pStyle w:val="Default"/>
            </w:pPr>
            <w:r w:rsidRPr="006969E7">
              <w:t xml:space="preserve">3.4. Требования к организации и проведению врачебно-педагогического, психологического и биохимического контроля </w:t>
            </w:r>
          </w:p>
        </w:tc>
        <w:tc>
          <w:tcPr>
            <w:tcW w:w="1243" w:type="dxa"/>
          </w:tcPr>
          <w:p w:rsidR="00661FB7" w:rsidRPr="006969E7" w:rsidRDefault="00661FB7" w:rsidP="004C3BAE">
            <w:pPr>
              <w:pStyle w:val="Default"/>
            </w:pPr>
            <w:r w:rsidRPr="006969E7">
              <w:t>28</w:t>
            </w:r>
          </w:p>
        </w:tc>
      </w:tr>
      <w:tr w:rsidR="00661FB7" w:rsidRPr="006969E7" w:rsidTr="004C3BAE">
        <w:trPr>
          <w:trHeight w:val="351"/>
        </w:trPr>
        <w:tc>
          <w:tcPr>
            <w:tcW w:w="8613" w:type="dxa"/>
          </w:tcPr>
          <w:p w:rsidR="00661FB7" w:rsidRPr="006969E7" w:rsidRDefault="00661FB7" w:rsidP="004C3BAE">
            <w:pPr>
              <w:shd w:val="clear" w:color="auto" w:fill="FFFFFF"/>
              <w:spacing w:after="0"/>
              <w:ind w:right="142"/>
              <w:rPr>
                <w:rFonts w:ascii="Times New Roman" w:hAnsi="Times New Roman" w:cs="Times New Roman"/>
                <w:b/>
                <w:spacing w:val="4"/>
                <w:sz w:val="24"/>
                <w:szCs w:val="24"/>
              </w:rPr>
            </w:pPr>
            <w:r w:rsidRPr="006969E7">
              <w:rPr>
                <w:rFonts w:ascii="Times New Roman" w:hAnsi="Times New Roman" w:cs="Times New Roman"/>
                <w:sz w:val="24"/>
                <w:szCs w:val="24"/>
              </w:rPr>
              <w:t xml:space="preserve">3.5. </w:t>
            </w:r>
            <w:r w:rsidRPr="006969E7">
              <w:rPr>
                <w:rFonts w:ascii="Times New Roman" w:hAnsi="Times New Roman" w:cs="Times New Roman"/>
                <w:spacing w:val="4"/>
                <w:sz w:val="24"/>
                <w:szCs w:val="24"/>
              </w:rPr>
              <w:t>Восстановительные мероприятия.</w:t>
            </w:r>
          </w:p>
        </w:tc>
        <w:tc>
          <w:tcPr>
            <w:tcW w:w="1243" w:type="dxa"/>
          </w:tcPr>
          <w:p w:rsidR="00661FB7" w:rsidRPr="006969E7" w:rsidRDefault="00CE1B26" w:rsidP="004C3BAE">
            <w:pPr>
              <w:pStyle w:val="Default"/>
            </w:pPr>
            <w:r w:rsidRPr="006969E7">
              <w:t>47</w:t>
            </w:r>
          </w:p>
        </w:tc>
      </w:tr>
      <w:tr w:rsidR="00661FB7" w:rsidRPr="006969E7" w:rsidTr="004C3BAE">
        <w:trPr>
          <w:trHeight w:val="170"/>
        </w:trPr>
        <w:tc>
          <w:tcPr>
            <w:tcW w:w="8613" w:type="dxa"/>
          </w:tcPr>
          <w:p w:rsidR="00661FB7" w:rsidRPr="006969E7" w:rsidRDefault="00661FB7" w:rsidP="004C3BAE">
            <w:pPr>
              <w:pStyle w:val="Default"/>
            </w:pPr>
            <w:r w:rsidRPr="006969E7">
              <w:t>3.6. Планы антидопинговых мероприятий</w:t>
            </w:r>
          </w:p>
        </w:tc>
        <w:tc>
          <w:tcPr>
            <w:tcW w:w="1243" w:type="dxa"/>
          </w:tcPr>
          <w:p w:rsidR="00661FB7" w:rsidRPr="006969E7" w:rsidRDefault="00CE1B26" w:rsidP="004C3BAE">
            <w:pPr>
              <w:pStyle w:val="Default"/>
            </w:pPr>
            <w:r w:rsidRPr="006969E7">
              <w:t>48</w:t>
            </w:r>
          </w:p>
        </w:tc>
      </w:tr>
      <w:tr w:rsidR="00661FB7" w:rsidRPr="006969E7" w:rsidTr="004C3BAE">
        <w:trPr>
          <w:trHeight w:val="170"/>
        </w:trPr>
        <w:tc>
          <w:tcPr>
            <w:tcW w:w="8613" w:type="dxa"/>
          </w:tcPr>
          <w:p w:rsidR="00661FB7" w:rsidRPr="006969E7" w:rsidRDefault="00661FB7" w:rsidP="004C3BAE">
            <w:pPr>
              <w:pStyle w:val="Default"/>
            </w:pPr>
            <w:r w:rsidRPr="006969E7">
              <w:t>3.7. Планы инструкторской и судейской практики</w:t>
            </w:r>
          </w:p>
        </w:tc>
        <w:tc>
          <w:tcPr>
            <w:tcW w:w="1243" w:type="dxa"/>
          </w:tcPr>
          <w:p w:rsidR="00661FB7" w:rsidRPr="006969E7" w:rsidRDefault="00CE1B26" w:rsidP="004C3BAE">
            <w:pPr>
              <w:pStyle w:val="Default"/>
            </w:pPr>
            <w:r w:rsidRPr="006969E7">
              <w:t>49</w:t>
            </w:r>
          </w:p>
        </w:tc>
      </w:tr>
      <w:tr w:rsidR="00661FB7" w:rsidRPr="006969E7" w:rsidTr="004C3BAE">
        <w:trPr>
          <w:trHeight w:val="172"/>
        </w:trPr>
        <w:tc>
          <w:tcPr>
            <w:tcW w:w="8613" w:type="dxa"/>
          </w:tcPr>
          <w:p w:rsidR="00661FB7" w:rsidRPr="006969E7" w:rsidRDefault="00661FB7" w:rsidP="004C3BAE">
            <w:pPr>
              <w:pStyle w:val="Default"/>
            </w:pPr>
            <w:r w:rsidRPr="006969E7">
              <w:rPr>
                <w:b/>
                <w:bCs/>
              </w:rPr>
              <w:t xml:space="preserve">4. Система контроля и зачётные требования </w:t>
            </w:r>
          </w:p>
        </w:tc>
        <w:tc>
          <w:tcPr>
            <w:tcW w:w="1243" w:type="dxa"/>
          </w:tcPr>
          <w:p w:rsidR="00661FB7" w:rsidRPr="006969E7" w:rsidRDefault="00CE1B26" w:rsidP="004C3BAE">
            <w:pPr>
              <w:pStyle w:val="Default"/>
              <w:rPr>
                <w:bCs/>
              </w:rPr>
            </w:pPr>
            <w:r w:rsidRPr="006969E7">
              <w:rPr>
                <w:bCs/>
              </w:rPr>
              <w:t>50</w:t>
            </w:r>
          </w:p>
        </w:tc>
      </w:tr>
      <w:tr w:rsidR="00661FB7" w:rsidRPr="006969E7" w:rsidTr="004C3BAE">
        <w:trPr>
          <w:trHeight w:val="581"/>
        </w:trPr>
        <w:tc>
          <w:tcPr>
            <w:tcW w:w="8613" w:type="dxa"/>
          </w:tcPr>
          <w:p w:rsidR="00661FB7" w:rsidRPr="006969E7" w:rsidRDefault="00661FB7" w:rsidP="004C3BAE">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4.1.</w:t>
            </w:r>
            <w:r w:rsidRPr="006969E7">
              <w:rPr>
                <w:rFonts w:ascii="Times New Roman" w:hAnsi="Times New Roman" w:cs="Times New Roman"/>
                <w:b/>
                <w:sz w:val="24"/>
                <w:szCs w:val="24"/>
              </w:rPr>
              <w:t xml:space="preserve"> </w:t>
            </w:r>
            <w:r w:rsidRPr="006969E7">
              <w:rPr>
                <w:rFonts w:ascii="Times New Roman" w:hAnsi="Times New Roman" w:cs="Times New Roman"/>
                <w:sz w:val="24"/>
                <w:szCs w:val="24"/>
              </w:rPr>
              <w:t>Критерии подготовки лиц, проходящих спортивную подготовку с учетом возраста и влияния физических качеств и телосложения на результативность</w:t>
            </w:r>
          </w:p>
        </w:tc>
        <w:tc>
          <w:tcPr>
            <w:tcW w:w="1243" w:type="dxa"/>
          </w:tcPr>
          <w:p w:rsidR="00661FB7" w:rsidRPr="006969E7" w:rsidRDefault="00CE1B26" w:rsidP="004C3BAE">
            <w:pPr>
              <w:pStyle w:val="Default"/>
            </w:pPr>
            <w:r w:rsidRPr="006969E7">
              <w:t>5</w:t>
            </w:r>
            <w:r w:rsidR="00196CD7" w:rsidRPr="006969E7">
              <w:t>0-52</w:t>
            </w:r>
          </w:p>
        </w:tc>
      </w:tr>
      <w:tr w:rsidR="00661FB7" w:rsidRPr="006969E7" w:rsidTr="004C3BAE">
        <w:trPr>
          <w:trHeight w:val="320"/>
        </w:trPr>
        <w:tc>
          <w:tcPr>
            <w:tcW w:w="8613" w:type="dxa"/>
          </w:tcPr>
          <w:p w:rsidR="00661FB7" w:rsidRPr="006969E7" w:rsidRDefault="00661FB7" w:rsidP="004C3BAE">
            <w:pPr>
              <w:pStyle w:val="Default"/>
            </w:pPr>
            <w:r w:rsidRPr="006969E7">
              <w:t xml:space="preserve">4.2. Требования к результатам реализации программ спортивной подготовки на каждом из этапов спортивной подготовки </w:t>
            </w:r>
          </w:p>
        </w:tc>
        <w:tc>
          <w:tcPr>
            <w:tcW w:w="1243" w:type="dxa"/>
          </w:tcPr>
          <w:p w:rsidR="00661FB7" w:rsidRPr="006969E7" w:rsidRDefault="00196CD7" w:rsidP="004C3BAE">
            <w:pPr>
              <w:pStyle w:val="Default"/>
            </w:pPr>
            <w:r w:rsidRPr="006969E7">
              <w:t>52-58</w:t>
            </w:r>
          </w:p>
        </w:tc>
      </w:tr>
      <w:tr w:rsidR="00661FB7" w:rsidRPr="006969E7" w:rsidTr="004C3BAE">
        <w:trPr>
          <w:trHeight w:val="299"/>
        </w:trPr>
        <w:tc>
          <w:tcPr>
            <w:tcW w:w="8613" w:type="dxa"/>
          </w:tcPr>
          <w:p w:rsidR="00661FB7" w:rsidRPr="006969E7" w:rsidRDefault="00661FB7" w:rsidP="004C3BAE">
            <w:pPr>
              <w:pStyle w:val="Default"/>
            </w:pPr>
            <w:r w:rsidRPr="006969E7">
              <w:t>4.3. Виды контроля подготовленности</w:t>
            </w:r>
          </w:p>
        </w:tc>
        <w:tc>
          <w:tcPr>
            <w:tcW w:w="1243" w:type="dxa"/>
          </w:tcPr>
          <w:p w:rsidR="00661FB7" w:rsidRPr="006969E7" w:rsidRDefault="00196CD7" w:rsidP="004C3BAE">
            <w:pPr>
              <w:pStyle w:val="Default"/>
            </w:pPr>
            <w:r w:rsidRPr="006969E7">
              <w:t>58</w:t>
            </w:r>
          </w:p>
        </w:tc>
      </w:tr>
      <w:tr w:rsidR="00661FB7" w:rsidRPr="006969E7" w:rsidTr="004C3BAE">
        <w:trPr>
          <w:trHeight w:val="320"/>
        </w:trPr>
        <w:tc>
          <w:tcPr>
            <w:tcW w:w="8613" w:type="dxa"/>
          </w:tcPr>
          <w:p w:rsidR="00661FB7" w:rsidRPr="006969E7" w:rsidRDefault="00661FB7" w:rsidP="004C3BAE">
            <w:pPr>
              <w:pStyle w:val="Default"/>
            </w:pPr>
            <w:r w:rsidRPr="006969E7">
              <w:t xml:space="preserve">4.4. Комплексы контрольных упражнений и контрольно-переводные нормативы по годам и этапам подготовки </w:t>
            </w:r>
          </w:p>
        </w:tc>
        <w:tc>
          <w:tcPr>
            <w:tcW w:w="1243" w:type="dxa"/>
          </w:tcPr>
          <w:p w:rsidR="00661FB7" w:rsidRPr="006969E7" w:rsidRDefault="00196CD7" w:rsidP="004C3BAE">
            <w:pPr>
              <w:pStyle w:val="Default"/>
            </w:pPr>
            <w:r w:rsidRPr="006969E7">
              <w:t>58-63</w:t>
            </w:r>
          </w:p>
        </w:tc>
      </w:tr>
      <w:tr w:rsidR="00661FB7" w:rsidRPr="006969E7" w:rsidTr="004C3BAE">
        <w:trPr>
          <w:trHeight w:val="172"/>
        </w:trPr>
        <w:tc>
          <w:tcPr>
            <w:tcW w:w="8613" w:type="dxa"/>
          </w:tcPr>
          <w:p w:rsidR="00661FB7" w:rsidRPr="006969E7" w:rsidRDefault="00661FB7" w:rsidP="004C3BAE">
            <w:pPr>
              <w:pStyle w:val="Default"/>
              <w:rPr>
                <w:b/>
              </w:rPr>
            </w:pPr>
            <w:r w:rsidRPr="006969E7">
              <w:rPr>
                <w:b/>
                <w:bCs/>
              </w:rPr>
              <w:t xml:space="preserve">5. Перечень информационного обеспечения </w:t>
            </w:r>
          </w:p>
        </w:tc>
        <w:tc>
          <w:tcPr>
            <w:tcW w:w="1243" w:type="dxa"/>
          </w:tcPr>
          <w:p w:rsidR="00661FB7" w:rsidRPr="006969E7" w:rsidRDefault="00196CD7" w:rsidP="004C3BAE">
            <w:pPr>
              <w:pStyle w:val="Default"/>
              <w:rPr>
                <w:bCs/>
              </w:rPr>
            </w:pPr>
            <w:r w:rsidRPr="006969E7">
              <w:rPr>
                <w:bCs/>
              </w:rPr>
              <w:t>64</w:t>
            </w:r>
          </w:p>
        </w:tc>
      </w:tr>
      <w:tr w:rsidR="00661FB7" w:rsidRPr="006969E7" w:rsidTr="004C3BAE">
        <w:trPr>
          <w:trHeight w:val="170"/>
        </w:trPr>
        <w:tc>
          <w:tcPr>
            <w:tcW w:w="8613" w:type="dxa"/>
          </w:tcPr>
          <w:p w:rsidR="00661FB7" w:rsidRPr="006969E7" w:rsidRDefault="00661FB7" w:rsidP="004C3BAE">
            <w:pPr>
              <w:pStyle w:val="Default"/>
              <w:rPr>
                <w:b/>
              </w:rPr>
            </w:pPr>
            <w:r w:rsidRPr="006969E7">
              <w:rPr>
                <w:b/>
              </w:rPr>
              <w:t xml:space="preserve">6. Календарный </w:t>
            </w:r>
            <w:r w:rsidRPr="006969E7">
              <w:rPr>
                <w:b/>
                <w:bCs/>
              </w:rPr>
              <w:t xml:space="preserve">план спортивно-массовых мероприятий </w:t>
            </w:r>
          </w:p>
        </w:tc>
        <w:tc>
          <w:tcPr>
            <w:tcW w:w="1243" w:type="dxa"/>
          </w:tcPr>
          <w:p w:rsidR="00661FB7" w:rsidRPr="006969E7" w:rsidRDefault="00196CD7" w:rsidP="004C3BAE">
            <w:pPr>
              <w:pStyle w:val="Default"/>
            </w:pPr>
            <w:r w:rsidRPr="006969E7">
              <w:t>64</w:t>
            </w:r>
          </w:p>
        </w:tc>
      </w:tr>
    </w:tbl>
    <w:p w:rsidR="00661FB7" w:rsidRPr="006969E7" w:rsidRDefault="00661FB7" w:rsidP="00661FB7">
      <w:pPr>
        <w:rPr>
          <w:rFonts w:ascii="Times New Roman" w:hAnsi="Times New Roman" w:cs="Times New Roman"/>
          <w:sz w:val="24"/>
          <w:szCs w:val="24"/>
        </w:rPr>
      </w:pPr>
    </w:p>
    <w:p w:rsidR="00661FB7" w:rsidRPr="006969E7" w:rsidRDefault="00661FB7" w:rsidP="00314F42">
      <w:pPr>
        <w:ind w:left="153"/>
        <w:contextualSpacing/>
        <w:jc w:val="center"/>
        <w:outlineLvl w:val="0"/>
        <w:rPr>
          <w:rFonts w:ascii="Times New Roman" w:eastAsiaTheme="minorHAnsi" w:hAnsi="Times New Roman" w:cs="Times New Roman"/>
          <w:b/>
          <w:sz w:val="24"/>
          <w:szCs w:val="24"/>
          <w:lang w:eastAsia="en-US"/>
        </w:rPr>
      </w:pPr>
    </w:p>
    <w:p w:rsidR="00661FB7" w:rsidRPr="006969E7" w:rsidRDefault="00661FB7" w:rsidP="00314F42">
      <w:pPr>
        <w:ind w:left="153"/>
        <w:contextualSpacing/>
        <w:jc w:val="center"/>
        <w:outlineLvl w:val="0"/>
        <w:rPr>
          <w:rFonts w:ascii="Times New Roman" w:eastAsiaTheme="minorHAnsi" w:hAnsi="Times New Roman" w:cs="Times New Roman"/>
          <w:b/>
          <w:sz w:val="24"/>
          <w:szCs w:val="24"/>
          <w:lang w:eastAsia="en-US"/>
        </w:rPr>
      </w:pPr>
    </w:p>
    <w:p w:rsidR="00661FB7" w:rsidRPr="006969E7" w:rsidRDefault="00661FB7" w:rsidP="00314F42">
      <w:pPr>
        <w:ind w:left="153"/>
        <w:contextualSpacing/>
        <w:jc w:val="center"/>
        <w:outlineLvl w:val="0"/>
        <w:rPr>
          <w:rFonts w:ascii="Times New Roman" w:eastAsiaTheme="minorHAnsi" w:hAnsi="Times New Roman" w:cs="Times New Roman"/>
          <w:b/>
          <w:sz w:val="24"/>
          <w:szCs w:val="24"/>
          <w:lang w:eastAsia="en-US"/>
        </w:rPr>
      </w:pPr>
    </w:p>
    <w:p w:rsidR="00661FB7" w:rsidRPr="006969E7" w:rsidRDefault="00661FB7" w:rsidP="00314F42">
      <w:pPr>
        <w:ind w:left="153"/>
        <w:contextualSpacing/>
        <w:jc w:val="center"/>
        <w:outlineLvl w:val="0"/>
        <w:rPr>
          <w:rFonts w:ascii="Times New Roman" w:eastAsiaTheme="minorHAnsi" w:hAnsi="Times New Roman" w:cs="Times New Roman"/>
          <w:b/>
          <w:sz w:val="24"/>
          <w:szCs w:val="24"/>
          <w:lang w:eastAsia="en-US"/>
        </w:rPr>
      </w:pPr>
    </w:p>
    <w:p w:rsidR="00661FB7" w:rsidRPr="006969E7" w:rsidRDefault="00661FB7" w:rsidP="00314F42">
      <w:pPr>
        <w:ind w:left="153"/>
        <w:contextualSpacing/>
        <w:jc w:val="center"/>
        <w:outlineLvl w:val="0"/>
        <w:rPr>
          <w:rFonts w:ascii="Times New Roman" w:eastAsiaTheme="minorHAnsi" w:hAnsi="Times New Roman" w:cs="Times New Roman"/>
          <w:b/>
          <w:sz w:val="24"/>
          <w:szCs w:val="24"/>
          <w:lang w:eastAsia="en-US"/>
        </w:rPr>
      </w:pPr>
    </w:p>
    <w:p w:rsidR="00661FB7" w:rsidRPr="006969E7" w:rsidRDefault="00661FB7" w:rsidP="00314F42">
      <w:pPr>
        <w:ind w:left="153"/>
        <w:contextualSpacing/>
        <w:jc w:val="center"/>
        <w:outlineLvl w:val="0"/>
        <w:rPr>
          <w:rFonts w:ascii="Times New Roman" w:eastAsiaTheme="minorHAnsi" w:hAnsi="Times New Roman" w:cs="Times New Roman"/>
          <w:b/>
          <w:sz w:val="24"/>
          <w:szCs w:val="24"/>
          <w:lang w:eastAsia="en-US"/>
        </w:rPr>
      </w:pPr>
    </w:p>
    <w:p w:rsidR="00CE1B26" w:rsidRPr="006969E7" w:rsidRDefault="00CE1B26" w:rsidP="00314F42">
      <w:pPr>
        <w:ind w:left="153"/>
        <w:contextualSpacing/>
        <w:jc w:val="center"/>
        <w:outlineLvl w:val="0"/>
        <w:rPr>
          <w:rFonts w:ascii="Times New Roman" w:eastAsiaTheme="minorHAnsi" w:hAnsi="Times New Roman" w:cs="Times New Roman"/>
          <w:b/>
          <w:sz w:val="24"/>
          <w:szCs w:val="24"/>
          <w:lang w:eastAsia="en-US"/>
        </w:rPr>
      </w:pPr>
    </w:p>
    <w:p w:rsidR="00CE1B26" w:rsidRPr="006969E7" w:rsidRDefault="00CE1B26" w:rsidP="00314F42">
      <w:pPr>
        <w:ind w:left="153"/>
        <w:contextualSpacing/>
        <w:jc w:val="center"/>
        <w:outlineLvl w:val="0"/>
        <w:rPr>
          <w:rFonts w:ascii="Times New Roman" w:eastAsiaTheme="minorHAnsi" w:hAnsi="Times New Roman" w:cs="Times New Roman"/>
          <w:b/>
          <w:sz w:val="24"/>
          <w:szCs w:val="24"/>
          <w:lang w:eastAsia="en-US"/>
        </w:rPr>
      </w:pPr>
    </w:p>
    <w:p w:rsidR="000868A3" w:rsidRPr="006969E7" w:rsidRDefault="00F2692C" w:rsidP="00314F42">
      <w:pPr>
        <w:ind w:left="153"/>
        <w:contextualSpacing/>
        <w:jc w:val="center"/>
        <w:outlineLvl w:val="0"/>
        <w:rPr>
          <w:rFonts w:ascii="Times New Roman" w:eastAsiaTheme="minorHAnsi" w:hAnsi="Times New Roman" w:cs="Times New Roman"/>
          <w:b/>
          <w:sz w:val="24"/>
          <w:szCs w:val="24"/>
          <w:lang w:eastAsia="en-US"/>
        </w:rPr>
      </w:pPr>
      <w:r w:rsidRPr="006969E7">
        <w:rPr>
          <w:rFonts w:ascii="Times New Roman" w:eastAsiaTheme="minorHAnsi" w:hAnsi="Times New Roman" w:cs="Times New Roman"/>
          <w:b/>
          <w:sz w:val="24"/>
          <w:szCs w:val="24"/>
          <w:lang w:val="en-US" w:eastAsia="en-US"/>
        </w:rPr>
        <w:lastRenderedPageBreak/>
        <w:t>I</w:t>
      </w:r>
      <w:r w:rsidRPr="006969E7">
        <w:rPr>
          <w:rFonts w:ascii="Times New Roman" w:eastAsiaTheme="minorHAnsi" w:hAnsi="Times New Roman" w:cs="Times New Roman"/>
          <w:b/>
          <w:sz w:val="24"/>
          <w:szCs w:val="24"/>
          <w:lang w:eastAsia="en-US"/>
        </w:rPr>
        <w:t>.</w:t>
      </w:r>
      <w:r w:rsidR="000868A3" w:rsidRPr="006969E7">
        <w:rPr>
          <w:rFonts w:ascii="Times New Roman" w:eastAsiaTheme="minorHAnsi" w:hAnsi="Times New Roman" w:cs="Times New Roman"/>
          <w:b/>
          <w:sz w:val="24"/>
          <w:szCs w:val="24"/>
          <w:lang w:eastAsia="en-US"/>
        </w:rPr>
        <w:t>ПОЯСНИТЕЛЬНАЯ ЗАПИСКА</w:t>
      </w:r>
    </w:p>
    <w:p w:rsidR="00F2692C" w:rsidRPr="006969E7" w:rsidRDefault="00F2692C" w:rsidP="00F2692C">
      <w:pPr>
        <w:jc w:val="center"/>
        <w:rPr>
          <w:rFonts w:ascii="Times New Roman" w:hAnsi="Times New Roman" w:cs="Times New Roman"/>
          <w:sz w:val="24"/>
          <w:szCs w:val="24"/>
        </w:rPr>
      </w:pPr>
      <w:r w:rsidRPr="006969E7">
        <w:rPr>
          <w:rFonts w:ascii="Times New Roman" w:hAnsi="Times New Roman" w:cs="Times New Roman"/>
          <w:b/>
          <w:bCs/>
          <w:sz w:val="24"/>
          <w:szCs w:val="24"/>
        </w:rPr>
        <w:t>1.1.Характеристика вида спорта</w:t>
      </w:r>
    </w:p>
    <w:p w:rsidR="000079FB" w:rsidRPr="006969E7" w:rsidRDefault="00F2692C" w:rsidP="000079FB">
      <w:pPr>
        <w:autoSpaceDE w:val="0"/>
        <w:autoSpaceDN w:val="0"/>
        <w:adjustRightInd w:val="0"/>
        <w:spacing w:after="0" w:line="240" w:lineRule="auto"/>
        <w:rPr>
          <w:rFonts w:ascii="Times New Roman" w:hAnsi="Times New Roman" w:cs="Times New Roman"/>
          <w:sz w:val="24"/>
          <w:szCs w:val="24"/>
        </w:rPr>
      </w:pPr>
      <w:r w:rsidRPr="006969E7">
        <w:rPr>
          <w:rFonts w:ascii="Times New Roman" w:eastAsiaTheme="minorHAnsi" w:hAnsi="Times New Roman" w:cs="Times New Roman"/>
          <w:b/>
          <w:sz w:val="24"/>
          <w:szCs w:val="24"/>
          <w:lang w:eastAsia="en-US"/>
        </w:rPr>
        <w:t xml:space="preserve"> </w:t>
      </w:r>
      <w:r w:rsidR="000079FB" w:rsidRPr="006969E7">
        <w:rPr>
          <w:rFonts w:ascii="Times New Roman" w:eastAsia="Times New Roman" w:hAnsi="Times New Roman" w:cs="Times New Roman"/>
          <w:sz w:val="24"/>
          <w:szCs w:val="24"/>
          <w:bdr w:val="none" w:sz="0" w:space="0" w:color="auto" w:frame="1"/>
        </w:rPr>
        <w:t xml:space="preserve"> </w:t>
      </w:r>
      <w:r w:rsidR="000868A3" w:rsidRPr="006969E7">
        <w:rPr>
          <w:rFonts w:ascii="Times New Roman" w:eastAsia="Times New Roman" w:hAnsi="Times New Roman" w:cs="Times New Roman"/>
          <w:sz w:val="24"/>
          <w:szCs w:val="24"/>
          <w:bdr w:val="none" w:sz="0" w:space="0" w:color="auto" w:frame="1"/>
        </w:rPr>
        <w:t>Волейбол  по популярности является одним из массовых командно</w:t>
      </w:r>
      <w:r w:rsidR="00D5549E" w:rsidRPr="006969E7">
        <w:rPr>
          <w:rFonts w:ascii="Times New Roman" w:eastAsia="Times New Roman" w:hAnsi="Times New Roman" w:cs="Times New Roman"/>
          <w:sz w:val="24"/>
          <w:szCs w:val="24"/>
          <w:bdr w:val="none" w:sz="0" w:space="0" w:color="auto" w:frame="1"/>
        </w:rPr>
        <w:t xml:space="preserve"> </w:t>
      </w:r>
      <w:r w:rsidR="00CA5682" w:rsidRPr="006969E7">
        <w:rPr>
          <w:rFonts w:ascii="Times New Roman" w:eastAsia="Times New Roman" w:hAnsi="Times New Roman" w:cs="Times New Roman"/>
          <w:sz w:val="24"/>
          <w:szCs w:val="24"/>
          <w:bdr w:val="none" w:sz="0" w:space="0" w:color="auto" w:frame="1"/>
        </w:rPr>
        <w:t>- игровых видов спорта.  О</w:t>
      </w:r>
      <w:r w:rsidR="000868A3" w:rsidRPr="006969E7">
        <w:rPr>
          <w:rFonts w:ascii="Times New Roman" w:eastAsia="Times New Roman" w:hAnsi="Times New Roman" w:cs="Times New Roman"/>
          <w:sz w:val="24"/>
          <w:szCs w:val="24"/>
          <w:bdr w:val="none" w:sz="0" w:space="0" w:color="auto" w:frame="1"/>
        </w:rPr>
        <w:t>громное количество любителей и профессионалов занимается волейболом.</w:t>
      </w:r>
      <w:r w:rsidR="000079FB" w:rsidRPr="006969E7">
        <w:rPr>
          <w:rFonts w:ascii="Times New Roman" w:hAnsi="Times New Roman" w:cs="Times New Roman"/>
          <w:sz w:val="24"/>
          <w:szCs w:val="24"/>
        </w:rPr>
        <w:t xml:space="preserve"> </w:t>
      </w:r>
    </w:p>
    <w:p w:rsidR="000079FB" w:rsidRPr="006969E7" w:rsidRDefault="000079FB" w:rsidP="00314F42">
      <w:pPr>
        <w:autoSpaceDE w:val="0"/>
        <w:autoSpaceDN w:val="0"/>
        <w:adjustRightInd w:val="0"/>
        <w:spacing w:after="0" w:line="240" w:lineRule="auto"/>
        <w:outlineLvl w:val="0"/>
        <w:rPr>
          <w:rFonts w:ascii="Times New Roman" w:hAnsi="Times New Roman" w:cs="Times New Roman"/>
          <w:sz w:val="24"/>
          <w:szCs w:val="24"/>
        </w:rPr>
      </w:pPr>
      <w:r w:rsidRPr="006969E7">
        <w:rPr>
          <w:rFonts w:ascii="Times New Roman" w:hAnsi="Times New Roman" w:cs="Times New Roman"/>
          <w:sz w:val="24"/>
          <w:szCs w:val="24"/>
        </w:rPr>
        <w:t xml:space="preserve">   Волейбол – это отличное средство приобщения человека к систематическим</w:t>
      </w:r>
    </w:p>
    <w:p w:rsidR="000079FB" w:rsidRPr="006969E7" w:rsidRDefault="000079FB" w:rsidP="000079FB">
      <w:pPr>
        <w:autoSpaceDE w:val="0"/>
        <w:autoSpaceDN w:val="0"/>
        <w:adjustRightInd w:val="0"/>
        <w:spacing w:after="0" w:line="240" w:lineRule="auto"/>
        <w:rPr>
          <w:rFonts w:ascii="Times New Roman" w:hAnsi="Times New Roman" w:cs="Times New Roman"/>
          <w:sz w:val="24"/>
          <w:szCs w:val="24"/>
        </w:rPr>
      </w:pPr>
      <w:r w:rsidRPr="006969E7">
        <w:rPr>
          <w:rFonts w:ascii="Times New Roman" w:hAnsi="Times New Roman" w:cs="Times New Roman"/>
          <w:sz w:val="24"/>
          <w:szCs w:val="24"/>
        </w:rPr>
        <w:t>занятиям физической культуры и спортом, активного отдыха.</w:t>
      </w:r>
    </w:p>
    <w:p w:rsidR="000079FB" w:rsidRPr="006969E7" w:rsidRDefault="000079FB" w:rsidP="00314F42">
      <w:pPr>
        <w:autoSpaceDE w:val="0"/>
        <w:autoSpaceDN w:val="0"/>
        <w:adjustRightInd w:val="0"/>
        <w:spacing w:after="0" w:line="240" w:lineRule="auto"/>
        <w:outlineLvl w:val="0"/>
        <w:rPr>
          <w:rFonts w:ascii="Times New Roman" w:hAnsi="Times New Roman" w:cs="Times New Roman"/>
          <w:sz w:val="24"/>
          <w:szCs w:val="24"/>
        </w:rPr>
      </w:pPr>
      <w:r w:rsidRPr="006969E7">
        <w:rPr>
          <w:rFonts w:ascii="Times New Roman" w:hAnsi="Times New Roman" w:cs="Times New Roman"/>
          <w:sz w:val="24"/>
          <w:szCs w:val="24"/>
        </w:rPr>
        <w:t xml:space="preserve">  В последние годы в нашей стране проведен ряд мер, направленных на</w:t>
      </w:r>
    </w:p>
    <w:p w:rsidR="000079FB" w:rsidRPr="006969E7" w:rsidRDefault="000079FB" w:rsidP="000079FB">
      <w:pPr>
        <w:autoSpaceDE w:val="0"/>
        <w:autoSpaceDN w:val="0"/>
        <w:adjustRightInd w:val="0"/>
        <w:spacing w:after="0" w:line="240" w:lineRule="auto"/>
        <w:rPr>
          <w:rFonts w:ascii="Times New Roman" w:hAnsi="Times New Roman" w:cs="Times New Roman"/>
          <w:sz w:val="24"/>
          <w:szCs w:val="24"/>
        </w:rPr>
      </w:pPr>
      <w:r w:rsidRPr="006969E7">
        <w:rPr>
          <w:rFonts w:ascii="Times New Roman" w:hAnsi="Times New Roman" w:cs="Times New Roman"/>
          <w:sz w:val="24"/>
          <w:szCs w:val="24"/>
        </w:rPr>
        <w:t>усовершенствование системы подготовки высококвалифицированных волейболистов, внесены изменения в организационно-методические формы подготовки спортивных резервов, усовершенствованы тренировочные и соревновательные режимы, изменены принципы наполняемости учебных групп. В соответствие с этими изменениями были созданы программы подготовки юных волейболистов.</w:t>
      </w:r>
    </w:p>
    <w:p w:rsidR="000079FB" w:rsidRPr="006969E7" w:rsidRDefault="000079FB" w:rsidP="000079FB">
      <w:pPr>
        <w:autoSpaceDE w:val="0"/>
        <w:autoSpaceDN w:val="0"/>
        <w:adjustRightInd w:val="0"/>
        <w:spacing w:after="0" w:line="240" w:lineRule="auto"/>
        <w:rPr>
          <w:rFonts w:ascii="Times New Roman" w:hAnsi="Times New Roman" w:cs="Times New Roman"/>
          <w:sz w:val="24"/>
          <w:szCs w:val="24"/>
        </w:rPr>
      </w:pPr>
      <w:r w:rsidRPr="006969E7">
        <w:rPr>
          <w:rFonts w:ascii="Times New Roman" w:hAnsi="Times New Roman" w:cs="Times New Roman"/>
          <w:sz w:val="24"/>
          <w:szCs w:val="24"/>
        </w:rPr>
        <w:t xml:space="preserve">  Понятие «подготовка волейболистов» включает совокупность мероприятий,</w:t>
      </w:r>
    </w:p>
    <w:p w:rsidR="00B43845" w:rsidRPr="006969E7" w:rsidRDefault="000079FB" w:rsidP="000079FB">
      <w:pPr>
        <w:autoSpaceDE w:val="0"/>
        <w:autoSpaceDN w:val="0"/>
        <w:adjustRightInd w:val="0"/>
        <w:spacing w:after="0" w:line="240" w:lineRule="auto"/>
        <w:rPr>
          <w:rFonts w:ascii="Times New Roman" w:hAnsi="Times New Roman" w:cs="Times New Roman"/>
          <w:sz w:val="24"/>
          <w:szCs w:val="24"/>
        </w:rPr>
      </w:pPr>
      <w:r w:rsidRPr="006969E7">
        <w:rPr>
          <w:rFonts w:ascii="Times New Roman" w:hAnsi="Times New Roman" w:cs="Times New Roman"/>
          <w:sz w:val="24"/>
          <w:szCs w:val="24"/>
        </w:rPr>
        <w:t>обеспечивающих подведение волейболиста к высшим спортивным результатам, с одной стороны, и массовый охват систематическими занятиями как можно большего числа занимающихся, с другой.</w:t>
      </w:r>
    </w:p>
    <w:p w:rsidR="00B43845" w:rsidRPr="006969E7" w:rsidRDefault="00591D02" w:rsidP="00314F42">
      <w:pPr>
        <w:autoSpaceDE w:val="0"/>
        <w:autoSpaceDN w:val="0"/>
        <w:adjustRightInd w:val="0"/>
        <w:spacing w:after="0" w:line="240" w:lineRule="auto"/>
        <w:outlineLvl w:val="0"/>
        <w:rPr>
          <w:rFonts w:ascii="Times New Roman" w:hAnsi="Times New Roman" w:cs="Times New Roman"/>
          <w:sz w:val="24"/>
          <w:szCs w:val="24"/>
        </w:rPr>
      </w:pPr>
      <w:r w:rsidRPr="006969E7">
        <w:rPr>
          <w:rFonts w:ascii="Times New Roman" w:hAnsi="Times New Roman" w:cs="Times New Roman"/>
          <w:sz w:val="24"/>
          <w:szCs w:val="24"/>
        </w:rPr>
        <w:t xml:space="preserve">   </w:t>
      </w:r>
      <w:r w:rsidR="00B43845" w:rsidRPr="006969E7">
        <w:rPr>
          <w:rFonts w:ascii="Times New Roman" w:hAnsi="Times New Roman" w:cs="Times New Roman"/>
          <w:sz w:val="24"/>
          <w:szCs w:val="24"/>
        </w:rPr>
        <w:t xml:space="preserve"> </w:t>
      </w:r>
      <w:r w:rsidR="00B43845" w:rsidRPr="006969E7">
        <w:rPr>
          <w:rFonts w:ascii="Times New Roman" w:eastAsiaTheme="minorHAnsi" w:hAnsi="Times New Roman" w:cs="Times New Roman"/>
          <w:sz w:val="24"/>
          <w:szCs w:val="24"/>
          <w:lang w:eastAsia="en-US"/>
        </w:rPr>
        <w:t>Многолетняя и целенаправленная подготовка юных спортсменов</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предусматривает:</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 содействие гармоничному физическому развитию, всесторонней</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физической подготовленности и укреплению здоровья занимающихся;</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 подготовку волейболистов высокой квалификации, в молодежные и</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юношеские сборные команды России, субъектов Российской Федерации,</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команды мастеров, участвующие в чемпионатах России и международных</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спортивных соревнованиях по волейболу;</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 повышение тренировочных и соревновательных нагрузок, уровня</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владения навыками игры в процессе многолетней подготовки до требований</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в группах совершенствования спортивного мастерства и командах высших</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разрядов;</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 подготовку волевых, смелых, дисциплинированных, обладающих</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высоким уровнем командной игровой подготовки спортсменов;</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 подготовку инструкторов и судей по волейболу;</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 подготовку и выполнение зачетных требований (контрольно-</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переводных нормативов).</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Основной показатель работы спортивных школ по волейболу</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 стабильность состава занимающихся, динамика</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прироста индивидуальных показателей выполнения программных</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требований по уровню подготовленности занимающихся, выраженных в</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количественных показателях физического развития, физической,</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технической, тактической, интегральной и теоретической подготовленности</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(по истечение каждого года), вклад в подготовку команд мастеров,</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участвующих в чемпионатах России и международных спортивных</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соревнованиях, сборных команд России, субъектов Российской Федерации,</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результаты участия в региональных, всероссийских и международных</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спортивных соревнованиях. Выполнение нормативных требований по</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уровню подготовленности и спортивного разряда - основное условие</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«пребывания» занимающихся в спортивной школе. В комплексном зачете</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учитываются в целом все результаты (более высокие в одних нормативах в</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известной мере компенсируют более низкие в других).</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 xml:space="preserve">        Программа включает в себя пояснительную записку, нормативную и</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методическую части, а так же системы контроля и зачётных требований, в</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которых выделяется материал по волейболу.</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Завершается программа перечнем информационного обеспечения и</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комплексом календарных планов физкультурных мероприятий и спортивных</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мероприятий, а также условиями ее реализации, включающими требования к</w:t>
      </w:r>
    </w:p>
    <w:p w:rsidR="00B43845" w:rsidRPr="006969E7" w:rsidRDefault="00B43845" w:rsidP="00B43845">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спортсменам, тренерским кадрам, материально-технической базе и другим в</w:t>
      </w:r>
    </w:p>
    <w:p w:rsidR="00F2692C" w:rsidRPr="006969E7" w:rsidRDefault="00B43845" w:rsidP="00F2692C">
      <w:pPr>
        <w:ind w:right="-466"/>
        <w:rPr>
          <w:rFonts w:ascii="Times New Roman" w:hAnsi="Times New Roman" w:cs="Times New Roman"/>
          <w:b/>
          <w:bCs/>
          <w:sz w:val="24"/>
          <w:szCs w:val="24"/>
        </w:rPr>
      </w:pPr>
      <w:r w:rsidRPr="006969E7">
        <w:rPr>
          <w:rFonts w:ascii="Times New Roman" w:eastAsiaTheme="minorHAnsi" w:hAnsi="Times New Roman" w:cs="Times New Roman"/>
          <w:sz w:val="24"/>
          <w:szCs w:val="24"/>
          <w:lang w:eastAsia="en-US"/>
        </w:rPr>
        <w:t>соответствии с действующим законодательством.</w:t>
      </w:r>
      <w:r w:rsidR="00F2692C" w:rsidRPr="006969E7">
        <w:rPr>
          <w:rFonts w:ascii="Times New Roman" w:hAnsi="Times New Roman" w:cs="Times New Roman"/>
          <w:b/>
          <w:bCs/>
          <w:sz w:val="24"/>
          <w:szCs w:val="24"/>
        </w:rPr>
        <w:t xml:space="preserve"> </w:t>
      </w:r>
    </w:p>
    <w:p w:rsidR="00F2692C" w:rsidRPr="006969E7" w:rsidRDefault="00F2692C" w:rsidP="00F2692C">
      <w:pPr>
        <w:ind w:right="-466"/>
        <w:rPr>
          <w:rFonts w:ascii="Times New Roman" w:hAnsi="Times New Roman" w:cs="Times New Roman"/>
          <w:sz w:val="24"/>
          <w:szCs w:val="24"/>
        </w:rPr>
      </w:pPr>
      <w:r w:rsidRPr="006969E7">
        <w:rPr>
          <w:rFonts w:ascii="Times New Roman" w:hAnsi="Times New Roman" w:cs="Times New Roman"/>
          <w:b/>
          <w:bCs/>
          <w:sz w:val="24"/>
          <w:szCs w:val="24"/>
        </w:rPr>
        <w:lastRenderedPageBreak/>
        <w:t>1.2. Специфика организации тренировочного процесса</w:t>
      </w:r>
    </w:p>
    <w:p w:rsidR="00F2692C" w:rsidRPr="006969E7" w:rsidRDefault="00F2692C" w:rsidP="00F2692C">
      <w:pPr>
        <w:spacing w:line="168" w:lineRule="exact"/>
        <w:rPr>
          <w:rFonts w:ascii="Times New Roman" w:hAnsi="Times New Roman" w:cs="Times New Roman"/>
          <w:sz w:val="24"/>
          <w:szCs w:val="24"/>
        </w:rPr>
      </w:pPr>
    </w:p>
    <w:p w:rsidR="00F2692C" w:rsidRPr="006969E7" w:rsidRDefault="00F2692C" w:rsidP="00F2692C">
      <w:pPr>
        <w:spacing w:line="275" w:lineRule="auto"/>
        <w:ind w:left="7" w:firstLine="490"/>
        <w:jc w:val="both"/>
        <w:rPr>
          <w:rFonts w:ascii="Times New Roman" w:hAnsi="Times New Roman" w:cs="Times New Roman"/>
          <w:sz w:val="24"/>
          <w:szCs w:val="24"/>
        </w:rPr>
      </w:pPr>
      <w:r w:rsidRPr="006969E7">
        <w:rPr>
          <w:rFonts w:ascii="Times New Roman" w:hAnsi="Times New Roman" w:cs="Times New Roman"/>
          <w:sz w:val="24"/>
          <w:szCs w:val="24"/>
        </w:rPr>
        <w:t>Программа составлена на основании нормативно-правовых документов, регулирующих деятельность спортивных школ, в ней отражены основные принципы спортивной подготовки юных спортсменов, результаты научных исследований, опыт работы спортивных школ по волейболу.</w:t>
      </w:r>
    </w:p>
    <w:p w:rsidR="00F2692C" w:rsidRPr="006969E7" w:rsidRDefault="00F2692C" w:rsidP="00F2692C">
      <w:pPr>
        <w:spacing w:line="3" w:lineRule="exact"/>
        <w:rPr>
          <w:rFonts w:ascii="Times New Roman" w:hAnsi="Times New Roman" w:cs="Times New Roman"/>
          <w:sz w:val="24"/>
          <w:szCs w:val="24"/>
        </w:rPr>
      </w:pPr>
    </w:p>
    <w:p w:rsidR="00F2692C" w:rsidRPr="006969E7" w:rsidRDefault="00F2692C" w:rsidP="00F2692C">
      <w:pPr>
        <w:ind w:left="7" w:firstLine="710"/>
        <w:jc w:val="both"/>
        <w:rPr>
          <w:rFonts w:ascii="Times New Roman" w:hAnsi="Times New Roman" w:cs="Times New Roman"/>
          <w:sz w:val="24"/>
          <w:szCs w:val="24"/>
        </w:rPr>
      </w:pPr>
      <w:r w:rsidRPr="006969E7">
        <w:rPr>
          <w:rFonts w:ascii="Times New Roman" w:hAnsi="Times New Roman" w:cs="Times New Roman"/>
          <w:sz w:val="24"/>
          <w:szCs w:val="24"/>
        </w:rPr>
        <w:t>Принцип системности предусматривает тесную взаимосвязь содержания соревновательной де</w:t>
      </w:r>
      <w:r w:rsidR="006969E7" w:rsidRPr="006969E7">
        <w:rPr>
          <w:rFonts w:ascii="Times New Roman" w:hAnsi="Times New Roman" w:cs="Times New Roman"/>
          <w:sz w:val="24"/>
          <w:szCs w:val="24"/>
        </w:rPr>
        <w:t xml:space="preserve">ятельности и всех сторон </w:t>
      </w:r>
      <w:r w:rsidRPr="006969E7">
        <w:rPr>
          <w:rFonts w:ascii="Times New Roman" w:hAnsi="Times New Roman" w:cs="Times New Roman"/>
          <w:sz w:val="24"/>
          <w:szCs w:val="24"/>
        </w:rPr>
        <w:t>тренировочного процесса: физической, технической, тактической,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w:t>
      </w:r>
    </w:p>
    <w:p w:rsidR="00F2692C" w:rsidRPr="006969E7" w:rsidRDefault="00F2692C" w:rsidP="00F2692C">
      <w:pPr>
        <w:spacing w:line="1" w:lineRule="exact"/>
        <w:rPr>
          <w:rFonts w:ascii="Times New Roman" w:hAnsi="Times New Roman" w:cs="Times New Roman"/>
          <w:sz w:val="24"/>
          <w:szCs w:val="24"/>
        </w:rPr>
      </w:pPr>
    </w:p>
    <w:p w:rsidR="00F2692C" w:rsidRPr="006969E7" w:rsidRDefault="00F2692C" w:rsidP="00F2692C">
      <w:pPr>
        <w:spacing w:line="275" w:lineRule="auto"/>
        <w:ind w:left="7" w:firstLine="710"/>
        <w:jc w:val="both"/>
        <w:rPr>
          <w:rFonts w:ascii="Times New Roman" w:hAnsi="Times New Roman" w:cs="Times New Roman"/>
          <w:sz w:val="24"/>
          <w:szCs w:val="24"/>
        </w:rPr>
      </w:pPr>
      <w:r w:rsidRPr="006969E7">
        <w:rPr>
          <w:rFonts w:ascii="Times New Roman" w:hAnsi="Times New Roman" w:cs="Times New Roman"/>
          <w:sz w:val="24"/>
          <w:szCs w:val="24"/>
        </w:rPr>
        <w:t>Принцип преемственности определяет последовательность изложения программного материала по этапам многолетней подготовки в годичных циклах, соответствия его требованиям высшего спортивного мастерства. Необходимо обеспечить в многолетнем тренировочном процессе преемственность задач, средств</w:t>
      </w:r>
    </w:p>
    <w:p w:rsidR="00F2692C" w:rsidRPr="006969E7" w:rsidRDefault="00F2692C" w:rsidP="00F2692C">
      <w:pPr>
        <w:spacing w:line="3" w:lineRule="exact"/>
        <w:rPr>
          <w:rFonts w:ascii="Times New Roman" w:hAnsi="Times New Roman" w:cs="Times New Roman"/>
          <w:sz w:val="24"/>
          <w:szCs w:val="24"/>
        </w:rPr>
      </w:pPr>
    </w:p>
    <w:p w:rsidR="00F2692C" w:rsidRPr="006969E7" w:rsidRDefault="00F2692C" w:rsidP="008032E7">
      <w:pPr>
        <w:numPr>
          <w:ilvl w:val="0"/>
          <w:numId w:val="17"/>
        </w:numPr>
        <w:tabs>
          <w:tab w:val="left" w:pos="252"/>
        </w:tabs>
        <w:spacing w:after="0" w:line="277" w:lineRule="auto"/>
        <w:ind w:left="7" w:hanging="7"/>
        <w:rPr>
          <w:rFonts w:ascii="Times New Roman" w:hAnsi="Times New Roman" w:cs="Times New Roman"/>
          <w:sz w:val="24"/>
          <w:szCs w:val="24"/>
        </w:rPr>
      </w:pPr>
      <w:r w:rsidRPr="006969E7">
        <w:rPr>
          <w:rFonts w:ascii="Times New Roman" w:hAnsi="Times New Roman" w:cs="Times New Roman"/>
          <w:sz w:val="24"/>
          <w:szCs w:val="24"/>
        </w:rPr>
        <w:t>методов подготовки, объемов тренировочных и соревновательных нагрузок, рост показателей физической, технико-тактической и интегральной подготовленности.</w:t>
      </w:r>
    </w:p>
    <w:p w:rsidR="00F2692C" w:rsidRPr="006969E7" w:rsidRDefault="00F2692C" w:rsidP="004614A9">
      <w:pPr>
        <w:spacing w:line="290" w:lineRule="auto"/>
        <w:ind w:left="7" w:firstLine="710"/>
        <w:jc w:val="both"/>
        <w:rPr>
          <w:rFonts w:ascii="Times New Roman" w:hAnsi="Times New Roman" w:cs="Times New Roman"/>
          <w:sz w:val="24"/>
          <w:szCs w:val="24"/>
        </w:rPr>
        <w:sectPr w:rsidR="00F2692C" w:rsidRPr="006969E7" w:rsidSect="006969E7">
          <w:headerReference w:type="default" r:id="rId8"/>
          <w:footerReference w:type="default" r:id="rId9"/>
          <w:pgSz w:w="11900" w:h="16840"/>
          <w:pgMar w:top="538" w:right="424" w:bottom="435" w:left="1133" w:header="0" w:footer="0" w:gutter="0"/>
          <w:cols w:space="720" w:equalWidth="0">
            <w:col w:w="10343"/>
          </w:cols>
          <w:titlePg/>
          <w:docGrid w:linePitch="299"/>
        </w:sectPr>
      </w:pPr>
      <w:r w:rsidRPr="006969E7">
        <w:rPr>
          <w:rFonts w:ascii="Times New Roman" w:hAnsi="Times New Roman" w:cs="Times New Roman"/>
          <w:sz w:val="24"/>
          <w:szCs w:val="24"/>
        </w:rPr>
        <w:t>Принцип вариативности предусматривает, в зависимости от этапа многолетней подготовки и индивидуальных особенностей юного волейболиста, различные варианты использования программного материала для практическ</w:t>
      </w:r>
      <w:r w:rsidR="004614A9" w:rsidRPr="006969E7">
        <w:rPr>
          <w:rFonts w:ascii="Times New Roman" w:hAnsi="Times New Roman" w:cs="Times New Roman"/>
          <w:sz w:val="24"/>
          <w:szCs w:val="24"/>
        </w:rPr>
        <w:t>их</w:t>
      </w:r>
    </w:p>
    <w:p w:rsidR="00F2692C" w:rsidRPr="006969E7" w:rsidRDefault="00F2692C" w:rsidP="004614A9">
      <w:pPr>
        <w:spacing w:line="275" w:lineRule="auto"/>
        <w:jc w:val="both"/>
        <w:rPr>
          <w:rFonts w:ascii="Times New Roman" w:hAnsi="Times New Roman" w:cs="Times New Roman"/>
          <w:sz w:val="24"/>
          <w:szCs w:val="24"/>
        </w:rPr>
      </w:pPr>
      <w:r w:rsidRPr="006969E7">
        <w:rPr>
          <w:rFonts w:ascii="Times New Roman" w:hAnsi="Times New Roman" w:cs="Times New Roman"/>
          <w:sz w:val="24"/>
          <w:szCs w:val="24"/>
        </w:rPr>
        <w:lastRenderedPageBreak/>
        <w:t>занятий, характеризующихся разнообразием тренировочных средств и нагрузок, направленных на решение определенной педагогической задачи.</w:t>
      </w:r>
    </w:p>
    <w:p w:rsidR="00F2692C" w:rsidRPr="006969E7" w:rsidRDefault="00F2692C" w:rsidP="00F2692C">
      <w:pPr>
        <w:spacing w:line="1" w:lineRule="exact"/>
        <w:rPr>
          <w:rFonts w:ascii="Times New Roman" w:hAnsi="Times New Roman" w:cs="Times New Roman"/>
          <w:sz w:val="24"/>
          <w:szCs w:val="24"/>
        </w:rPr>
      </w:pPr>
    </w:p>
    <w:p w:rsidR="00F2692C" w:rsidRPr="006969E7" w:rsidRDefault="006969E7" w:rsidP="00F2692C">
      <w:pPr>
        <w:ind w:left="7" w:firstLine="710"/>
        <w:jc w:val="both"/>
        <w:rPr>
          <w:rFonts w:ascii="Times New Roman" w:hAnsi="Times New Roman" w:cs="Times New Roman"/>
          <w:sz w:val="24"/>
          <w:szCs w:val="24"/>
        </w:rPr>
      </w:pPr>
      <w:r>
        <w:rPr>
          <w:rFonts w:ascii="Times New Roman" w:hAnsi="Times New Roman" w:cs="Times New Roman"/>
          <w:sz w:val="24"/>
          <w:szCs w:val="24"/>
        </w:rPr>
        <w:t>О</w:t>
      </w:r>
      <w:r w:rsidR="00F2692C" w:rsidRPr="006969E7">
        <w:rPr>
          <w:rFonts w:ascii="Times New Roman" w:hAnsi="Times New Roman" w:cs="Times New Roman"/>
          <w:sz w:val="24"/>
          <w:szCs w:val="24"/>
        </w:rPr>
        <w:t>пределены следующие разделы учебной программы: объяснительная записка, нормативная часть, методическая часть, система контроля и зачетные требования, и перечень информационного обеспечения.</w:t>
      </w:r>
    </w:p>
    <w:p w:rsidR="00F2692C" w:rsidRPr="006969E7" w:rsidRDefault="00F2692C" w:rsidP="00F2692C">
      <w:pPr>
        <w:spacing w:line="1" w:lineRule="exact"/>
        <w:rPr>
          <w:rFonts w:ascii="Times New Roman" w:hAnsi="Times New Roman" w:cs="Times New Roman"/>
          <w:sz w:val="24"/>
          <w:szCs w:val="24"/>
        </w:rPr>
      </w:pPr>
    </w:p>
    <w:p w:rsidR="00F2692C" w:rsidRPr="006969E7" w:rsidRDefault="00F2692C" w:rsidP="004614A9">
      <w:pPr>
        <w:ind w:left="7" w:firstLine="710"/>
        <w:jc w:val="both"/>
        <w:rPr>
          <w:rFonts w:ascii="Times New Roman" w:hAnsi="Times New Roman" w:cs="Times New Roman"/>
          <w:sz w:val="24"/>
          <w:szCs w:val="24"/>
        </w:rPr>
      </w:pPr>
      <w:r w:rsidRPr="006969E7">
        <w:rPr>
          <w:rFonts w:ascii="Times New Roman" w:hAnsi="Times New Roman" w:cs="Times New Roman"/>
          <w:sz w:val="24"/>
          <w:szCs w:val="24"/>
        </w:rPr>
        <w:t>Программа служит основным документом для эффективного построения многолетней подготовки резервов высококвалифицированных волейболистов в команды высших разрядов</w:t>
      </w:r>
      <w:r w:rsidR="006969E7">
        <w:rPr>
          <w:rFonts w:ascii="Times New Roman" w:hAnsi="Times New Roman" w:cs="Times New Roman"/>
          <w:sz w:val="24"/>
          <w:szCs w:val="24"/>
        </w:rPr>
        <w:t>.</w:t>
      </w:r>
      <w:r w:rsidRPr="006969E7">
        <w:rPr>
          <w:rFonts w:ascii="Times New Roman" w:hAnsi="Times New Roman" w:cs="Times New Roman"/>
          <w:sz w:val="24"/>
          <w:szCs w:val="24"/>
        </w:rPr>
        <w:t xml:space="preserve"> </w:t>
      </w:r>
    </w:p>
    <w:p w:rsidR="00F2692C" w:rsidRPr="006969E7" w:rsidRDefault="00F2692C" w:rsidP="00F2692C">
      <w:pPr>
        <w:spacing w:line="1" w:lineRule="exact"/>
        <w:rPr>
          <w:rFonts w:ascii="Times New Roman" w:hAnsi="Times New Roman" w:cs="Times New Roman"/>
          <w:sz w:val="24"/>
          <w:szCs w:val="24"/>
        </w:rPr>
      </w:pPr>
    </w:p>
    <w:p w:rsidR="00F2692C" w:rsidRPr="006969E7" w:rsidRDefault="00F2692C" w:rsidP="004614A9">
      <w:pPr>
        <w:spacing w:line="275" w:lineRule="auto"/>
        <w:ind w:left="7" w:firstLine="710"/>
        <w:jc w:val="both"/>
        <w:rPr>
          <w:rFonts w:ascii="Times New Roman" w:hAnsi="Times New Roman" w:cs="Times New Roman"/>
          <w:sz w:val="24"/>
          <w:szCs w:val="24"/>
        </w:rPr>
      </w:pPr>
      <w:r w:rsidRPr="006969E7">
        <w:rPr>
          <w:rFonts w:ascii="Times New Roman" w:hAnsi="Times New Roman" w:cs="Times New Roman"/>
          <w:sz w:val="24"/>
          <w:szCs w:val="24"/>
        </w:rPr>
        <w:t>Содержание работы с юными волейболистами на всем многолетнем протяжении определяется тремя факторами: спецификой игры в волейбол, модельными требованиями квалифицированных волейболистов, возрастными особенностями и возможностями волейболистов.</w:t>
      </w:r>
      <w:r w:rsidR="004614A9" w:rsidRPr="006969E7">
        <w:rPr>
          <w:rFonts w:ascii="Times New Roman" w:hAnsi="Times New Roman" w:cs="Times New Roman"/>
          <w:sz w:val="24"/>
          <w:szCs w:val="24"/>
        </w:rPr>
        <w:t xml:space="preserve"> В </w:t>
      </w:r>
      <w:r w:rsidRPr="006969E7">
        <w:rPr>
          <w:rFonts w:ascii="Times New Roman" w:hAnsi="Times New Roman" w:cs="Times New Roman"/>
          <w:sz w:val="24"/>
          <w:szCs w:val="24"/>
        </w:rPr>
        <w:t>данной программе пред</w:t>
      </w:r>
      <w:r w:rsidR="003D1FCC" w:rsidRPr="006969E7">
        <w:rPr>
          <w:rFonts w:ascii="Times New Roman" w:hAnsi="Times New Roman" w:cs="Times New Roman"/>
          <w:sz w:val="24"/>
          <w:szCs w:val="24"/>
        </w:rPr>
        <w:t>ставлено содержание работы в С</w:t>
      </w:r>
      <w:r w:rsidRPr="006969E7">
        <w:rPr>
          <w:rFonts w:ascii="Times New Roman" w:hAnsi="Times New Roman" w:cs="Times New Roman"/>
          <w:sz w:val="24"/>
          <w:szCs w:val="24"/>
        </w:rPr>
        <w:t>ШОР на этапах</w:t>
      </w:r>
      <w:r w:rsidR="004614A9" w:rsidRPr="006969E7">
        <w:rPr>
          <w:rFonts w:ascii="Times New Roman" w:hAnsi="Times New Roman" w:cs="Times New Roman"/>
          <w:sz w:val="24"/>
          <w:szCs w:val="24"/>
        </w:rPr>
        <w:t xml:space="preserve"> </w:t>
      </w:r>
      <w:r w:rsidRPr="006969E7">
        <w:rPr>
          <w:rFonts w:ascii="Times New Roman" w:hAnsi="Times New Roman" w:cs="Times New Roman"/>
          <w:sz w:val="24"/>
          <w:szCs w:val="24"/>
        </w:rPr>
        <w:t>спортивной подготовки: начальной подготовки, тренировочный этап (этап спортивной специализации), этап совершенствования спортивного мастерства</w:t>
      </w:r>
      <w:r w:rsidR="003D1FCC" w:rsidRPr="006969E7">
        <w:rPr>
          <w:rFonts w:ascii="Times New Roman" w:hAnsi="Times New Roman" w:cs="Times New Roman"/>
          <w:sz w:val="24"/>
          <w:szCs w:val="24"/>
        </w:rPr>
        <w:t>.</w:t>
      </w:r>
    </w:p>
    <w:p w:rsidR="00F2692C" w:rsidRPr="006969E7" w:rsidRDefault="00F2692C" w:rsidP="004614A9">
      <w:pPr>
        <w:jc w:val="both"/>
        <w:rPr>
          <w:rFonts w:ascii="Times New Roman" w:hAnsi="Times New Roman" w:cs="Times New Roman"/>
          <w:sz w:val="24"/>
          <w:szCs w:val="24"/>
        </w:rPr>
      </w:pPr>
      <w:r w:rsidRPr="006969E7">
        <w:rPr>
          <w:rFonts w:ascii="Times New Roman" w:hAnsi="Times New Roman" w:cs="Times New Roman"/>
          <w:sz w:val="24"/>
          <w:szCs w:val="24"/>
        </w:rPr>
        <w:t xml:space="preserve">Нормативная часть программы определяет задачи деятельности спортивных школ, режимы тренировочной работы, основные требования по физической, технической и спортивной подготовке, условия зачисления в спортивную школу и перевода занимающихся на последующие </w:t>
      </w:r>
      <w:r w:rsidR="003D1FCC" w:rsidRPr="006969E7">
        <w:rPr>
          <w:rFonts w:ascii="Times New Roman" w:hAnsi="Times New Roman" w:cs="Times New Roman"/>
          <w:sz w:val="24"/>
          <w:szCs w:val="24"/>
        </w:rPr>
        <w:t>этапы</w:t>
      </w:r>
      <w:r w:rsidRPr="006969E7">
        <w:rPr>
          <w:rFonts w:ascii="Times New Roman" w:hAnsi="Times New Roman" w:cs="Times New Roman"/>
          <w:sz w:val="24"/>
          <w:szCs w:val="24"/>
        </w:rPr>
        <w:t xml:space="preserve"> многолетней подготовки.</w:t>
      </w:r>
    </w:p>
    <w:p w:rsidR="004614A9" w:rsidRPr="006969E7" w:rsidRDefault="004614A9" w:rsidP="004614A9">
      <w:pPr>
        <w:ind w:left="2047"/>
        <w:rPr>
          <w:rFonts w:ascii="Times New Roman" w:hAnsi="Times New Roman" w:cs="Times New Roman"/>
          <w:sz w:val="24"/>
          <w:szCs w:val="24"/>
        </w:rPr>
      </w:pPr>
      <w:r w:rsidRPr="006969E7">
        <w:rPr>
          <w:rFonts w:ascii="Times New Roman" w:hAnsi="Times New Roman" w:cs="Times New Roman"/>
          <w:b/>
          <w:bCs/>
          <w:sz w:val="24"/>
          <w:szCs w:val="24"/>
        </w:rPr>
        <w:t>1.3. Структура системы подготовки (этапы, периоды)</w:t>
      </w:r>
    </w:p>
    <w:p w:rsidR="004614A9" w:rsidRPr="006969E7" w:rsidRDefault="004614A9" w:rsidP="004614A9">
      <w:pPr>
        <w:spacing w:line="256" w:lineRule="auto"/>
        <w:rPr>
          <w:rFonts w:ascii="Times New Roman" w:hAnsi="Times New Roman" w:cs="Times New Roman"/>
          <w:sz w:val="24"/>
          <w:szCs w:val="24"/>
        </w:rPr>
      </w:pPr>
      <w:r w:rsidRPr="006969E7">
        <w:rPr>
          <w:rFonts w:ascii="Times New Roman" w:hAnsi="Times New Roman" w:cs="Times New Roman"/>
          <w:sz w:val="24"/>
          <w:szCs w:val="24"/>
        </w:rPr>
        <w:t>Спортивная подготовка по виду спорта «волейбол» осуществляется на следующих этапах спортивной подготовки:</w:t>
      </w:r>
    </w:p>
    <w:p w:rsidR="004614A9" w:rsidRPr="006969E7" w:rsidRDefault="004614A9" w:rsidP="004614A9">
      <w:pPr>
        <w:spacing w:line="2" w:lineRule="exact"/>
        <w:rPr>
          <w:rFonts w:ascii="Times New Roman" w:hAnsi="Times New Roman" w:cs="Times New Roman"/>
          <w:sz w:val="24"/>
          <w:szCs w:val="24"/>
        </w:rPr>
      </w:pPr>
    </w:p>
    <w:p w:rsidR="004614A9" w:rsidRPr="006969E7" w:rsidRDefault="004614A9" w:rsidP="008032E7">
      <w:pPr>
        <w:numPr>
          <w:ilvl w:val="0"/>
          <w:numId w:val="18"/>
        </w:numPr>
        <w:tabs>
          <w:tab w:val="left" w:pos="1007"/>
        </w:tabs>
        <w:spacing w:after="0" w:line="240" w:lineRule="auto"/>
        <w:ind w:left="1007" w:hanging="302"/>
        <w:rPr>
          <w:rFonts w:ascii="Times New Roman" w:hAnsi="Times New Roman" w:cs="Times New Roman"/>
          <w:sz w:val="24"/>
          <w:szCs w:val="24"/>
        </w:rPr>
      </w:pPr>
      <w:r w:rsidRPr="006969E7">
        <w:rPr>
          <w:rFonts w:ascii="Times New Roman" w:hAnsi="Times New Roman" w:cs="Times New Roman"/>
          <w:sz w:val="24"/>
          <w:szCs w:val="24"/>
        </w:rPr>
        <w:t>этапе начальной подготовки;</w:t>
      </w:r>
    </w:p>
    <w:p w:rsidR="004614A9" w:rsidRPr="006969E7" w:rsidRDefault="004614A9" w:rsidP="008032E7">
      <w:pPr>
        <w:numPr>
          <w:ilvl w:val="0"/>
          <w:numId w:val="18"/>
        </w:numPr>
        <w:tabs>
          <w:tab w:val="left" w:pos="1007"/>
        </w:tabs>
        <w:spacing w:after="0" w:line="240" w:lineRule="auto"/>
        <w:ind w:left="1007" w:hanging="302"/>
        <w:rPr>
          <w:rFonts w:ascii="Times New Roman" w:hAnsi="Times New Roman" w:cs="Times New Roman"/>
          <w:sz w:val="24"/>
          <w:szCs w:val="24"/>
        </w:rPr>
      </w:pPr>
      <w:r w:rsidRPr="006969E7">
        <w:rPr>
          <w:rFonts w:ascii="Times New Roman" w:hAnsi="Times New Roman" w:cs="Times New Roman"/>
          <w:sz w:val="24"/>
          <w:szCs w:val="24"/>
        </w:rPr>
        <w:t>тренировочном этапе (этапе спортивной специализации);</w:t>
      </w:r>
    </w:p>
    <w:p w:rsidR="004614A9" w:rsidRPr="006969E7" w:rsidRDefault="004614A9" w:rsidP="008032E7">
      <w:pPr>
        <w:numPr>
          <w:ilvl w:val="0"/>
          <w:numId w:val="18"/>
        </w:numPr>
        <w:tabs>
          <w:tab w:val="left" w:pos="1007"/>
        </w:tabs>
        <w:spacing w:after="0" w:line="240" w:lineRule="auto"/>
        <w:ind w:left="1007" w:hanging="302"/>
        <w:rPr>
          <w:rFonts w:ascii="Times New Roman" w:hAnsi="Times New Roman" w:cs="Times New Roman"/>
          <w:sz w:val="24"/>
          <w:szCs w:val="24"/>
        </w:rPr>
      </w:pPr>
      <w:r w:rsidRPr="006969E7">
        <w:rPr>
          <w:rFonts w:ascii="Times New Roman" w:hAnsi="Times New Roman" w:cs="Times New Roman"/>
          <w:sz w:val="24"/>
          <w:szCs w:val="24"/>
        </w:rPr>
        <w:t>этапе совершенствования спортивного мастерства</w:t>
      </w:r>
      <w:r w:rsidR="003D1FCC" w:rsidRPr="006969E7">
        <w:rPr>
          <w:rFonts w:ascii="Times New Roman" w:hAnsi="Times New Roman" w:cs="Times New Roman"/>
          <w:sz w:val="24"/>
          <w:szCs w:val="24"/>
        </w:rPr>
        <w:t>.</w:t>
      </w:r>
    </w:p>
    <w:p w:rsidR="003D1FCC" w:rsidRPr="006969E7" w:rsidRDefault="003D1FCC" w:rsidP="004614A9">
      <w:pPr>
        <w:ind w:left="707"/>
        <w:rPr>
          <w:rFonts w:ascii="Times New Roman" w:hAnsi="Times New Roman" w:cs="Times New Roman"/>
          <w:sz w:val="24"/>
          <w:szCs w:val="24"/>
        </w:rPr>
      </w:pPr>
    </w:p>
    <w:p w:rsidR="004614A9" w:rsidRPr="006969E7" w:rsidRDefault="004614A9" w:rsidP="004614A9">
      <w:pPr>
        <w:ind w:left="707"/>
        <w:rPr>
          <w:rFonts w:ascii="Times New Roman" w:hAnsi="Times New Roman" w:cs="Times New Roman"/>
          <w:sz w:val="24"/>
          <w:szCs w:val="24"/>
        </w:rPr>
      </w:pPr>
      <w:r w:rsidRPr="006969E7">
        <w:rPr>
          <w:rFonts w:ascii="Times New Roman" w:hAnsi="Times New Roman" w:cs="Times New Roman"/>
          <w:sz w:val="24"/>
          <w:szCs w:val="24"/>
        </w:rPr>
        <w:t>На каждом из этапов спортивной подготовки решаются определенные задачи:</w:t>
      </w:r>
    </w:p>
    <w:p w:rsidR="004614A9" w:rsidRPr="006969E7" w:rsidRDefault="004614A9" w:rsidP="008032E7">
      <w:pPr>
        <w:numPr>
          <w:ilvl w:val="0"/>
          <w:numId w:val="19"/>
        </w:numPr>
        <w:tabs>
          <w:tab w:val="left" w:pos="1007"/>
        </w:tabs>
        <w:spacing w:after="0" w:line="240" w:lineRule="auto"/>
        <w:ind w:left="1007" w:hanging="302"/>
        <w:rPr>
          <w:rFonts w:ascii="Times New Roman" w:hAnsi="Times New Roman" w:cs="Times New Roman"/>
          <w:sz w:val="24"/>
          <w:szCs w:val="24"/>
        </w:rPr>
      </w:pPr>
      <w:r w:rsidRPr="006969E7">
        <w:rPr>
          <w:rFonts w:ascii="Times New Roman" w:hAnsi="Times New Roman" w:cs="Times New Roman"/>
          <w:sz w:val="24"/>
          <w:szCs w:val="24"/>
        </w:rPr>
        <w:t>на этапе начальной подготовки:</w:t>
      </w:r>
    </w:p>
    <w:p w:rsidR="004614A9" w:rsidRPr="006969E7" w:rsidRDefault="004614A9" w:rsidP="008032E7">
      <w:pPr>
        <w:numPr>
          <w:ilvl w:val="0"/>
          <w:numId w:val="20"/>
        </w:numPr>
        <w:tabs>
          <w:tab w:val="left" w:pos="867"/>
        </w:tabs>
        <w:spacing w:after="0" w:line="240" w:lineRule="auto"/>
        <w:ind w:left="867" w:hanging="162"/>
        <w:rPr>
          <w:rFonts w:ascii="Times New Roman" w:hAnsi="Times New Roman" w:cs="Times New Roman"/>
          <w:sz w:val="24"/>
          <w:szCs w:val="24"/>
        </w:rPr>
      </w:pPr>
      <w:r w:rsidRPr="006969E7">
        <w:rPr>
          <w:rFonts w:ascii="Times New Roman" w:hAnsi="Times New Roman" w:cs="Times New Roman"/>
          <w:sz w:val="24"/>
          <w:szCs w:val="24"/>
        </w:rPr>
        <w:t>формирование устойчивого интереса к занятиям спортом;</w:t>
      </w:r>
    </w:p>
    <w:p w:rsidR="004614A9" w:rsidRPr="006969E7" w:rsidRDefault="004614A9" w:rsidP="008032E7">
      <w:pPr>
        <w:numPr>
          <w:ilvl w:val="0"/>
          <w:numId w:val="20"/>
        </w:numPr>
        <w:tabs>
          <w:tab w:val="left" w:pos="867"/>
        </w:tabs>
        <w:spacing w:after="0" w:line="240" w:lineRule="auto"/>
        <w:ind w:left="867" w:hanging="162"/>
        <w:rPr>
          <w:rFonts w:ascii="Times New Roman" w:hAnsi="Times New Roman" w:cs="Times New Roman"/>
          <w:sz w:val="24"/>
          <w:szCs w:val="24"/>
        </w:rPr>
      </w:pPr>
      <w:r w:rsidRPr="006969E7">
        <w:rPr>
          <w:rFonts w:ascii="Times New Roman" w:hAnsi="Times New Roman" w:cs="Times New Roman"/>
          <w:sz w:val="24"/>
          <w:szCs w:val="24"/>
        </w:rPr>
        <w:t>формирование широкого круга двигательных умений и навыков;</w:t>
      </w:r>
    </w:p>
    <w:p w:rsidR="004614A9" w:rsidRPr="006969E7" w:rsidRDefault="004614A9" w:rsidP="008032E7">
      <w:pPr>
        <w:numPr>
          <w:ilvl w:val="0"/>
          <w:numId w:val="20"/>
        </w:numPr>
        <w:tabs>
          <w:tab w:val="left" w:pos="867"/>
        </w:tabs>
        <w:spacing w:after="0" w:line="240" w:lineRule="auto"/>
        <w:ind w:left="867" w:hanging="162"/>
        <w:rPr>
          <w:rFonts w:ascii="Times New Roman" w:hAnsi="Times New Roman" w:cs="Times New Roman"/>
          <w:sz w:val="24"/>
          <w:szCs w:val="24"/>
        </w:rPr>
      </w:pPr>
      <w:r w:rsidRPr="006969E7">
        <w:rPr>
          <w:rFonts w:ascii="Times New Roman" w:hAnsi="Times New Roman" w:cs="Times New Roman"/>
          <w:sz w:val="24"/>
          <w:szCs w:val="24"/>
        </w:rPr>
        <w:t>освоение основ техники по виду спорта «волейбол»;</w:t>
      </w:r>
    </w:p>
    <w:p w:rsidR="004614A9" w:rsidRPr="006969E7" w:rsidRDefault="004614A9" w:rsidP="008032E7">
      <w:pPr>
        <w:numPr>
          <w:ilvl w:val="0"/>
          <w:numId w:val="20"/>
        </w:numPr>
        <w:tabs>
          <w:tab w:val="left" w:pos="867"/>
        </w:tabs>
        <w:spacing w:after="0" w:line="240" w:lineRule="auto"/>
        <w:ind w:left="867" w:hanging="162"/>
        <w:rPr>
          <w:rFonts w:ascii="Times New Roman" w:hAnsi="Times New Roman" w:cs="Times New Roman"/>
          <w:sz w:val="24"/>
          <w:szCs w:val="24"/>
        </w:rPr>
      </w:pPr>
      <w:r w:rsidRPr="006969E7">
        <w:rPr>
          <w:rFonts w:ascii="Times New Roman" w:hAnsi="Times New Roman" w:cs="Times New Roman"/>
          <w:sz w:val="24"/>
          <w:szCs w:val="24"/>
        </w:rPr>
        <w:t>всестороннее гармоничное развитие физических качеств;</w:t>
      </w:r>
    </w:p>
    <w:p w:rsidR="004614A9" w:rsidRPr="006969E7" w:rsidRDefault="004614A9" w:rsidP="008032E7">
      <w:pPr>
        <w:numPr>
          <w:ilvl w:val="0"/>
          <w:numId w:val="20"/>
        </w:numPr>
        <w:tabs>
          <w:tab w:val="left" w:pos="867"/>
        </w:tabs>
        <w:spacing w:after="0" w:line="240" w:lineRule="auto"/>
        <w:ind w:left="867" w:hanging="162"/>
        <w:rPr>
          <w:rFonts w:ascii="Times New Roman" w:hAnsi="Times New Roman" w:cs="Times New Roman"/>
          <w:sz w:val="24"/>
          <w:szCs w:val="24"/>
        </w:rPr>
      </w:pPr>
      <w:r w:rsidRPr="006969E7">
        <w:rPr>
          <w:rFonts w:ascii="Times New Roman" w:hAnsi="Times New Roman" w:cs="Times New Roman"/>
          <w:sz w:val="24"/>
          <w:szCs w:val="24"/>
        </w:rPr>
        <w:t>укрепление здоровья спортсменов;</w:t>
      </w:r>
    </w:p>
    <w:p w:rsidR="004614A9" w:rsidRPr="006969E7" w:rsidRDefault="004614A9" w:rsidP="008032E7">
      <w:pPr>
        <w:numPr>
          <w:ilvl w:val="0"/>
          <w:numId w:val="20"/>
        </w:numPr>
        <w:tabs>
          <w:tab w:val="left" w:pos="867"/>
        </w:tabs>
        <w:spacing w:after="0" w:line="240" w:lineRule="auto"/>
        <w:ind w:left="867" w:hanging="162"/>
        <w:rPr>
          <w:rFonts w:ascii="Times New Roman" w:hAnsi="Times New Roman" w:cs="Times New Roman"/>
          <w:sz w:val="24"/>
          <w:szCs w:val="24"/>
        </w:rPr>
      </w:pPr>
      <w:r w:rsidRPr="006969E7">
        <w:rPr>
          <w:rFonts w:ascii="Times New Roman" w:hAnsi="Times New Roman" w:cs="Times New Roman"/>
          <w:sz w:val="24"/>
          <w:szCs w:val="24"/>
        </w:rPr>
        <w:t>воспитание морально-волевых и этических качеств;</w:t>
      </w:r>
    </w:p>
    <w:p w:rsidR="004614A9" w:rsidRPr="006969E7" w:rsidRDefault="004614A9" w:rsidP="004614A9">
      <w:pPr>
        <w:spacing w:line="241" w:lineRule="auto"/>
        <w:ind w:left="7" w:firstLine="706"/>
        <w:rPr>
          <w:rFonts w:ascii="Times New Roman" w:hAnsi="Times New Roman" w:cs="Times New Roman"/>
          <w:sz w:val="24"/>
          <w:szCs w:val="24"/>
        </w:rPr>
      </w:pPr>
      <w:r w:rsidRPr="006969E7">
        <w:rPr>
          <w:rFonts w:ascii="Times New Roman" w:hAnsi="Times New Roman" w:cs="Times New Roman"/>
          <w:sz w:val="24"/>
          <w:szCs w:val="24"/>
        </w:rPr>
        <w:t>- отбор перспективных спортсменов для дальнейших занятий по виду спорта «волейбол».</w:t>
      </w:r>
    </w:p>
    <w:p w:rsidR="004614A9" w:rsidRPr="006969E7" w:rsidRDefault="004614A9" w:rsidP="004614A9">
      <w:pPr>
        <w:spacing w:line="1" w:lineRule="exact"/>
        <w:rPr>
          <w:rFonts w:ascii="Times New Roman" w:hAnsi="Times New Roman" w:cs="Times New Roman"/>
          <w:sz w:val="24"/>
          <w:szCs w:val="24"/>
        </w:rPr>
      </w:pPr>
    </w:p>
    <w:p w:rsidR="004614A9" w:rsidRPr="006969E7" w:rsidRDefault="004614A9" w:rsidP="008032E7">
      <w:pPr>
        <w:numPr>
          <w:ilvl w:val="0"/>
          <w:numId w:val="21"/>
        </w:numPr>
        <w:tabs>
          <w:tab w:val="left" w:pos="1007"/>
        </w:tabs>
        <w:spacing w:after="0" w:line="240" w:lineRule="auto"/>
        <w:ind w:left="1007" w:hanging="302"/>
        <w:rPr>
          <w:rFonts w:ascii="Times New Roman" w:hAnsi="Times New Roman" w:cs="Times New Roman"/>
          <w:sz w:val="24"/>
          <w:szCs w:val="24"/>
        </w:rPr>
      </w:pPr>
      <w:r w:rsidRPr="006969E7">
        <w:rPr>
          <w:rFonts w:ascii="Times New Roman" w:hAnsi="Times New Roman" w:cs="Times New Roman"/>
          <w:sz w:val="24"/>
          <w:szCs w:val="24"/>
        </w:rPr>
        <w:t>на тренировочном этапе (этапе спортивной специализации):</w:t>
      </w:r>
    </w:p>
    <w:p w:rsidR="004614A9" w:rsidRPr="006969E7" w:rsidRDefault="004614A9" w:rsidP="008032E7">
      <w:pPr>
        <w:numPr>
          <w:ilvl w:val="0"/>
          <w:numId w:val="22"/>
        </w:numPr>
        <w:tabs>
          <w:tab w:val="left" w:pos="876"/>
        </w:tabs>
        <w:spacing w:after="0" w:line="239" w:lineRule="auto"/>
        <w:ind w:left="7" w:firstLine="698"/>
        <w:rPr>
          <w:rFonts w:ascii="Times New Roman" w:hAnsi="Times New Roman" w:cs="Times New Roman"/>
          <w:sz w:val="24"/>
          <w:szCs w:val="24"/>
        </w:rPr>
      </w:pPr>
      <w:r w:rsidRPr="006969E7">
        <w:rPr>
          <w:rFonts w:ascii="Times New Roman" w:hAnsi="Times New Roman" w:cs="Times New Roman"/>
          <w:sz w:val="24"/>
          <w:szCs w:val="24"/>
        </w:rPr>
        <w:t>повышение уровня общей и специальной физической, технической, тактической и психологической подготовки;</w:t>
      </w:r>
    </w:p>
    <w:p w:rsidR="004614A9" w:rsidRPr="006969E7" w:rsidRDefault="004614A9" w:rsidP="004614A9">
      <w:pPr>
        <w:spacing w:line="1" w:lineRule="exact"/>
        <w:rPr>
          <w:rFonts w:ascii="Times New Roman" w:hAnsi="Times New Roman" w:cs="Times New Roman"/>
          <w:sz w:val="24"/>
          <w:szCs w:val="24"/>
        </w:rPr>
      </w:pPr>
    </w:p>
    <w:p w:rsidR="004614A9" w:rsidRPr="006969E7" w:rsidRDefault="004614A9" w:rsidP="008032E7">
      <w:pPr>
        <w:numPr>
          <w:ilvl w:val="0"/>
          <w:numId w:val="22"/>
        </w:numPr>
        <w:tabs>
          <w:tab w:val="left" w:pos="876"/>
        </w:tabs>
        <w:spacing w:after="0" w:line="239" w:lineRule="auto"/>
        <w:ind w:left="7" w:firstLine="698"/>
        <w:rPr>
          <w:rFonts w:ascii="Times New Roman" w:hAnsi="Times New Roman" w:cs="Times New Roman"/>
          <w:sz w:val="24"/>
          <w:szCs w:val="24"/>
        </w:rPr>
      </w:pPr>
      <w:r w:rsidRPr="006969E7">
        <w:rPr>
          <w:rFonts w:ascii="Times New Roman" w:hAnsi="Times New Roman" w:cs="Times New Roman"/>
          <w:sz w:val="24"/>
          <w:szCs w:val="24"/>
        </w:rPr>
        <w:t>приобретение соревновательного опыта на официальных спортивных соревнованиях по виду спорта «волейбол»;</w:t>
      </w:r>
    </w:p>
    <w:p w:rsidR="004614A9" w:rsidRPr="006969E7" w:rsidRDefault="004614A9" w:rsidP="004614A9">
      <w:pPr>
        <w:spacing w:line="1" w:lineRule="exact"/>
        <w:rPr>
          <w:rFonts w:ascii="Times New Roman" w:hAnsi="Times New Roman" w:cs="Times New Roman"/>
          <w:sz w:val="24"/>
          <w:szCs w:val="24"/>
        </w:rPr>
      </w:pPr>
    </w:p>
    <w:p w:rsidR="004614A9" w:rsidRPr="006969E7" w:rsidRDefault="004614A9" w:rsidP="008032E7">
      <w:pPr>
        <w:numPr>
          <w:ilvl w:val="0"/>
          <w:numId w:val="22"/>
        </w:numPr>
        <w:tabs>
          <w:tab w:val="left" w:pos="867"/>
        </w:tabs>
        <w:spacing w:after="0" w:line="240" w:lineRule="auto"/>
        <w:ind w:left="867" w:hanging="162"/>
        <w:rPr>
          <w:rFonts w:ascii="Times New Roman" w:hAnsi="Times New Roman" w:cs="Times New Roman"/>
          <w:sz w:val="24"/>
          <w:szCs w:val="24"/>
        </w:rPr>
      </w:pPr>
      <w:r w:rsidRPr="006969E7">
        <w:rPr>
          <w:rFonts w:ascii="Times New Roman" w:hAnsi="Times New Roman" w:cs="Times New Roman"/>
          <w:sz w:val="24"/>
          <w:szCs w:val="24"/>
        </w:rPr>
        <w:t>формирование мотивации для занятий видом спорта «волейбол»;</w:t>
      </w:r>
    </w:p>
    <w:p w:rsidR="004614A9" w:rsidRPr="006969E7" w:rsidRDefault="004614A9" w:rsidP="008032E7">
      <w:pPr>
        <w:numPr>
          <w:ilvl w:val="0"/>
          <w:numId w:val="22"/>
        </w:numPr>
        <w:tabs>
          <w:tab w:val="left" w:pos="867"/>
        </w:tabs>
        <w:spacing w:after="0" w:line="240" w:lineRule="auto"/>
        <w:ind w:left="867" w:hanging="162"/>
        <w:rPr>
          <w:rFonts w:ascii="Times New Roman" w:hAnsi="Times New Roman" w:cs="Times New Roman"/>
          <w:sz w:val="24"/>
          <w:szCs w:val="24"/>
        </w:rPr>
      </w:pPr>
      <w:r w:rsidRPr="006969E7">
        <w:rPr>
          <w:rFonts w:ascii="Times New Roman" w:hAnsi="Times New Roman" w:cs="Times New Roman"/>
          <w:sz w:val="24"/>
          <w:szCs w:val="24"/>
        </w:rPr>
        <w:t>укрепление здоровья спортсменов;</w:t>
      </w:r>
    </w:p>
    <w:p w:rsidR="004614A9" w:rsidRPr="006969E7" w:rsidRDefault="004614A9" w:rsidP="008032E7">
      <w:pPr>
        <w:numPr>
          <w:ilvl w:val="0"/>
          <w:numId w:val="22"/>
        </w:numPr>
        <w:tabs>
          <w:tab w:val="left" w:pos="867"/>
        </w:tabs>
        <w:spacing w:after="0" w:line="240" w:lineRule="auto"/>
        <w:ind w:left="867" w:hanging="162"/>
        <w:rPr>
          <w:rFonts w:ascii="Times New Roman" w:hAnsi="Times New Roman" w:cs="Times New Roman"/>
          <w:sz w:val="24"/>
          <w:szCs w:val="24"/>
        </w:rPr>
      </w:pPr>
      <w:r w:rsidRPr="006969E7">
        <w:rPr>
          <w:rFonts w:ascii="Times New Roman" w:hAnsi="Times New Roman" w:cs="Times New Roman"/>
          <w:sz w:val="24"/>
          <w:szCs w:val="24"/>
        </w:rPr>
        <w:t>обучение базовой технике, сложным элементам и соединениям;</w:t>
      </w:r>
    </w:p>
    <w:p w:rsidR="004614A9" w:rsidRPr="006969E7" w:rsidRDefault="004614A9" w:rsidP="008032E7">
      <w:pPr>
        <w:numPr>
          <w:ilvl w:val="0"/>
          <w:numId w:val="22"/>
        </w:numPr>
        <w:tabs>
          <w:tab w:val="left" w:pos="867"/>
        </w:tabs>
        <w:spacing w:after="0" w:line="240" w:lineRule="auto"/>
        <w:ind w:left="867" w:hanging="162"/>
        <w:rPr>
          <w:rFonts w:ascii="Times New Roman" w:hAnsi="Times New Roman" w:cs="Times New Roman"/>
          <w:sz w:val="24"/>
          <w:szCs w:val="24"/>
        </w:rPr>
      </w:pPr>
      <w:r w:rsidRPr="006969E7">
        <w:rPr>
          <w:rFonts w:ascii="Times New Roman" w:hAnsi="Times New Roman" w:cs="Times New Roman"/>
          <w:sz w:val="24"/>
          <w:szCs w:val="24"/>
        </w:rPr>
        <w:lastRenderedPageBreak/>
        <w:t>воспитание морально-волевых, этических качеств.</w:t>
      </w:r>
    </w:p>
    <w:p w:rsidR="004614A9" w:rsidRPr="006969E7" w:rsidRDefault="004614A9" w:rsidP="008032E7">
      <w:pPr>
        <w:numPr>
          <w:ilvl w:val="1"/>
          <w:numId w:val="22"/>
        </w:numPr>
        <w:tabs>
          <w:tab w:val="left" w:pos="1007"/>
        </w:tabs>
        <w:spacing w:after="0" w:line="240" w:lineRule="auto"/>
        <w:ind w:left="1007" w:hanging="297"/>
        <w:rPr>
          <w:rFonts w:ascii="Times New Roman" w:hAnsi="Times New Roman" w:cs="Times New Roman"/>
          <w:sz w:val="24"/>
          <w:szCs w:val="24"/>
        </w:rPr>
      </w:pPr>
      <w:r w:rsidRPr="006969E7">
        <w:rPr>
          <w:rFonts w:ascii="Times New Roman" w:hAnsi="Times New Roman" w:cs="Times New Roman"/>
          <w:sz w:val="24"/>
          <w:szCs w:val="24"/>
        </w:rPr>
        <w:t>на этапе совершенствования спортивного мастерства:</w:t>
      </w:r>
    </w:p>
    <w:p w:rsidR="004614A9" w:rsidRPr="006969E7" w:rsidRDefault="004614A9" w:rsidP="004614A9">
      <w:pPr>
        <w:tabs>
          <w:tab w:val="left" w:pos="860"/>
        </w:tabs>
        <w:spacing w:after="0" w:line="240" w:lineRule="auto"/>
        <w:rPr>
          <w:rFonts w:ascii="Times New Roman" w:hAnsi="Times New Roman" w:cs="Times New Roman"/>
          <w:sz w:val="24"/>
          <w:szCs w:val="24"/>
        </w:rPr>
      </w:pPr>
      <w:r w:rsidRPr="006969E7">
        <w:rPr>
          <w:rFonts w:ascii="Times New Roman" w:hAnsi="Times New Roman" w:cs="Times New Roman"/>
          <w:sz w:val="24"/>
          <w:szCs w:val="24"/>
        </w:rPr>
        <w:t>индивидуализация тренировочного процесса  повышение функциональных возможностей организма спортсменов;</w:t>
      </w:r>
    </w:p>
    <w:p w:rsidR="004614A9" w:rsidRPr="006969E7" w:rsidRDefault="004614A9" w:rsidP="004614A9">
      <w:pPr>
        <w:spacing w:line="40" w:lineRule="exact"/>
        <w:rPr>
          <w:rFonts w:ascii="Times New Roman" w:hAnsi="Times New Roman" w:cs="Times New Roman"/>
          <w:sz w:val="24"/>
          <w:szCs w:val="24"/>
        </w:rPr>
      </w:pPr>
    </w:p>
    <w:p w:rsidR="004614A9" w:rsidRPr="006969E7" w:rsidRDefault="004614A9" w:rsidP="008032E7">
      <w:pPr>
        <w:numPr>
          <w:ilvl w:val="0"/>
          <w:numId w:val="23"/>
        </w:numPr>
        <w:tabs>
          <w:tab w:val="left" w:pos="874"/>
        </w:tabs>
        <w:spacing w:after="0" w:line="239" w:lineRule="auto"/>
        <w:ind w:firstLine="703"/>
        <w:rPr>
          <w:rFonts w:ascii="Times New Roman" w:hAnsi="Times New Roman" w:cs="Times New Roman"/>
          <w:sz w:val="24"/>
          <w:szCs w:val="24"/>
        </w:rPr>
      </w:pPr>
      <w:r w:rsidRPr="006969E7">
        <w:rPr>
          <w:rFonts w:ascii="Times New Roman" w:hAnsi="Times New Roman" w:cs="Times New Roman"/>
          <w:sz w:val="24"/>
          <w:szCs w:val="24"/>
        </w:rPr>
        <w:t>совершенствование общих и специальных физических качеств, технической, тактической и психологической подготовки;</w:t>
      </w:r>
    </w:p>
    <w:p w:rsidR="004614A9" w:rsidRPr="006969E7" w:rsidRDefault="004614A9" w:rsidP="004614A9">
      <w:pPr>
        <w:spacing w:line="2" w:lineRule="exact"/>
        <w:rPr>
          <w:rFonts w:ascii="Times New Roman" w:hAnsi="Times New Roman" w:cs="Times New Roman"/>
          <w:sz w:val="24"/>
          <w:szCs w:val="24"/>
        </w:rPr>
      </w:pPr>
    </w:p>
    <w:p w:rsidR="004614A9" w:rsidRPr="006969E7" w:rsidRDefault="004614A9" w:rsidP="004614A9">
      <w:pPr>
        <w:spacing w:line="239" w:lineRule="auto"/>
        <w:ind w:firstLine="710"/>
        <w:rPr>
          <w:rFonts w:ascii="Times New Roman" w:hAnsi="Times New Roman" w:cs="Times New Roman"/>
          <w:sz w:val="24"/>
          <w:szCs w:val="24"/>
        </w:rPr>
      </w:pPr>
      <w:r w:rsidRPr="006969E7">
        <w:rPr>
          <w:rFonts w:ascii="Times New Roman" w:hAnsi="Times New Roman" w:cs="Times New Roman"/>
          <w:sz w:val="24"/>
          <w:szCs w:val="24"/>
        </w:rPr>
        <w:t>- стабильность демонстрации высоких спортивных результатов на региональных и всероссийских официальных спортивных соревнованиях;</w:t>
      </w:r>
    </w:p>
    <w:p w:rsidR="004614A9" w:rsidRPr="006969E7" w:rsidRDefault="004614A9" w:rsidP="004614A9">
      <w:pPr>
        <w:spacing w:line="2" w:lineRule="exact"/>
        <w:rPr>
          <w:rFonts w:ascii="Times New Roman" w:hAnsi="Times New Roman" w:cs="Times New Roman"/>
          <w:sz w:val="24"/>
          <w:szCs w:val="24"/>
        </w:rPr>
      </w:pPr>
    </w:p>
    <w:p w:rsidR="004614A9" w:rsidRPr="006969E7" w:rsidRDefault="004614A9" w:rsidP="008032E7">
      <w:pPr>
        <w:numPr>
          <w:ilvl w:val="0"/>
          <w:numId w:val="24"/>
        </w:numPr>
        <w:tabs>
          <w:tab w:val="left" w:pos="860"/>
        </w:tabs>
        <w:spacing w:after="0" w:line="240" w:lineRule="auto"/>
        <w:ind w:left="860" w:hanging="157"/>
        <w:rPr>
          <w:rFonts w:ascii="Times New Roman" w:hAnsi="Times New Roman" w:cs="Times New Roman"/>
          <w:sz w:val="24"/>
          <w:szCs w:val="24"/>
        </w:rPr>
      </w:pPr>
      <w:r w:rsidRPr="006969E7">
        <w:rPr>
          <w:rFonts w:ascii="Times New Roman" w:hAnsi="Times New Roman" w:cs="Times New Roman"/>
          <w:sz w:val="24"/>
          <w:szCs w:val="24"/>
        </w:rPr>
        <w:t>поддержание высокого уровня спортивной мотивации;</w:t>
      </w:r>
    </w:p>
    <w:p w:rsidR="004614A9" w:rsidRPr="006969E7" w:rsidRDefault="004614A9" w:rsidP="004614A9">
      <w:pPr>
        <w:spacing w:line="4" w:lineRule="exact"/>
        <w:rPr>
          <w:rFonts w:ascii="Times New Roman" w:hAnsi="Times New Roman" w:cs="Times New Roman"/>
          <w:sz w:val="24"/>
          <w:szCs w:val="24"/>
        </w:rPr>
      </w:pPr>
    </w:p>
    <w:p w:rsidR="004614A9" w:rsidRPr="006969E7" w:rsidRDefault="004614A9" w:rsidP="008032E7">
      <w:pPr>
        <w:numPr>
          <w:ilvl w:val="0"/>
          <w:numId w:val="24"/>
        </w:numPr>
        <w:tabs>
          <w:tab w:val="left" w:pos="860"/>
        </w:tabs>
        <w:spacing w:after="0" w:line="240" w:lineRule="auto"/>
        <w:ind w:left="860" w:hanging="157"/>
        <w:rPr>
          <w:rFonts w:ascii="Times New Roman" w:hAnsi="Times New Roman" w:cs="Times New Roman"/>
          <w:sz w:val="24"/>
          <w:szCs w:val="24"/>
        </w:rPr>
      </w:pPr>
      <w:r w:rsidRPr="006969E7">
        <w:rPr>
          <w:rFonts w:ascii="Times New Roman" w:hAnsi="Times New Roman" w:cs="Times New Roman"/>
          <w:sz w:val="24"/>
          <w:szCs w:val="24"/>
        </w:rPr>
        <w:t>сохранение здоровья спортсменов;</w:t>
      </w:r>
    </w:p>
    <w:p w:rsidR="003D1FCC" w:rsidRPr="006969E7" w:rsidRDefault="004614A9" w:rsidP="003D1FCC">
      <w:pPr>
        <w:numPr>
          <w:ilvl w:val="0"/>
          <w:numId w:val="24"/>
        </w:numPr>
        <w:tabs>
          <w:tab w:val="left" w:pos="860"/>
        </w:tabs>
        <w:spacing w:after="0" w:line="240" w:lineRule="auto"/>
        <w:ind w:left="860" w:hanging="157"/>
        <w:rPr>
          <w:rFonts w:ascii="Times New Roman" w:hAnsi="Times New Roman" w:cs="Times New Roman"/>
          <w:sz w:val="24"/>
          <w:szCs w:val="24"/>
        </w:rPr>
      </w:pPr>
      <w:r w:rsidRPr="006969E7">
        <w:rPr>
          <w:rFonts w:ascii="Times New Roman" w:hAnsi="Times New Roman" w:cs="Times New Roman"/>
          <w:sz w:val="24"/>
          <w:szCs w:val="24"/>
        </w:rPr>
        <w:t>дальнейшее совершенствование психологических качеств.</w:t>
      </w:r>
    </w:p>
    <w:p w:rsidR="004614A9" w:rsidRPr="006969E7" w:rsidRDefault="004614A9" w:rsidP="003D1FCC">
      <w:pPr>
        <w:tabs>
          <w:tab w:val="left" w:pos="860"/>
        </w:tabs>
        <w:spacing w:after="0" w:line="240" w:lineRule="auto"/>
        <w:ind w:left="860"/>
        <w:rPr>
          <w:rFonts w:ascii="Times New Roman" w:hAnsi="Times New Roman" w:cs="Times New Roman"/>
          <w:sz w:val="24"/>
          <w:szCs w:val="24"/>
        </w:rPr>
      </w:pPr>
      <w:r w:rsidRPr="006969E7">
        <w:rPr>
          <w:rFonts w:ascii="Times New Roman" w:hAnsi="Times New Roman" w:cs="Times New Roman"/>
          <w:sz w:val="24"/>
          <w:szCs w:val="24"/>
        </w:rPr>
        <w:t>Настоящая</w:t>
      </w:r>
      <w:r w:rsidRPr="006969E7">
        <w:rPr>
          <w:rFonts w:ascii="Times New Roman" w:hAnsi="Times New Roman" w:cs="Times New Roman"/>
          <w:sz w:val="24"/>
          <w:szCs w:val="24"/>
        </w:rPr>
        <w:tab/>
        <w:t>Программа</w:t>
      </w:r>
      <w:r w:rsidRPr="006969E7">
        <w:rPr>
          <w:rFonts w:ascii="Times New Roman" w:hAnsi="Times New Roman" w:cs="Times New Roman"/>
          <w:sz w:val="24"/>
          <w:szCs w:val="24"/>
        </w:rPr>
        <w:tab/>
        <w:t>определяет</w:t>
      </w:r>
      <w:r w:rsidRPr="006969E7">
        <w:rPr>
          <w:rFonts w:ascii="Times New Roman" w:hAnsi="Times New Roman" w:cs="Times New Roman"/>
          <w:sz w:val="24"/>
          <w:szCs w:val="24"/>
        </w:rPr>
        <w:tab/>
        <w:t>основные</w:t>
      </w:r>
      <w:r w:rsidRPr="006969E7">
        <w:rPr>
          <w:rFonts w:ascii="Times New Roman" w:hAnsi="Times New Roman" w:cs="Times New Roman"/>
          <w:sz w:val="24"/>
          <w:szCs w:val="24"/>
        </w:rPr>
        <w:tab/>
        <w:t>направления</w:t>
      </w:r>
      <w:r w:rsidRPr="006969E7">
        <w:rPr>
          <w:rFonts w:ascii="Times New Roman" w:hAnsi="Times New Roman" w:cs="Times New Roman"/>
          <w:sz w:val="24"/>
          <w:szCs w:val="24"/>
        </w:rPr>
        <w:tab/>
        <w:t>и</w:t>
      </w:r>
      <w:r w:rsidRPr="006969E7">
        <w:rPr>
          <w:rFonts w:ascii="Times New Roman" w:hAnsi="Times New Roman" w:cs="Times New Roman"/>
          <w:sz w:val="24"/>
          <w:szCs w:val="24"/>
        </w:rPr>
        <w:tab/>
        <w:t>условия</w:t>
      </w:r>
    </w:p>
    <w:p w:rsidR="004614A9" w:rsidRPr="006969E7" w:rsidRDefault="004614A9" w:rsidP="004614A9">
      <w:pPr>
        <w:spacing w:line="239" w:lineRule="auto"/>
        <w:jc w:val="both"/>
        <w:rPr>
          <w:rFonts w:ascii="Times New Roman" w:hAnsi="Times New Roman" w:cs="Times New Roman"/>
          <w:sz w:val="24"/>
          <w:szCs w:val="24"/>
        </w:rPr>
      </w:pPr>
      <w:r w:rsidRPr="006969E7">
        <w:rPr>
          <w:rFonts w:ascii="Times New Roman" w:hAnsi="Times New Roman" w:cs="Times New Roman"/>
          <w:sz w:val="24"/>
          <w:szCs w:val="24"/>
        </w:rPr>
        <w:t>осуществления спортивной подготовки по виду спорта «волейбол», содержит нормативную и методическую части, а также систему контроля и зачетные требования.</w:t>
      </w:r>
    </w:p>
    <w:p w:rsidR="004614A9" w:rsidRPr="006969E7" w:rsidRDefault="004614A9" w:rsidP="008032E7">
      <w:pPr>
        <w:numPr>
          <w:ilvl w:val="0"/>
          <w:numId w:val="25"/>
        </w:numPr>
        <w:tabs>
          <w:tab w:val="left" w:pos="3580"/>
        </w:tabs>
        <w:spacing w:after="0" w:line="240" w:lineRule="auto"/>
        <w:ind w:left="3580" w:hanging="366"/>
        <w:rPr>
          <w:rFonts w:ascii="Times New Roman" w:hAnsi="Times New Roman" w:cs="Times New Roman"/>
          <w:b/>
          <w:bCs/>
          <w:sz w:val="24"/>
          <w:szCs w:val="24"/>
        </w:rPr>
      </w:pPr>
      <w:r w:rsidRPr="006969E7">
        <w:rPr>
          <w:rFonts w:ascii="Times New Roman" w:hAnsi="Times New Roman" w:cs="Times New Roman"/>
          <w:b/>
          <w:bCs/>
          <w:sz w:val="24"/>
          <w:szCs w:val="24"/>
        </w:rPr>
        <w:t>НОРМАТИВНАЯ ЧАСТЬ.</w:t>
      </w:r>
    </w:p>
    <w:p w:rsidR="004614A9" w:rsidRPr="006969E7" w:rsidRDefault="004614A9" w:rsidP="004614A9">
      <w:pPr>
        <w:spacing w:line="48" w:lineRule="exact"/>
        <w:rPr>
          <w:rFonts w:ascii="Times New Roman" w:hAnsi="Times New Roman" w:cs="Times New Roman"/>
          <w:sz w:val="24"/>
          <w:szCs w:val="24"/>
        </w:rPr>
      </w:pPr>
    </w:p>
    <w:p w:rsidR="004614A9" w:rsidRPr="006969E7" w:rsidRDefault="004614A9" w:rsidP="004614A9">
      <w:pPr>
        <w:spacing w:line="275" w:lineRule="auto"/>
        <w:ind w:firstLine="710"/>
        <w:jc w:val="both"/>
        <w:rPr>
          <w:rFonts w:ascii="Times New Roman" w:hAnsi="Times New Roman" w:cs="Times New Roman"/>
          <w:sz w:val="24"/>
          <w:szCs w:val="24"/>
        </w:rPr>
      </w:pPr>
      <w:r w:rsidRPr="006969E7">
        <w:rPr>
          <w:rFonts w:ascii="Times New Roman" w:hAnsi="Times New Roman" w:cs="Times New Roman"/>
          <w:sz w:val="24"/>
          <w:szCs w:val="24"/>
        </w:rPr>
        <w:t>Целью спортивной подготовки волейболиста является достижение максимально высокого для данного индивидуума спортивного результата. Общая цель воплощается в решении задач, конкретизируемых с учетом временного масштаба, индивидуальных возможностей волейболиста и основных направлений (компонентов) подготовки. Конкретизация целей и основных задач подготовки волейболиста находит выражение в объективно измеряемых количественных показателях: спортивных результатах, контрольных нормативах, тестовых показателях, параметрах тренировочной и соревновательной деятельности. Итоговые и этапные задачи подготовки приобретают целостное количественное оформление в прогностических моделях, характеризующих уровень подготовленности волейболиста. При формировании личностных целевых установок в процессе многолетней подготовки не следует забывать, что достижение высших спортивных результатов не должно вступать в противоречие с задачами воспитания спортсмена как социально полноценной личности. Построение системы спортивной подготовки как целостного процесса, объединяющего в себе различные компоненты, предполагает последовательную реализацию определенных принципов и закономерностей.</w:t>
      </w:r>
    </w:p>
    <w:p w:rsidR="004614A9" w:rsidRPr="006969E7" w:rsidRDefault="004614A9" w:rsidP="004614A9">
      <w:pPr>
        <w:spacing w:line="21" w:lineRule="exact"/>
        <w:rPr>
          <w:rFonts w:ascii="Times New Roman" w:hAnsi="Times New Roman" w:cs="Times New Roman"/>
          <w:sz w:val="24"/>
          <w:szCs w:val="24"/>
        </w:rPr>
      </w:pPr>
    </w:p>
    <w:p w:rsidR="004614A9" w:rsidRPr="006969E7" w:rsidRDefault="004614A9" w:rsidP="000B7387">
      <w:pPr>
        <w:spacing w:line="282" w:lineRule="auto"/>
        <w:ind w:firstLine="710"/>
        <w:jc w:val="both"/>
        <w:rPr>
          <w:rFonts w:ascii="Times New Roman" w:hAnsi="Times New Roman" w:cs="Times New Roman"/>
          <w:sz w:val="24"/>
          <w:szCs w:val="24"/>
        </w:rPr>
        <w:sectPr w:rsidR="004614A9" w:rsidRPr="006969E7" w:rsidSect="00B955F2">
          <w:pgSz w:w="11900" w:h="16840"/>
          <w:pgMar w:top="543" w:right="424" w:bottom="435" w:left="1133" w:header="0" w:footer="0" w:gutter="0"/>
          <w:cols w:space="720" w:equalWidth="0">
            <w:col w:w="10343"/>
          </w:cols>
        </w:sectPr>
      </w:pPr>
      <w:r w:rsidRPr="006969E7">
        <w:rPr>
          <w:rFonts w:ascii="Times New Roman" w:hAnsi="Times New Roman" w:cs="Times New Roman"/>
          <w:sz w:val="24"/>
          <w:szCs w:val="24"/>
        </w:rPr>
        <w:t>Нормативная часть программы содержит основные требования по возрасту, наполняемости групп занимающихся, с учетом соблюдения правил техники безопасности на тренировочных занятиях, объему тренировочной работы, по технико-тактической, физической и спортивной подготовке, продолжительность этапов спортивной подготовки, минимальный возраст лиц для зачисления на этапы спортивной подготовки по виду спорта волейбол. (Таблица 1)</w:t>
      </w:r>
      <w:r w:rsidR="000B7387" w:rsidRPr="006969E7">
        <w:rPr>
          <w:rFonts w:ascii="Times New Roman" w:hAnsi="Times New Roman" w:cs="Times New Roman"/>
          <w:sz w:val="24"/>
          <w:szCs w:val="24"/>
        </w:rPr>
        <w:t>.</w:t>
      </w:r>
    </w:p>
    <w:p w:rsidR="00233FF4" w:rsidRPr="006969E7" w:rsidRDefault="00233FF4" w:rsidP="004614A9">
      <w:pPr>
        <w:pStyle w:val="6"/>
        <w:shd w:val="clear" w:color="auto" w:fill="auto"/>
        <w:spacing w:before="0" w:after="0" w:line="240" w:lineRule="auto"/>
        <w:jc w:val="left"/>
        <w:rPr>
          <w:rFonts w:ascii="Times New Roman" w:hAnsi="Times New Roman" w:cs="Times New Roman"/>
          <w:i/>
          <w:iCs/>
          <w:sz w:val="24"/>
          <w:szCs w:val="24"/>
        </w:rPr>
      </w:pPr>
      <w:r w:rsidRPr="006969E7">
        <w:rPr>
          <w:rFonts w:ascii="Times New Roman" w:hAnsi="Times New Roman" w:cs="Times New Roman"/>
          <w:i/>
          <w:iCs/>
          <w:sz w:val="24"/>
          <w:szCs w:val="24"/>
        </w:rPr>
        <w:lastRenderedPageBreak/>
        <w:t>Таблица 1</w:t>
      </w:r>
    </w:p>
    <w:p w:rsidR="00233FF4" w:rsidRPr="006969E7" w:rsidRDefault="00233FF4" w:rsidP="00233FF4">
      <w:pPr>
        <w:pStyle w:val="6"/>
        <w:shd w:val="clear" w:color="auto" w:fill="auto"/>
        <w:spacing w:before="0" w:after="0" w:line="240" w:lineRule="auto"/>
        <w:ind w:firstLine="709"/>
        <w:jc w:val="right"/>
        <w:rPr>
          <w:rFonts w:ascii="Times New Roman" w:hAnsi="Times New Roman" w:cs="Times New Roman"/>
          <w:b/>
          <w:sz w:val="24"/>
          <w:szCs w:val="24"/>
        </w:rPr>
      </w:pPr>
    </w:p>
    <w:p w:rsidR="00233FF4" w:rsidRPr="006969E7" w:rsidRDefault="00233FF4" w:rsidP="00233FF4">
      <w:pPr>
        <w:ind w:firstLine="709"/>
        <w:jc w:val="center"/>
        <w:rPr>
          <w:rFonts w:ascii="Times New Roman" w:hAnsi="Times New Roman" w:cs="Times New Roman"/>
          <w:sz w:val="24"/>
          <w:szCs w:val="24"/>
        </w:rPr>
      </w:pPr>
    </w:p>
    <w:p w:rsidR="00233FF4" w:rsidRPr="006969E7" w:rsidRDefault="00233FF4" w:rsidP="00314F42">
      <w:pPr>
        <w:autoSpaceDE w:val="0"/>
        <w:autoSpaceDN w:val="0"/>
        <w:adjustRightInd w:val="0"/>
        <w:spacing w:after="0" w:line="240" w:lineRule="auto"/>
        <w:jc w:val="center"/>
        <w:outlineLvl w:val="0"/>
        <w:rPr>
          <w:rFonts w:ascii="Times New Roman" w:hAnsi="Times New Roman" w:cs="Times New Roman"/>
          <w:sz w:val="24"/>
          <w:szCs w:val="24"/>
        </w:rPr>
      </w:pPr>
      <w:r w:rsidRPr="006969E7">
        <w:rPr>
          <w:rFonts w:ascii="Times New Roman" w:hAnsi="Times New Roman" w:cs="Times New Roman"/>
          <w:sz w:val="24"/>
          <w:szCs w:val="24"/>
        </w:rPr>
        <w:t>ПРОДОЛЖИТЕЛЬНОСТЬ</w:t>
      </w:r>
    </w:p>
    <w:p w:rsidR="00233FF4" w:rsidRPr="006969E7" w:rsidRDefault="00233FF4" w:rsidP="00233FF4">
      <w:pPr>
        <w:autoSpaceDE w:val="0"/>
        <w:autoSpaceDN w:val="0"/>
        <w:adjustRightInd w:val="0"/>
        <w:spacing w:after="0" w:line="240" w:lineRule="auto"/>
        <w:jc w:val="center"/>
        <w:rPr>
          <w:rFonts w:ascii="Times New Roman" w:hAnsi="Times New Roman" w:cs="Times New Roman"/>
          <w:sz w:val="24"/>
          <w:szCs w:val="24"/>
        </w:rPr>
      </w:pPr>
      <w:r w:rsidRPr="006969E7">
        <w:rPr>
          <w:rFonts w:ascii="Times New Roman" w:hAnsi="Times New Roman" w:cs="Times New Roman"/>
          <w:sz w:val="24"/>
          <w:szCs w:val="24"/>
        </w:rPr>
        <w:t>ЭТАПОВ СПОРТИВНОЙ ПОДГОТОВКИ, МИНИМАЛЬНЫЙ ВОЗРАСТ ЛИЦ ДЛЯ</w:t>
      </w:r>
    </w:p>
    <w:p w:rsidR="00233FF4" w:rsidRPr="006969E7" w:rsidRDefault="00233FF4" w:rsidP="00233FF4">
      <w:pPr>
        <w:autoSpaceDE w:val="0"/>
        <w:autoSpaceDN w:val="0"/>
        <w:adjustRightInd w:val="0"/>
        <w:spacing w:after="0" w:line="240" w:lineRule="auto"/>
        <w:jc w:val="center"/>
        <w:rPr>
          <w:rFonts w:ascii="Times New Roman" w:hAnsi="Times New Roman" w:cs="Times New Roman"/>
          <w:sz w:val="24"/>
          <w:szCs w:val="24"/>
        </w:rPr>
      </w:pPr>
      <w:r w:rsidRPr="006969E7">
        <w:rPr>
          <w:rFonts w:ascii="Times New Roman" w:hAnsi="Times New Roman" w:cs="Times New Roman"/>
          <w:sz w:val="24"/>
          <w:szCs w:val="24"/>
        </w:rPr>
        <w:t>ЗАЧИСЛЕНИЯ НА ЭТАПЫ СПОРТИВНОЙ ПОДГОТОВКИ И МИНИМАЛЬНОЕ</w:t>
      </w:r>
    </w:p>
    <w:p w:rsidR="00233FF4" w:rsidRPr="006969E7" w:rsidRDefault="00233FF4" w:rsidP="00233FF4">
      <w:pPr>
        <w:autoSpaceDE w:val="0"/>
        <w:autoSpaceDN w:val="0"/>
        <w:adjustRightInd w:val="0"/>
        <w:spacing w:after="0" w:line="240" w:lineRule="auto"/>
        <w:jc w:val="center"/>
        <w:rPr>
          <w:rFonts w:ascii="Times New Roman" w:hAnsi="Times New Roman" w:cs="Times New Roman"/>
          <w:sz w:val="24"/>
          <w:szCs w:val="24"/>
        </w:rPr>
      </w:pPr>
      <w:r w:rsidRPr="006969E7">
        <w:rPr>
          <w:rFonts w:ascii="Times New Roman" w:hAnsi="Times New Roman" w:cs="Times New Roman"/>
          <w:sz w:val="24"/>
          <w:szCs w:val="24"/>
        </w:rPr>
        <w:t>КОЛИЧЕСТВО ЛИЦ, ПРОХОДЯЩИХ СПОРТИВНУЮ ПОДГОТОВКУ В ГРУППАХ НА</w:t>
      </w:r>
    </w:p>
    <w:p w:rsidR="00233FF4" w:rsidRPr="006969E7" w:rsidRDefault="00233FF4" w:rsidP="00233FF4">
      <w:pPr>
        <w:ind w:firstLine="709"/>
        <w:jc w:val="center"/>
        <w:rPr>
          <w:rFonts w:ascii="Times New Roman" w:hAnsi="Times New Roman" w:cs="Times New Roman"/>
          <w:sz w:val="24"/>
          <w:szCs w:val="24"/>
        </w:rPr>
      </w:pPr>
      <w:r w:rsidRPr="006969E7">
        <w:rPr>
          <w:rFonts w:ascii="Times New Roman" w:hAnsi="Times New Roman" w:cs="Times New Roman"/>
          <w:sz w:val="24"/>
          <w:szCs w:val="24"/>
        </w:rPr>
        <w:t>ЭТАПАХ СПОРТИВНОЙ ПОДГОТОВКИ ПО ВИДУ СПОРТА ВОЛЕЙБОЛ</w:t>
      </w:r>
    </w:p>
    <w:tbl>
      <w:tblPr>
        <w:tblStyle w:val="a4"/>
        <w:tblW w:w="0" w:type="auto"/>
        <w:tblLook w:val="04A0"/>
      </w:tblPr>
      <w:tblGrid>
        <w:gridCol w:w="2393"/>
        <w:gridCol w:w="2393"/>
        <w:gridCol w:w="2393"/>
        <w:gridCol w:w="2393"/>
      </w:tblGrid>
      <w:tr w:rsidR="00233FF4" w:rsidRPr="006969E7" w:rsidTr="00233FF4">
        <w:tc>
          <w:tcPr>
            <w:tcW w:w="2393" w:type="dxa"/>
          </w:tcPr>
          <w:p w:rsidR="00233FF4" w:rsidRPr="006969E7" w:rsidRDefault="00233FF4" w:rsidP="00233FF4">
            <w:pPr>
              <w:autoSpaceDE w:val="0"/>
              <w:autoSpaceDN w:val="0"/>
              <w:adjustRightInd w:val="0"/>
              <w:jc w:val="center"/>
              <w:rPr>
                <w:sz w:val="24"/>
                <w:szCs w:val="24"/>
              </w:rPr>
            </w:pPr>
            <w:r w:rsidRPr="006969E7">
              <w:rPr>
                <w:sz w:val="24"/>
                <w:szCs w:val="24"/>
              </w:rPr>
              <w:t>Этапы спортивной</w:t>
            </w:r>
          </w:p>
          <w:p w:rsidR="00233FF4" w:rsidRPr="006969E7" w:rsidRDefault="00233FF4" w:rsidP="00233FF4">
            <w:pPr>
              <w:jc w:val="center"/>
              <w:rPr>
                <w:sz w:val="24"/>
                <w:szCs w:val="24"/>
              </w:rPr>
            </w:pPr>
            <w:r w:rsidRPr="006969E7">
              <w:rPr>
                <w:sz w:val="24"/>
                <w:szCs w:val="24"/>
              </w:rPr>
              <w:t>подготовки</w:t>
            </w:r>
          </w:p>
        </w:tc>
        <w:tc>
          <w:tcPr>
            <w:tcW w:w="2393" w:type="dxa"/>
          </w:tcPr>
          <w:p w:rsidR="00233FF4" w:rsidRPr="006969E7" w:rsidRDefault="00233FF4" w:rsidP="00233FF4">
            <w:pPr>
              <w:autoSpaceDE w:val="0"/>
              <w:autoSpaceDN w:val="0"/>
              <w:adjustRightInd w:val="0"/>
              <w:jc w:val="center"/>
              <w:rPr>
                <w:sz w:val="24"/>
                <w:szCs w:val="24"/>
              </w:rPr>
            </w:pPr>
            <w:r w:rsidRPr="006969E7">
              <w:rPr>
                <w:sz w:val="24"/>
                <w:szCs w:val="24"/>
              </w:rPr>
              <w:t>Продолжительность</w:t>
            </w:r>
          </w:p>
          <w:p w:rsidR="00233FF4" w:rsidRPr="006969E7" w:rsidRDefault="00233FF4" w:rsidP="00233FF4">
            <w:pPr>
              <w:jc w:val="center"/>
              <w:rPr>
                <w:sz w:val="24"/>
                <w:szCs w:val="24"/>
              </w:rPr>
            </w:pPr>
            <w:r w:rsidRPr="006969E7">
              <w:rPr>
                <w:sz w:val="24"/>
                <w:szCs w:val="24"/>
              </w:rPr>
              <w:t>этапов (в годах)</w:t>
            </w:r>
          </w:p>
        </w:tc>
        <w:tc>
          <w:tcPr>
            <w:tcW w:w="2393" w:type="dxa"/>
          </w:tcPr>
          <w:p w:rsidR="00233FF4" w:rsidRPr="006969E7" w:rsidRDefault="00233FF4" w:rsidP="00233FF4">
            <w:pPr>
              <w:autoSpaceDE w:val="0"/>
              <w:autoSpaceDN w:val="0"/>
              <w:adjustRightInd w:val="0"/>
              <w:jc w:val="center"/>
              <w:rPr>
                <w:sz w:val="24"/>
                <w:szCs w:val="24"/>
              </w:rPr>
            </w:pPr>
            <w:r w:rsidRPr="006969E7">
              <w:rPr>
                <w:sz w:val="24"/>
                <w:szCs w:val="24"/>
              </w:rPr>
              <w:t>Минимальный возраст</w:t>
            </w:r>
          </w:p>
          <w:p w:rsidR="00233FF4" w:rsidRPr="006969E7" w:rsidRDefault="00233FF4" w:rsidP="00233FF4">
            <w:pPr>
              <w:autoSpaceDE w:val="0"/>
              <w:autoSpaceDN w:val="0"/>
              <w:adjustRightInd w:val="0"/>
              <w:jc w:val="center"/>
              <w:rPr>
                <w:sz w:val="24"/>
                <w:szCs w:val="24"/>
              </w:rPr>
            </w:pPr>
            <w:r w:rsidRPr="006969E7">
              <w:rPr>
                <w:sz w:val="24"/>
                <w:szCs w:val="24"/>
              </w:rPr>
              <w:t>для зачисления в</w:t>
            </w:r>
          </w:p>
          <w:p w:rsidR="00233FF4" w:rsidRPr="006969E7" w:rsidRDefault="00233FF4" w:rsidP="00233FF4">
            <w:pPr>
              <w:jc w:val="center"/>
              <w:rPr>
                <w:sz w:val="24"/>
                <w:szCs w:val="24"/>
              </w:rPr>
            </w:pPr>
            <w:r w:rsidRPr="006969E7">
              <w:rPr>
                <w:sz w:val="24"/>
                <w:szCs w:val="24"/>
              </w:rPr>
              <w:t>группы (лет)</w:t>
            </w:r>
          </w:p>
        </w:tc>
        <w:tc>
          <w:tcPr>
            <w:tcW w:w="2393" w:type="dxa"/>
          </w:tcPr>
          <w:p w:rsidR="00233FF4" w:rsidRPr="006969E7" w:rsidRDefault="00233FF4" w:rsidP="00233FF4">
            <w:pPr>
              <w:jc w:val="center"/>
              <w:rPr>
                <w:sz w:val="24"/>
                <w:szCs w:val="24"/>
              </w:rPr>
            </w:pPr>
            <w:r w:rsidRPr="006969E7">
              <w:rPr>
                <w:sz w:val="24"/>
                <w:szCs w:val="24"/>
              </w:rPr>
              <w:t>Наполняемость групп(человек)</w:t>
            </w:r>
          </w:p>
        </w:tc>
      </w:tr>
      <w:tr w:rsidR="00233FF4" w:rsidRPr="006969E7" w:rsidTr="00233FF4">
        <w:tc>
          <w:tcPr>
            <w:tcW w:w="2393" w:type="dxa"/>
          </w:tcPr>
          <w:p w:rsidR="00233FF4" w:rsidRPr="006969E7" w:rsidRDefault="00233FF4" w:rsidP="00233FF4">
            <w:pPr>
              <w:autoSpaceDE w:val="0"/>
              <w:autoSpaceDN w:val="0"/>
              <w:adjustRightInd w:val="0"/>
              <w:jc w:val="center"/>
              <w:rPr>
                <w:sz w:val="24"/>
                <w:szCs w:val="24"/>
              </w:rPr>
            </w:pPr>
            <w:r w:rsidRPr="006969E7">
              <w:rPr>
                <w:sz w:val="24"/>
                <w:szCs w:val="24"/>
              </w:rPr>
              <w:t>Этап начальной</w:t>
            </w:r>
          </w:p>
          <w:p w:rsidR="00233FF4" w:rsidRPr="006969E7" w:rsidRDefault="00233FF4" w:rsidP="00233FF4">
            <w:pPr>
              <w:jc w:val="center"/>
              <w:rPr>
                <w:sz w:val="24"/>
                <w:szCs w:val="24"/>
              </w:rPr>
            </w:pPr>
            <w:r w:rsidRPr="006969E7">
              <w:rPr>
                <w:sz w:val="24"/>
                <w:szCs w:val="24"/>
              </w:rPr>
              <w:t>подготовки</w:t>
            </w:r>
          </w:p>
        </w:tc>
        <w:tc>
          <w:tcPr>
            <w:tcW w:w="2393" w:type="dxa"/>
          </w:tcPr>
          <w:p w:rsidR="00233FF4" w:rsidRPr="006969E7" w:rsidRDefault="00233FF4" w:rsidP="00233FF4">
            <w:pPr>
              <w:jc w:val="center"/>
              <w:rPr>
                <w:sz w:val="24"/>
                <w:szCs w:val="24"/>
              </w:rPr>
            </w:pPr>
            <w:r w:rsidRPr="006969E7">
              <w:rPr>
                <w:sz w:val="24"/>
                <w:szCs w:val="24"/>
              </w:rPr>
              <w:t>3</w:t>
            </w:r>
          </w:p>
        </w:tc>
        <w:tc>
          <w:tcPr>
            <w:tcW w:w="2393" w:type="dxa"/>
          </w:tcPr>
          <w:p w:rsidR="00233FF4" w:rsidRPr="006969E7" w:rsidRDefault="00233FF4" w:rsidP="00233FF4">
            <w:pPr>
              <w:jc w:val="center"/>
              <w:rPr>
                <w:sz w:val="24"/>
                <w:szCs w:val="24"/>
              </w:rPr>
            </w:pPr>
            <w:r w:rsidRPr="006969E7">
              <w:rPr>
                <w:sz w:val="24"/>
                <w:szCs w:val="24"/>
              </w:rPr>
              <w:t>9</w:t>
            </w:r>
          </w:p>
        </w:tc>
        <w:tc>
          <w:tcPr>
            <w:tcW w:w="2393" w:type="dxa"/>
          </w:tcPr>
          <w:p w:rsidR="00233FF4" w:rsidRPr="006969E7" w:rsidRDefault="00233FF4" w:rsidP="00233FF4">
            <w:pPr>
              <w:jc w:val="center"/>
              <w:rPr>
                <w:sz w:val="24"/>
                <w:szCs w:val="24"/>
              </w:rPr>
            </w:pPr>
            <w:r w:rsidRPr="006969E7">
              <w:rPr>
                <w:sz w:val="24"/>
                <w:szCs w:val="24"/>
              </w:rPr>
              <w:t>14</w:t>
            </w:r>
          </w:p>
        </w:tc>
      </w:tr>
      <w:tr w:rsidR="00233FF4" w:rsidRPr="006969E7" w:rsidTr="00233FF4">
        <w:tc>
          <w:tcPr>
            <w:tcW w:w="2393" w:type="dxa"/>
          </w:tcPr>
          <w:p w:rsidR="00233FF4" w:rsidRPr="006969E7" w:rsidRDefault="00233FF4" w:rsidP="00233FF4">
            <w:pPr>
              <w:autoSpaceDE w:val="0"/>
              <w:autoSpaceDN w:val="0"/>
              <w:adjustRightInd w:val="0"/>
              <w:jc w:val="center"/>
              <w:rPr>
                <w:sz w:val="24"/>
                <w:szCs w:val="24"/>
              </w:rPr>
            </w:pPr>
            <w:r w:rsidRPr="006969E7">
              <w:rPr>
                <w:sz w:val="24"/>
                <w:szCs w:val="24"/>
              </w:rPr>
              <w:t>Тренировочный этап (этап</w:t>
            </w:r>
          </w:p>
          <w:p w:rsidR="00233FF4" w:rsidRPr="006969E7" w:rsidRDefault="00233FF4" w:rsidP="00233FF4">
            <w:pPr>
              <w:autoSpaceDE w:val="0"/>
              <w:autoSpaceDN w:val="0"/>
              <w:adjustRightInd w:val="0"/>
              <w:jc w:val="center"/>
              <w:rPr>
                <w:sz w:val="24"/>
                <w:szCs w:val="24"/>
              </w:rPr>
            </w:pPr>
            <w:r w:rsidRPr="006969E7">
              <w:rPr>
                <w:sz w:val="24"/>
                <w:szCs w:val="24"/>
              </w:rPr>
              <w:t>спортивной</w:t>
            </w:r>
          </w:p>
          <w:p w:rsidR="00233FF4" w:rsidRPr="006969E7" w:rsidRDefault="00233FF4" w:rsidP="00233FF4">
            <w:pPr>
              <w:jc w:val="center"/>
              <w:rPr>
                <w:sz w:val="24"/>
                <w:szCs w:val="24"/>
              </w:rPr>
            </w:pPr>
            <w:r w:rsidRPr="006969E7">
              <w:rPr>
                <w:sz w:val="24"/>
                <w:szCs w:val="24"/>
              </w:rPr>
              <w:t>специализации)</w:t>
            </w:r>
          </w:p>
        </w:tc>
        <w:tc>
          <w:tcPr>
            <w:tcW w:w="2393" w:type="dxa"/>
          </w:tcPr>
          <w:p w:rsidR="00233FF4" w:rsidRPr="006969E7" w:rsidRDefault="00233FF4" w:rsidP="00233FF4">
            <w:pPr>
              <w:jc w:val="center"/>
              <w:rPr>
                <w:sz w:val="24"/>
                <w:szCs w:val="24"/>
              </w:rPr>
            </w:pPr>
            <w:r w:rsidRPr="006969E7">
              <w:rPr>
                <w:sz w:val="24"/>
                <w:szCs w:val="24"/>
              </w:rPr>
              <w:t>5</w:t>
            </w:r>
          </w:p>
        </w:tc>
        <w:tc>
          <w:tcPr>
            <w:tcW w:w="2393" w:type="dxa"/>
          </w:tcPr>
          <w:p w:rsidR="00233FF4" w:rsidRPr="006969E7" w:rsidRDefault="00233FF4" w:rsidP="00233FF4">
            <w:pPr>
              <w:jc w:val="center"/>
              <w:rPr>
                <w:sz w:val="24"/>
                <w:szCs w:val="24"/>
              </w:rPr>
            </w:pPr>
            <w:r w:rsidRPr="006969E7">
              <w:rPr>
                <w:sz w:val="24"/>
                <w:szCs w:val="24"/>
              </w:rPr>
              <w:t>12</w:t>
            </w:r>
          </w:p>
        </w:tc>
        <w:tc>
          <w:tcPr>
            <w:tcW w:w="2393" w:type="dxa"/>
          </w:tcPr>
          <w:p w:rsidR="00233FF4" w:rsidRPr="006969E7" w:rsidRDefault="00233FF4" w:rsidP="00233FF4">
            <w:pPr>
              <w:jc w:val="center"/>
              <w:rPr>
                <w:sz w:val="24"/>
                <w:szCs w:val="24"/>
              </w:rPr>
            </w:pPr>
            <w:r w:rsidRPr="006969E7">
              <w:rPr>
                <w:sz w:val="24"/>
                <w:szCs w:val="24"/>
              </w:rPr>
              <w:t>12</w:t>
            </w:r>
          </w:p>
        </w:tc>
      </w:tr>
      <w:tr w:rsidR="00233FF4" w:rsidRPr="006969E7" w:rsidTr="00233FF4">
        <w:tc>
          <w:tcPr>
            <w:tcW w:w="2393" w:type="dxa"/>
          </w:tcPr>
          <w:p w:rsidR="00233FF4" w:rsidRPr="006969E7" w:rsidRDefault="00233FF4" w:rsidP="00233FF4">
            <w:pPr>
              <w:autoSpaceDE w:val="0"/>
              <w:autoSpaceDN w:val="0"/>
              <w:adjustRightInd w:val="0"/>
              <w:jc w:val="center"/>
              <w:rPr>
                <w:sz w:val="24"/>
                <w:szCs w:val="24"/>
              </w:rPr>
            </w:pPr>
            <w:r w:rsidRPr="006969E7">
              <w:rPr>
                <w:sz w:val="24"/>
                <w:szCs w:val="24"/>
              </w:rPr>
              <w:t>Этап совершенствования</w:t>
            </w:r>
          </w:p>
          <w:p w:rsidR="00233FF4" w:rsidRPr="006969E7" w:rsidRDefault="00233FF4" w:rsidP="00233FF4">
            <w:pPr>
              <w:jc w:val="center"/>
              <w:rPr>
                <w:sz w:val="24"/>
                <w:szCs w:val="24"/>
              </w:rPr>
            </w:pPr>
            <w:r w:rsidRPr="006969E7">
              <w:rPr>
                <w:sz w:val="24"/>
                <w:szCs w:val="24"/>
              </w:rPr>
              <w:t>спортивного мастерства</w:t>
            </w:r>
          </w:p>
        </w:tc>
        <w:tc>
          <w:tcPr>
            <w:tcW w:w="2393" w:type="dxa"/>
          </w:tcPr>
          <w:p w:rsidR="00233FF4" w:rsidRPr="006969E7" w:rsidRDefault="00233FF4" w:rsidP="00233FF4">
            <w:pPr>
              <w:jc w:val="center"/>
              <w:rPr>
                <w:sz w:val="24"/>
                <w:szCs w:val="24"/>
              </w:rPr>
            </w:pPr>
            <w:r w:rsidRPr="006969E7">
              <w:rPr>
                <w:sz w:val="24"/>
                <w:szCs w:val="24"/>
              </w:rPr>
              <w:t>Без ограничений</w:t>
            </w:r>
          </w:p>
        </w:tc>
        <w:tc>
          <w:tcPr>
            <w:tcW w:w="2393" w:type="dxa"/>
          </w:tcPr>
          <w:p w:rsidR="00233FF4" w:rsidRPr="006969E7" w:rsidRDefault="00233FF4" w:rsidP="00233FF4">
            <w:pPr>
              <w:jc w:val="center"/>
              <w:rPr>
                <w:sz w:val="24"/>
                <w:szCs w:val="24"/>
              </w:rPr>
            </w:pPr>
            <w:r w:rsidRPr="006969E7">
              <w:rPr>
                <w:sz w:val="24"/>
                <w:szCs w:val="24"/>
              </w:rPr>
              <w:t>14</w:t>
            </w:r>
          </w:p>
        </w:tc>
        <w:tc>
          <w:tcPr>
            <w:tcW w:w="2393" w:type="dxa"/>
          </w:tcPr>
          <w:p w:rsidR="00233FF4" w:rsidRPr="006969E7" w:rsidRDefault="00233FF4" w:rsidP="00233FF4">
            <w:pPr>
              <w:jc w:val="center"/>
              <w:rPr>
                <w:sz w:val="24"/>
                <w:szCs w:val="24"/>
              </w:rPr>
            </w:pPr>
            <w:r w:rsidRPr="006969E7">
              <w:rPr>
                <w:sz w:val="24"/>
                <w:szCs w:val="24"/>
              </w:rPr>
              <w:t>6</w:t>
            </w:r>
          </w:p>
        </w:tc>
      </w:tr>
    </w:tbl>
    <w:p w:rsidR="00233FF4" w:rsidRPr="006969E7" w:rsidRDefault="00233FF4" w:rsidP="00233FF4">
      <w:pPr>
        <w:autoSpaceDE w:val="0"/>
        <w:autoSpaceDN w:val="0"/>
        <w:adjustRightInd w:val="0"/>
        <w:spacing w:after="0" w:line="240" w:lineRule="auto"/>
        <w:rPr>
          <w:rFonts w:ascii="Times New Roman" w:hAnsi="Times New Roman" w:cs="Times New Roman"/>
          <w:b/>
          <w:bCs/>
          <w:sz w:val="24"/>
          <w:szCs w:val="24"/>
        </w:rPr>
      </w:pPr>
    </w:p>
    <w:p w:rsidR="004614A9" w:rsidRPr="006969E7" w:rsidRDefault="004614A9" w:rsidP="00314F42">
      <w:pPr>
        <w:ind w:left="20"/>
        <w:outlineLvl w:val="0"/>
        <w:rPr>
          <w:rFonts w:ascii="Times New Roman" w:hAnsi="Times New Roman" w:cs="Times New Roman"/>
          <w:sz w:val="24"/>
          <w:szCs w:val="24"/>
        </w:rPr>
      </w:pPr>
      <w:r w:rsidRPr="006969E7">
        <w:rPr>
          <w:rFonts w:ascii="Times New Roman" w:hAnsi="Times New Roman" w:cs="Times New Roman"/>
          <w:b/>
          <w:bCs/>
          <w:sz w:val="24"/>
          <w:szCs w:val="24"/>
        </w:rPr>
        <w:t>Этап начальной подготовки (НП).</w:t>
      </w:r>
    </w:p>
    <w:p w:rsidR="004614A9" w:rsidRPr="006969E7" w:rsidRDefault="003D1FCC" w:rsidP="004614A9">
      <w:pPr>
        <w:spacing w:line="278" w:lineRule="auto"/>
        <w:ind w:left="20"/>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004614A9" w:rsidRPr="006969E7">
        <w:rPr>
          <w:rFonts w:ascii="Times New Roman" w:hAnsi="Times New Roman" w:cs="Times New Roman"/>
          <w:sz w:val="24"/>
          <w:szCs w:val="24"/>
        </w:rPr>
        <w:t>На этап начальной подготовки зачисляются желающие заниматься волейболом и имеющие письменное разрешение врача-педиатра. На этапе начальной подготовки осуществляется формирование устойчивого интереса к занятиям спортом. Физкультурно-оздоровительная и воспитательная работа, направленная на укрепление здоровья спортсменов, разностороннюю физическую подготовку в общем плане и с учетом специфики волейбола, овладение основами техники и тактики игры в волейбол, правилам игры, воспитание умений соревноваться индивидуально (физическая и техническая подготовка) и коллективно (подвижные игры), и отбор перспективных юных спортсменов для дальнейших занятий по виду спорта волейбол. Перевод на следующий этап подготовки осуществляется при условии выполнения контрольных нормативов для зачисления на тренировочный этап подготовки.</w:t>
      </w:r>
    </w:p>
    <w:p w:rsidR="004614A9" w:rsidRPr="006969E7" w:rsidRDefault="004614A9" w:rsidP="00314F42">
      <w:pPr>
        <w:ind w:left="20"/>
        <w:outlineLvl w:val="0"/>
        <w:rPr>
          <w:rFonts w:ascii="Times New Roman" w:hAnsi="Times New Roman" w:cs="Times New Roman"/>
          <w:sz w:val="24"/>
          <w:szCs w:val="24"/>
        </w:rPr>
      </w:pPr>
      <w:r w:rsidRPr="006969E7">
        <w:rPr>
          <w:rFonts w:ascii="Times New Roman" w:hAnsi="Times New Roman" w:cs="Times New Roman"/>
          <w:b/>
          <w:bCs/>
          <w:sz w:val="24"/>
          <w:szCs w:val="24"/>
        </w:rPr>
        <w:t>Тренировочный этап (этап спортивной специализации).</w:t>
      </w:r>
    </w:p>
    <w:p w:rsidR="006F4175" w:rsidRPr="006969E7" w:rsidRDefault="003D1FCC" w:rsidP="006F4175">
      <w:pPr>
        <w:spacing w:line="282"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004614A9" w:rsidRPr="006969E7">
        <w:rPr>
          <w:rFonts w:ascii="Times New Roman" w:hAnsi="Times New Roman" w:cs="Times New Roman"/>
          <w:sz w:val="24"/>
          <w:szCs w:val="24"/>
        </w:rPr>
        <w:t>Этап формируется на конкурсной основе из здоровых и практически здоровых учащихся, прошедших необходимую подготовку не менее одного года и выполнивших контрольные нормативы по общей физической, специальной физической и технической подготовке. Основными задачами подготовки на этапе являются: укрепление здоровья; повышение уровня физической подготовленности; освоение и совершенствование навыков выполнения технических приемов с учетом специализации по игровым функциям (связующие,</w:t>
      </w:r>
      <w:r w:rsidR="006F4175" w:rsidRPr="006969E7">
        <w:rPr>
          <w:rFonts w:ascii="Times New Roman" w:hAnsi="Times New Roman" w:cs="Times New Roman"/>
          <w:sz w:val="24"/>
          <w:szCs w:val="24"/>
        </w:rPr>
        <w:t xml:space="preserve"> нападающие, либеро) и их способов; интегральную подготовку, в том числе приобретение опыта и достижение стабильности выступления на официальных спортивных соревнованиях; воспитание морально-этических и волевых качеств. Перевод по </w:t>
      </w:r>
      <w:r w:rsidRPr="006969E7">
        <w:rPr>
          <w:rFonts w:ascii="Times New Roman" w:hAnsi="Times New Roman" w:cs="Times New Roman"/>
          <w:sz w:val="24"/>
          <w:szCs w:val="24"/>
        </w:rPr>
        <w:t xml:space="preserve">этапам подготовки </w:t>
      </w:r>
      <w:r w:rsidR="006F4175" w:rsidRPr="006969E7">
        <w:rPr>
          <w:rFonts w:ascii="Times New Roman" w:hAnsi="Times New Roman" w:cs="Times New Roman"/>
          <w:sz w:val="24"/>
          <w:szCs w:val="24"/>
        </w:rPr>
        <w:t xml:space="preserve">осуществляется при условии </w:t>
      </w:r>
      <w:r w:rsidR="006F4175" w:rsidRPr="006969E7">
        <w:rPr>
          <w:rFonts w:ascii="Times New Roman" w:hAnsi="Times New Roman" w:cs="Times New Roman"/>
          <w:sz w:val="24"/>
          <w:szCs w:val="24"/>
        </w:rPr>
        <w:lastRenderedPageBreak/>
        <w:t>выполнения учащимися контрольных нормативов по общей физической, специальной физической и технической подготовке.</w:t>
      </w:r>
    </w:p>
    <w:p w:rsidR="006F4175" w:rsidRPr="006969E7" w:rsidRDefault="006F4175" w:rsidP="00314F42">
      <w:pPr>
        <w:outlineLvl w:val="0"/>
        <w:rPr>
          <w:rFonts w:ascii="Times New Roman" w:hAnsi="Times New Roman" w:cs="Times New Roman"/>
          <w:sz w:val="24"/>
          <w:szCs w:val="24"/>
        </w:rPr>
      </w:pPr>
      <w:r w:rsidRPr="006969E7">
        <w:rPr>
          <w:rFonts w:ascii="Times New Roman" w:hAnsi="Times New Roman" w:cs="Times New Roman"/>
          <w:b/>
          <w:bCs/>
          <w:sz w:val="24"/>
          <w:szCs w:val="24"/>
        </w:rPr>
        <w:t>Этап совершенствования спортивного мастерства (ЭССМ).</w:t>
      </w:r>
    </w:p>
    <w:p w:rsidR="006F4175" w:rsidRPr="006969E7" w:rsidRDefault="006F4175" w:rsidP="006F4175">
      <w:pPr>
        <w:spacing w:line="279" w:lineRule="auto"/>
        <w:jc w:val="both"/>
        <w:rPr>
          <w:rFonts w:ascii="Times New Roman" w:hAnsi="Times New Roman" w:cs="Times New Roman"/>
          <w:sz w:val="24"/>
          <w:szCs w:val="24"/>
        </w:rPr>
      </w:pPr>
      <w:r w:rsidRPr="006969E7">
        <w:rPr>
          <w:rFonts w:ascii="Times New Roman" w:hAnsi="Times New Roman" w:cs="Times New Roman"/>
          <w:sz w:val="24"/>
          <w:szCs w:val="24"/>
        </w:rPr>
        <w:t>Группы формируются из спортсменов, успешно прошедших этап подготовки в тренировочных группах и выполнивших 1 спортивный разряд. На данном и последующем этапе подготовка спортсменов идет на основании индивидуальных планов. Основными задачами подготовки являются: совершенствование общих и специальных физических качеств, технической, тактической и психологической подготовки; формирование мотивации на перенесение больших тренировочных нагрузок и целевой установки на спортивное совершенствование; стабильность высоких спортивных результатов на региональных и всероссийских официальных спортивных соревнованиях; сохранение здоровья спортсменов.</w:t>
      </w:r>
    </w:p>
    <w:p w:rsidR="006F4175" w:rsidRPr="006969E7" w:rsidRDefault="006F4175" w:rsidP="006F4175">
      <w:pPr>
        <w:spacing w:line="281" w:lineRule="auto"/>
        <w:ind w:firstLine="283"/>
        <w:rPr>
          <w:rFonts w:ascii="Times New Roman" w:hAnsi="Times New Roman" w:cs="Times New Roman"/>
          <w:sz w:val="24"/>
          <w:szCs w:val="24"/>
        </w:rPr>
      </w:pPr>
      <w:r w:rsidRPr="006969E7">
        <w:rPr>
          <w:rFonts w:ascii="Times New Roman" w:hAnsi="Times New Roman" w:cs="Times New Roman"/>
          <w:sz w:val="24"/>
          <w:szCs w:val="24"/>
        </w:rPr>
        <w:t>Для обеспечения этапов спортивной подготовки, организации, осуществляющие подготовку спортсменов, используют систему отбора, представляющую собой целевой поиск и определение состава перспективных спортсменов для достижения высоких спортивных результатов. Система спортивного отбора включает:</w:t>
      </w:r>
    </w:p>
    <w:p w:rsidR="006F4175" w:rsidRPr="006969E7" w:rsidRDefault="006F4175" w:rsidP="008032E7">
      <w:pPr>
        <w:numPr>
          <w:ilvl w:val="0"/>
          <w:numId w:val="26"/>
        </w:numPr>
        <w:tabs>
          <w:tab w:val="left" w:pos="818"/>
        </w:tabs>
        <w:spacing w:after="0" w:line="275" w:lineRule="auto"/>
        <w:ind w:left="640" w:right="40" w:hanging="7"/>
        <w:jc w:val="both"/>
        <w:rPr>
          <w:rFonts w:ascii="Times New Roman" w:hAnsi="Times New Roman" w:cs="Times New Roman"/>
          <w:sz w:val="24"/>
          <w:szCs w:val="24"/>
        </w:rPr>
      </w:pPr>
      <w:r w:rsidRPr="006969E7">
        <w:rPr>
          <w:rFonts w:ascii="Times New Roman" w:hAnsi="Times New Roman" w:cs="Times New Roman"/>
          <w:sz w:val="24"/>
          <w:szCs w:val="24"/>
        </w:rPr>
        <w:t>начальный отбор, направленный на выявление детей, обладающих потенциалом и способностями к успешному овладению навыками игры в волейбол. Как и в любом другом виде спорта, в волейболе есть физические качества, уровень развития которых значительно влияет на успешность в данном виде спорта. Уровень влияния физических качеств и телосложения на результативность в волейболе представлен в Таблице 2.</w:t>
      </w:r>
    </w:p>
    <w:p w:rsidR="004614A9" w:rsidRPr="006969E7" w:rsidRDefault="004614A9" w:rsidP="004614A9">
      <w:pPr>
        <w:spacing w:line="281" w:lineRule="auto"/>
        <w:ind w:left="20"/>
        <w:jc w:val="both"/>
        <w:rPr>
          <w:rFonts w:ascii="Times New Roman" w:hAnsi="Times New Roman" w:cs="Times New Roman"/>
          <w:sz w:val="24"/>
          <w:szCs w:val="24"/>
        </w:rPr>
      </w:pPr>
    </w:p>
    <w:p w:rsidR="004614A9" w:rsidRPr="006969E7" w:rsidRDefault="004614A9" w:rsidP="004614A9">
      <w:pPr>
        <w:spacing w:line="278" w:lineRule="auto"/>
        <w:ind w:left="20"/>
        <w:jc w:val="both"/>
        <w:rPr>
          <w:rFonts w:ascii="Times New Roman" w:hAnsi="Times New Roman" w:cs="Times New Roman"/>
          <w:sz w:val="24"/>
          <w:szCs w:val="24"/>
        </w:rPr>
      </w:pPr>
    </w:p>
    <w:p w:rsidR="000868A3" w:rsidRPr="006969E7" w:rsidRDefault="000868A3" w:rsidP="000868A3">
      <w:pPr>
        <w:shd w:val="clear" w:color="auto" w:fill="FFFFFF"/>
        <w:spacing w:after="0" w:line="360" w:lineRule="auto"/>
        <w:jc w:val="both"/>
        <w:rPr>
          <w:rFonts w:ascii="Times New Roman" w:hAnsi="Times New Roman" w:cs="Times New Roman"/>
          <w:sz w:val="24"/>
          <w:szCs w:val="24"/>
        </w:rPr>
      </w:pPr>
    </w:p>
    <w:p w:rsidR="000868A3" w:rsidRPr="006969E7" w:rsidRDefault="000868A3" w:rsidP="000868A3">
      <w:pPr>
        <w:shd w:val="clear" w:color="auto" w:fill="FFFFFF"/>
        <w:spacing w:after="0" w:line="297" w:lineRule="atLeast"/>
        <w:jc w:val="both"/>
        <w:rPr>
          <w:rFonts w:ascii="Times New Roman" w:eastAsia="Times New Roman" w:hAnsi="Times New Roman" w:cs="Times New Roman"/>
          <w:b/>
          <w:bCs/>
          <w:color w:val="333333"/>
          <w:sz w:val="24"/>
          <w:szCs w:val="24"/>
          <w:bdr w:val="none" w:sz="0" w:space="0" w:color="auto" w:frame="1"/>
        </w:rPr>
      </w:pPr>
    </w:p>
    <w:p w:rsidR="00233FF4" w:rsidRPr="006969E7" w:rsidRDefault="000868A3" w:rsidP="00314F42">
      <w:pPr>
        <w:autoSpaceDE w:val="0"/>
        <w:autoSpaceDN w:val="0"/>
        <w:adjustRightInd w:val="0"/>
        <w:spacing w:after="0" w:line="240" w:lineRule="auto"/>
        <w:ind w:left="142" w:hanging="142"/>
        <w:jc w:val="right"/>
        <w:outlineLvl w:val="0"/>
        <w:rPr>
          <w:rFonts w:ascii="Times New Roman" w:hAnsi="Times New Roman" w:cs="Times New Roman"/>
          <w:i/>
          <w:iCs/>
          <w:sz w:val="24"/>
          <w:szCs w:val="24"/>
        </w:rPr>
      </w:pPr>
      <w:r w:rsidRPr="006969E7">
        <w:rPr>
          <w:rFonts w:ascii="Times New Roman" w:eastAsia="Times New Roman" w:hAnsi="Times New Roman" w:cs="Times New Roman"/>
          <w:color w:val="000000"/>
          <w:sz w:val="24"/>
          <w:szCs w:val="24"/>
        </w:rPr>
        <w:t xml:space="preserve">                                        </w:t>
      </w:r>
      <w:r w:rsidR="003D1FCC" w:rsidRPr="006969E7">
        <w:rPr>
          <w:rFonts w:ascii="Times New Roman" w:eastAsia="Times New Roman" w:hAnsi="Times New Roman" w:cs="Times New Roman"/>
          <w:color w:val="000000"/>
          <w:sz w:val="24"/>
          <w:szCs w:val="24"/>
        </w:rPr>
        <w:t xml:space="preserve">                             </w:t>
      </w:r>
      <w:r w:rsidR="005D2D02" w:rsidRPr="006969E7">
        <w:rPr>
          <w:rFonts w:ascii="Times New Roman" w:eastAsia="Times New Roman" w:hAnsi="Times New Roman" w:cs="Times New Roman"/>
          <w:color w:val="000000"/>
          <w:sz w:val="24"/>
          <w:szCs w:val="24"/>
        </w:rPr>
        <w:t xml:space="preserve"> </w:t>
      </w:r>
      <w:r w:rsidR="00233FF4" w:rsidRPr="006969E7">
        <w:rPr>
          <w:rFonts w:ascii="Times New Roman" w:hAnsi="Times New Roman" w:cs="Times New Roman"/>
          <w:i/>
          <w:iCs/>
          <w:sz w:val="24"/>
          <w:szCs w:val="24"/>
        </w:rPr>
        <w:t>Таблица 2</w:t>
      </w:r>
    </w:p>
    <w:p w:rsidR="00233FF4" w:rsidRPr="006969E7" w:rsidRDefault="00233FF4" w:rsidP="00314F42">
      <w:pPr>
        <w:autoSpaceDE w:val="0"/>
        <w:autoSpaceDN w:val="0"/>
        <w:adjustRightInd w:val="0"/>
        <w:spacing w:after="0" w:line="240" w:lineRule="auto"/>
        <w:jc w:val="center"/>
        <w:outlineLvl w:val="0"/>
        <w:rPr>
          <w:rFonts w:ascii="Times New Roman" w:hAnsi="Times New Roman" w:cs="Times New Roman"/>
          <w:sz w:val="24"/>
          <w:szCs w:val="24"/>
        </w:rPr>
      </w:pPr>
      <w:r w:rsidRPr="006969E7">
        <w:rPr>
          <w:rFonts w:ascii="Times New Roman" w:hAnsi="Times New Roman" w:cs="Times New Roman"/>
          <w:sz w:val="24"/>
          <w:szCs w:val="24"/>
        </w:rPr>
        <w:t>ВЛИЯНИЕ</w:t>
      </w:r>
    </w:p>
    <w:p w:rsidR="00233FF4" w:rsidRPr="006969E7" w:rsidRDefault="00233FF4" w:rsidP="00233FF4">
      <w:pPr>
        <w:autoSpaceDE w:val="0"/>
        <w:autoSpaceDN w:val="0"/>
        <w:adjustRightInd w:val="0"/>
        <w:spacing w:after="0" w:line="240" w:lineRule="auto"/>
        <w:jc w:val="center"/>
        <w:rPr>
          <w:rFonts w:ascii="Times New Roman" w:hAnsi="Times New Roman" w:cs="Times New Roman"/>
          <w:sz w:val="24"/>
          <w:szCs w:val="24"/>
        </w:rPr>
      </w:pPr>
      <w:r w:rsidRPr="006969E7">
        <w:rPr>
          <w:rFonts w:ascii="Times New Roman" w:hAnsi="Times New Roman" w:cs="Times New Roman"/>
          <w:sz w:val="24"/>
          <w:szCs w:val="24"/>
        </w:rPr>
        <w:t>ФИЗИЧЕСКИХ КАЧЕСТВ И ТЕЛОСЛОЖЕНИЯ НА РЕЗУЛЬТАТИВНОСТЬ</w:t>
      </w:r>
    </w:p>
    <w:p w:rsidR="00233FF4" w:rsidRPr="006969E7" w:rsidRDefault="00233FF4" w:rsidP="00233FF4">
      <w:pPr>
        <w:jc w:val="center"/>
        <w:rPr>
          <w:rFonts w:ascii="Times New Roman" w:hAnsi="Times New Roman" w:cs="Times New Roman"/>
          <w:sz w:val="24"/>
          <w:szCs w:val="24"/>
        </w:rPr>
      </w:pPr>
      <w:r w:rsidRPr="006969E7">
        <w:rPr>
          <w:rFonts w:ascii="Times New Roman" w:hAnsi="Times New Roman" w:cs="Times New Roman"/>
          <w:sz w:val="24"/>
          <w:szCs w:val="24"/>
        </w:rPr>
        <w:t>ПО ВИДУ СПОРТА ВОЛЕЙБОЛ</w:t>
      </w:r>
    </w:p>
    <w:p w:rsidR="00233FF4" w:rsidRPr="006969E7" w:rsidRDefault="00233FF4" w:rsidP="00233FF4">
      <w:pPr>
        <w:jc w:val="center"/>
        <w:rPr>
          <w:rFonts w:ascii="Times New Roman" w:eastAsia="Times New Roman" w:hAnsi="Times New Roman" w:cs="Times New Roman"/>
          <w:i/>
          <w:iCs/>
          <w:sz w:val="24"/>
          <w:szCs w:val="24"/>
        </w:rPr>
      </w:pPr>
    </w:p>
    <w:tbl>
      <w:tblPr>
        <w:tblStyle w:val="a4"/>
        <w:tblW w:w="0" w:type="auto"/>
        <w:tblLook w:val="04A0"/>
      </w:tblPr>
      <w:tblGrid>
        <w:gridCol w:w="4786"/>
        <w:gridCol w:w="4786"/>
      </w:tblGrid>
      <w:tr w:rsidR="00233FF4" w:rsidRPr="006969E7" w:rsidTr="00233FF4">
        <w:tc>
          <w:tcPr>
            <w:tcW w:w="4786" w:type="dxa"/>
          </w:tcPr>
          <w:p w:rsidR="00233FF4" w:rsidRPr="006969E7" w:rsidRDefault="00233FF4" w:rsidP="00233FF4">
            <w:pPr>
              <w:jc w:val="center"/>
              <w:rPr>
                <w:rFonts w:eastAsia="Times New Roman"/>
                <w:i/>
                <w:iCs/>
                <w:sz w:val="24"/>
                <w:szCs w:val="24"/>
              </w:rPr>
            </w:pPr>
            <w:r w:rsidRPr="006969E7">
              <w:rPr>
                <w:sz w:val="24"/>
                <w:szCs w:val="24"/>
              </w:rPr>
              <w:t>Физические качества и телосложение</w:t>
            </w:r>
          </w:p>
        </w:tc>
        <w:tc>
          <w:tcPr>
            <w:tcW w:w="4786" w:type="dxa"/>
          </w:tcPr>
          <w:p w:rsidR="00233FF4" w:rsidRPr="006969E7" w:rsidRDefault="00233FF4" w:rsidP="00233FF4">
            <w:pPr>
              <w:jc w:val="center"/>
              <w:rPr>
                <w:rFonts w:eastAsia="Times New Roman"/>
                <w:i/>
                <w:iCs/>
                <w:sz w:val="24"/>
                <w:szCs w:val="24"/>
              </w:rPr>
            </w:pPr>
            <w:r w:rsidRPr="006969E7">
              <w:rPr>
                <w:sz w:val="24"/>
                <w:szCs w:val="24"/>
              </w:rPr>
              <w:t>Уровень влияния</w:t>
            </w:r>
          </w:p>
        </w:tc>
      </w:tr>
      <w:tr w:rsidR="00233FF4" w:rsidRPr="006969E7" w:rsidTr="00233FF4">
        <w:tc>
          <w:tcPr>
            <w:tcW w:w="4786" w:type="dxa"/>
          </w:tcPr>
          <w:p w:rsidR="00233FF4" w:rsidRPr="006969E7" w:rsidRDefault="00233FF4" w:rsidP="00233FF4">
            <w:pPr>
              <w:jc w:val="center"/>
              <w:rPr>
                <w:rFonts w:eastAsia="Times New Roman"/>
                <w:i/>
                <w:iCs/>
                <w:sz w:val="24"/>
                <w:szCs w:val="24"/>
              </w:rPr>
            </w:pPr>
            <w:r w:rsidRPr="006969E7">
              <w:rPr>
                <w:sz w:val="24"/>
                <w:szCs w:val="24"/>
              </w:rPr>
              <w:t>Скоростные способности</w:t>
            </w:r>
          </w:p>
        </w:tc>
        <w:tc>
          <w:tcPr>
            <w:tcW w:w="4786" w:type="dxa"/>
          </w:tcPr>
          <w:p w:rsidR="00233FF4" w:rsidRPr="006969E7" w:rsidRDefault="00233FF4" w:rsidP="00233FF4">
            <w:pPr>
              <w:jc w:val="center"/>
              <w:rPr>
                <w:rFonts w:eastAsia="Times New Roman"/>
                <w:iCs/>
                <w:sz w:val="24"/>
                <w:szCs w:val="24"/>
              </w:rPr>
            </w:pPr>
            <w:r w:rsidRPr="006969E7">
              <w:rPr>
                <w:rFonts w:eastAsia="Times New Roman"/>
                <w:iCs/>
                <w:sz w:val="24"/>
                <w:szCs w:val="24"/>
              </w:rPr>
              <w:t>3</w:t>
            </w:r>
          </w:p>
        </w:tc>
      </w:tr>
      <w:tr w:rsidR="00233FF4" w:rsidRPr="006969E7" w:rsidTr="00233FF4">
        <w:tc>
          <w:tcPr>
            <w:tcW w:w="4786" w:type="dxa"/>
          </w:tcPr>
          <w:p w:rsidR="00233FF4" w:rsidRPr="006969E7" w:rsidRDefault="00233FF4" w:rsidP="00233FF4">
            <w:pPr>
              <w:jc w:val="center"/>
              <w:rPr>
                <w:rFonts w:eastAsia="Times New Roman"/>
                <w:i/>
                <w:iCs/>
                <w:sz w:val="24"/>
                <w:szCs w:val="24"/>
              </w:rPr>
            </w:pPr>
            <w:r w:rsidRPr="006969E7">
              <w:rPr>
                <w:sz w:val="24"/>
                <w:szCs w:val="24"/>
              </w:rPr>
              <w:t>Мышечная сила</w:t>
            </w:r>
          </w:p>
        </w:tc>
        <w:tc>
          <w:tcPr>
            <w:tcW w:w="4786" w:type="dxa"/>
          </w:tcPr>
          <w:p w:rsidR="00233FF4" w:rsidRPr="006969E7" w:rsidRDefault="00233FF4" w:rsidP="00233FF4">
            <w:pPr>
              <w:jc w:val="center"/>
              <w:rPr>
                <w:rFonts w:eastAsia="Times New Roman"/>
                <w:iCs/>
                <w:sz w:val="24"/>
                <w:szCs w:val="24"/>
              </w:rPr>
            </w:pPr>
            <w:r w:rsidRPr="006969E7">
              <w:rPr>
                <w:rFonts w:eastAsia="Times New Roman"/>
                <w:iCs/>
                <w:sz w:val="24"/>
                <w:szCs w:val="24"/>
              </w:rPr>
              <w:t>2</w:t>
            </w:r>
          </w:p>
        </w:tc>
      </w:tr>
      <w:tr w:rsidR="00233FF4" w:rsidRPr="006969E7" w:rsidTr="00233FF4">
        <w:tc>
          <w:tcPr>
            <w:tcW w:w="4786" w:type="dxa"/>
          </w:tcPr>
          <w:p w:rsidR="00233FF4" w:rsidRPr="006969E7" w:rsidRDefault="00233FF4" w:rsidP="00233FF4">
            <w:pPr>
              <w:jc w:val="center"/>
              <w:rPr>
                <w:rFonts w:eastAsia="Times New Roman"/>
                <w:i/>
                <w:iCs/>
                <w:sz w:val="24"/>
                <w:szCs w:val="24"/>
              </w:rPr>
            </w:pPr>
            <w:r w:rsidRPr="006969E7">
              <w:rPr>
                <w:sz w:val="24"/>
                <w:szCs w:val="24"/>
              </w:rPr>
              <w:t>Вестибулярная устойчивость</w:t>
            </w:r>
          </w:p>
        </w:tc>
        <w:tc>
          <w:tcPr>
            <w:tcW w:w="4786" w:type="dxa"/>
          </w:tcPr>
          <w:p w:rsidR="00233FF4" w:rsidRPr="006969E7" w:rsidRDefault="00233FF4" w:rsidP="00233FF4">
            <w:pPr>
              <w:jc w:val="center"/>
              <w:rPr>
                <w:rFonts w:eastAsia="Times New Roman"/>
                <w:iCs/>
                <w:sz w:val="24"/>
                <w:szCs w:val="24"/>
              </w:rPr>
            </w:pPr>
            <w:r w:rsidRPr="006969E7">
              <w:rPr>
                <w:rFonts w:eastAsia="Times New Roman"/>
                <w:iCs/>
                <w:sz w:val="24"/>
                <w:szCs w:val="24"/>
              </w:rPr>
              <w:t>3</w:t>
            </w:r>
          </w:p>
        </w:tc>
      </w:tr>
      <w:tr w:rsidR="00233FF4" w:rsidRPr="006969E7" w:rsidTr="00233FF4">
        <w:tc>
          <w:tcPr>
            <w:tcW w:w="4786" w:type="dxa"/>
          </w:tcPr>
          <w:p w:rsidR="00233FF4" w:rsidRPr="006969E7" w:rsidRDefault="00233FF4" w:rsidP="00233FF4">
            <w:pPr>
              <w:jc w:val="center"/>
              <w:rPr>
                <w:rFonts w:eastAsia="Times New Roman"/>
                <w:i/>
                <w:iCs/>
                <w:sz w:val="24"/>
                <w:szCs w:val="24"/>
              </w:rPr>
            </w:pPr>
            <w:r w:rsidRPr="006969E7">
              <w:rPr>
                <w:sz w:val="24"/>
                <w:szCs w:val="24"/>
              </w:rPr>
              <w:t>Выносливость</w:t>
            </w:r>
          </w:p>
        </w:tc>
        <w:tc>
          <w:tcPr>
            <w:tcW w:w="4786" w:type="dxa"/>
          </w:tcPr>
          <w:p w:rsidR="00233FF4" w:rsidRPr="006969E7" w:rsidRDefault="00233FF4" w:rsidP="00233FF4">
            <w:pPr>
              <w:jc w:val="center"/>
              <w:rPr>
                <w:rFonts w:eastAsia="Times New Roman"/>
                <w:iCs/>
                <w:sz w:val="24"/>
                <w:szCs w:val="24"/>
              </w:rPr>
            </w:pPr>
            <w:r w:rsidRPr="006969E7">
              <w:rPr>
                <w:rFonts w:eastAsia="Times New Roman"/>
                <w:iCs/>
                <w:sz w:val="24"/>
                <w:szCs w:val="24"/>
              </w:rPr>
              <w:t>2</w:t>
            </w:r>
          </w:p>
        </w:tc>
      </w:tr>
      <w:tr w:rsidR="00233FF4" w:rsidRPr="006969E7" w:rsidTr="00233FF4">
        <w:tc>
          <w:tcPr>
            <w:tcW w:w="4786" w:type="dxa"/>
          </w:tcPr>
          <w:p w:rsidR="00233FF4" w:rsidRPr="006969E7" w:rsidRDefault="00233FF4" w:rsidP="00233FF4">
            <w:pPr>
              <w:jc w:val="center"/>
              <w:rPr>
                <w:rFonts w:eastAsia="Times New Roman"/>
                <w:i/>
                <w:iCs/>
                <w:sz w:val="24"/>
                <w:szCs w:val="24"/>
              </w:rPr>
            </w:pPr>
            <w:r w:rsidRPr="006969E7">
              <w:rPr>
                <w:sz w:val="24"/>
                <w:szCs w:val="24"/>
              </w:rPr>
              <w:t>Гибкость</w:t>
            </w:r>
          </w:p>
        </w:tc>
        <w:tc>
          <w:tcPr>
            <w:tcW w:w="4786" w:type="dxa"/>
          </w:tcPr>
          <w:p w:rsidR="00233FF4" w:rsidRPr="006969E7" w:rsidRDefault="00233FF4" w:rsidP="00233FF4">
            <w:pPr>
              <w:jc w:val="center"/>
              <w:rPr>
                <w:rFonts w:eastAsia="Times New Roman"/>
                <w:iCs/>
                <w:sz w:val="24"/>
                <w:szCs w:val="24"/>
              </w:rPr>
            </w:pPr>
            <w:r w:rsidRPr="006969E7">
              <w:rPr>
                <w:rFonts w:eastAsia="Times New Roman"/>
                <w:iCs/>
                <w:sz w:val="24"/>
                <w:szCs w:val="24"/>
              </w:rPr>
              <w:t>1</w:t>
            </w:r>
          </w:p>
        </w:tc>
      </w:tr>
      <w:tr w:rsidR="00233FF4" w:rsidRPr="006969E7" w:rsidTr="00233FF4">
        <w:tc>
          <w:tcPr>
            <w:tcW w:w="4786" w:type="dxa"/>
          </w:tcPr>
          <w:p w:rsidR="00233FF4" w:rsidRPr="006969E7" w:rsidRDefault="00233FF4" w:rsidP="00233FF4">
            <w:pPr>
              <w:jc w:val="center"/>
              <w:rPr>
                <w:rFonts w:eastAsia="Times New Roman"/>
                <w:i/>
                <w:iCs/>
                <w:sz w:val="24"/>
                <w:szCs w:val="24"/>
              </w:rPr>
            </w:pPr>
            <w:r w:rsidRPr="006969E7">
              <w:rPr>
                <w:sz w:val="24"/>
                <w:szCs w:val="24"/>
              </w:rPr>
              <w:t>Координационные способности</w:t>
            </w:r>
          </w:p>
        </w:tc>
        <w:tc>
          <w:tcPr>
            <w:tcW w:w="4786" w:type="dxa"/>
          </w:tcPr>
          <w:p w:rsidR="00233FF4" w:rsidRPr="006969E7" w:rsidRDefault="00233FF4" w:rsidP="00233FF4">
            <w:pPr>
              <w:jc w:val="center"/>
              <w:rPr>
                <w:rFonts w:eastAsia="Times New Roman"/>
                <w:iCs/>
                <w:sz w:val="24"/>
                <w:szCs w:val="24"/>
              </w:rPr>
            </w:pPr>
            <w:r w:rsidRPr="006969E7">
              <w:rPr>
                <w:rFonts w:eastAsia="Times New Roman"/>
                <w:iCs/>
                <w:sz w:val="24"/>
                <w:szCs w:val="24"/>
              </w:rPr>
              <w:t>3</w:t>
            </w:r>
          </w:p>
        </w:tc>
      </w:tr>
      <w:tr w:rsidR="00233FF4" w:rsidRPr="006969E7" w:rsidTr="00233FF4">
        <w:tc>
          <w:tcPr>
            <w:tcW w:w="4786" w:type="dxa"/>
          </w:tcPr>
          <w:p w:rsidR="00233FF4" w:rsidRPr="006969E7" w:rsidRDefault="00233FF4" w:rsidP="00233FF4">
            <w:pPr>
              <w:jc w:val="center"/>
              <w:rPr>
                <w:rFonts w:eastAsia="Times New Roman"/>
                <w:i/>
                <w:iCs/>
                <w:sz w:val="24"/>
                <w:szCs w:val="24"/>
              </w:rPr>
            </w:pPr>
            <w:r w:rsidRPr="006969E7">
              <w:rPr>
                <w:sz w:val="24"/>
                <w:szCs w:val="24"/>
              </w:rPr>
              <w:t>Телосложение</w:t>
            </w:r>
          </w:p>
        </w:tc>
        <w:tc>
          <w:tcPr>
            <w:tcW w:w="4786" w:type="dxa"/>
          </w:tcPr>
          <w:p w:rsidR="00233FF4" w:rsidRPr="006969E7" w:rsidRDefault="00233FF4" w:rsidP="00233FF4">
            <w:pPr>
              <w:jc w:val="center"/>
              <w:rPr>
                <w:rFonts w:eastAsia="Times New Roman"/>
                <w:iCs/>
                <w:sz w:val="24"/>
                <w:szCs w:val="24"/>
              </w:rPr>
            </w:pPr>
            <w:r w:rsidRPr="006969E7">
              <w:rPr>
                <w:rFonts w:eastAsia="Times New Roman"/>
                <w:iCs/>
                <w:sz w:val="24"/>
                <w:szCs w:val="24"/>
              </w:rPr>
              <w:t>3</w:t>
            </w:r>
          </w:p>
        </w:tc>
      </w:tr>
    </w:tbl>
    <w:p w:rsidR="006F4175" w:rsidRPr="006969E7" w:rsidRDefault="003D1FCC" w:rsidP="003D1FCC">
      <w:pPr>
        <w:spacing w:after="0"/>
        <w:contextualSpacing/>
        <w:rPr>
          <w:rFonts w:ascii="Times New Roman" w:hAnsi="Times New Roman" w:cs="Times New Roman"/>
          <w:sz w:val="24"/>
          <w:szCs w:val="24"/>
        </w:rPr>
      </w:pPr>
      <w:r w:rsidRPr="006969E7">
        <w:rPr>
          <w:rFonts w:ascii="Times New Roman" w:eastAsia="Times New Roman" w:hAnsi="Times New Roman" w:cs="Times New Roman"/>
          <w:color w:val="000000"/>
          <w:sz w:val="24"/>
          <w:szCs w:val="24"/>
        </w:rPr>
        <w:t xml:space="preserve"> - </w:t>
      </w:r>
      <w:r w:rsidR="006F4175" w:rsidRPr="006969E7">
        <w:rPr>
          <w:rFonts w:ascii="Times New Roman" w:hAnsi="Times New Roman" w:cs="Times New Roman"/>
          <w:sz w:val="24"/>
          <w:szCs w:val="24"/>
        </w:rPr>
        <w:t>определение перспективности и дифференциация (отбор) спортсменов по игровым функциям (связующего, нападающего, либеро). Отбор перспективных юных спортсменов для комплектования групп спортивной подготовки по виду спорта волейбол;</w:t>
      </w:r>
    </w:p>
    <w:p w:rsidR="006F4175" w:rsidRPr="006969E7" w:rsidRDefault="003D1FCC" w:rsidP="003D1FCC">
      <w:pPr>
        <w:tabs>
          <w:tab w:val="left" w:pos="866"/>
        </w:tabs>
        <w:spacing w:after="0" w:line="286" w:lineRule="auto"/>
        <w:ind w:left="640" w:right="40"/>
        <w:jc w:val="both"/>
        <w:rPr>
          <w:rFonts w:ascii="Times New Roman" w:hAnsi="Times New Roman" w:cs="Times New Roman"/>
          <w:sz w:val="24"/>
          <w:szCs w:val="24"/>
        </w:rPr>
      </w:pPr>
      <w:r w:rsidRPr="006969E7">
        <w:rPr>
          <w:rFonts w:ascii="Times New Roman" w:hAnsi="Times New Roman" w:cs="Times New Roman"/>
          <w:sz w:val="24"/>
          <w:szCs w:val="24"/>
        </w:rPr>
        <w:lastRenderedPageBreak/>
        <w:t xml:space="preserve">- </w:t>
      </w:r>
      <w:r w:rsidR="006F4175" w:rsidRPr="006969E7">
        <w:rPr>
          <w:rFonts w:ascii="Times New Roman" w:hAnsi="Times New Roman" w:cs="Times New Roman"/>
          <w:sz w:val="24"/>
          <w:szCs w:val="24"/>
        </w:rPr>
        <w:t>выявление волейболистов с высоким уровнем технико-тактической (общей и функциональной), физической (общей и специальной), морально-волевой и других видов подготовленности для зачисления в команды высших разрядов, в сборные команды разного уровня для участия в соревнованиях.</w:t>
      </w:r>
    </w:p>
    <w:p w:rsidR="006F4175" w:rsidRPr="006969E7" w:rsidRDefault="006F4175" w:rsidP="006F4175">
      <w:pPr>
        <w:spacing w:line="318" w:lineRule="exact"/>
        <w:rPr>
          <w:rFonts w:ascii="Times New Roman" w:hAnsi="Times New Roman" w:cs="Times New Roman"/>
          <w:sz w:val="24"/>
          <w:szCs w:val="24"/>
        </w:rPr>
      </w:pPr>
    </w:p>
    <w:p w:rsidR="006F4175" w:rsidRPr="006969E7" w:rsidRDefault="005D2D02" w:rsidP="005D2D02">
      <w:pPr>
        <w:tabs>
          <w:tab w:val="left" w:pos="1442"/>
        </w:tabs>
        <w:spacing w:after="0" w:line="306" w:lineRule="auto"/>
        <w:ind w:left="1055" w:right="60"/>
        <w:rPr>
          <w:rFonts w:ascii="Times New Roman" w:hAnsi="Times New Roman" w:cs="Times New Roman"/>
          <w:sz w:val="24"/>
          <w:szCs w:val="24"/>
        </w:rPr>
      </w:pPr>
      <w:r w:rsidRPr="006969E7">
        <w:rPr>
          <w:rFonts w:ascii="Times New Roman" w:hAnsi="Times New Roman" w:cs="Times New Roman"/>
          <w:sz w:val="24"/>
          <w:szCs w:val="24"/>
        </w:rPr>
        <w:t xml:space="preserve">В </w:t>
      </w:r>
      <w:r w:rsidR="006F4175" w:rsidRPr="006969E7">
        <w:rPr>
          <w:rFonts w:ascii="Times New Roman" w:hAnsi="Times New Roman" w:cs="Times New Roman"/>
          <w:sz w:val="24"/>
          <w:szCs w:val="24"/>
        </w:rPr>
        <w:t>зависимости от этапа подготовки меняются не только задачи, но и предельные тренировочные нагрузки (Таблица 3).</w:t>
      </w:r>
    </w:p>
    <w:p w:rsidR="00233FF4" w:rsidRPr="006969E7" w:rsidRDefault="00233FF4" w:rsidP="00233FF4">
      <w:pPr>
        <w:ind w:firstLine="709"/>
        <w:jc w:val="right"/>
        <w:rPr>
          <w:rFonts w:ascii="Times New Roman" w:hAnsi="Times New Roman" w:cs="Times New Roman"/>
          <w:i/>
          <w:iCs/>
          <w:sz w:val="24"/>
          <w:szCs w:val="24"/>
        </w:rPr>
      </w:pPr>
      <w:r w:rsidRPr="006969E7">
        <w:rPr>
          <w:rFonts w:ascii="Times New Roman" w:hAnsi="Times New Roman" w:cs="Times New Roman"/>
          <w:i/>
          <w:iCs/>
          <w:sz w:val="24"/>
          <w:szCs w:val="24"/>
        </w:rPr>
        <w:t xml:space="preserve">                                                                                                                          </w:t>
      </w:r>
    </w:p>
    <w:p w:rsidR="00233FF4" w:rsidRPr="006969E7" w:rsidRDefault="005D2D02" w:rsidP="00314F42">
      <w:pPr>
        <w:jc w:val="right"/>
        <w:outlineLvl w:val="0"/>
        <w:rPr>
          <w:rFonts w:ascii="Times New Roman" w:eastAsia="Times New Roman" w:hAnsi="Times New Roman" w:cs="Times New Roman"/>
          <w:i/>
          <w:iCs/>
          <w:sz w:val="24"/>
          <w:szCs w:val="24"/>
        </w:rPr>
      </w:pPr>
      <w:r w:rsidRPr="006969E7">
        <w:rPr>
          <w:rFonts w:ascii="Times New Roman" w:hAnsi="Times New Roman" w:cs="Times New Roman"/>
          <w:i/>
          <w:iCs/>
          <w:sz w:val="24"/>
          <w:szCs w:val="24"/>
        </w:rPr>
        <w:t xml:space="preserve">     </w:t>
      </w:r>
      <w:r w:rsidR="00233FF4" w:rsidRPr="006969E7">
        <w:rPr>
          <w:rFonts w:ascii="Times New Roman" w:hAnsi="Times New Roman" w:cs="Times New Roman"/>
          <w:i/>
          <w:iCs/>
          <w:sz w:val="24"/>
          <w:szCs w:val="24"/>
        </w:rPr>
        <w:t>Таблица 3</w:t>
      </w:r>
      <w:r w:rsidR="00233FF4" w:rsidRPr="006969E7">
        <w:rPr>
          <w:rFonts w:ascii="Times New Roman" w:eastAsia="Times New Roman" w:hAnsi="Times New Roman" w:cs="Times New Roman"/>
          <w:i/>
          <w:iCs/>
          <w:sz w:val="24"/>
          <w:szCs w:val="24"/>
        </w:rPr>
        <w:t xml:space="preserve">                                                                                                                                  </w:t>
      </w:r>
    </w:p>
    <w:p w:rsidR="00233FF4" w:rsidRPr="006969E7" w:rsidRDefault="00233FF4" w:rsidP="00314F42">
      <w:pPr>
        <w:pStyle w:val="6"/>
        <w:shd w:val="clear" w:color="auto" w:fill="auto"/>
        <w:spacing w:before="0" w:after="0" w:line="240" w:lineRule="auto"/>
        <w:outlineLvl w:val="0"/>
        <w:rPr>
          <w:rFonts w:ascii="Times New Roman" w:hAnsi="Times New Roman" w:cs="Times New Roman"/>
          <w:sz w:val="24"/>
          <w:szCs w:val="24"/>
        </w:rPr>
      </w:pPr>
      <w:r w:rsidRPr="006969E7">
        <w:rPr>
          <w:rFonts w:ascii="Times New Roman" w:hAnsi="Times New Roman" w:cs="Times New Roman"/>
          <w:sz w:val="24"/>
          <w:szCs w:val="24"/>
        </w:rPr>
        <w:t>НОРМАТИВЫ МАКСИМАЛЬНОГО ОБЪЕМА ТРЕНИРОВОЧНОЙ НАГРУЗКИ</w:t>
      </w:r>
    </w:p>
    <w:p w:rsidR="00233FF4" w:rsidRPr="006969E7" w:rsidRDefault="00233FF4" w:rsidP="00233FF4">
      <w:pPr>
        <w:pStyle w:val="6"/>
        <w:shd w:val="clear" w:color="auto" w:fill="auto"/>
        <w:spacing w:before="0" w:after="0" w:line="240" w:lineRule="auto"/>
        <w:rPr>
          <w:rFonts w:ascii="Times New Roman" w:hAnsi="Times New Roman" w:cs="Times New Roman"/>
          <w:sz w:val="24"/>
          <w:szCs w:val="24"/>
        </w:rPr>
      </w:pPr>
    </w:p>
    <w:tbl>
      <w:tblPr>
        <w:tblStyle w:val="a4"/>
        <w:tblW w:w="0" w:type="auto"/>
        <w:jc w:val="center"/>
        <w:tblLook w:val="04A0"/>
      </w:tblPr>
      <w:tblGrid>
        <w:gridCol w:w="1914"/>
        <w:gridCol w:w="957"/>
        <w:gridCol w:w="957"/>
        <w:gridCol w:w="957"/>
        <w:gridCol w:w="957"/>
        <w:gridCol w:w="1920"/>
      </w:tblGrid>
      <w:tr w:rsidR="006969E7" w:rsidRPr="006969E7" w:rsidTr="00A8395D">
        <w:trPr>
          <w:trHeight w:val="433"/>
          <w:jc w:val="center"/>
        </w:trPr>
        <w:tc>
          <w:tcPr>
            <w:tcW w:w="1914" w:type="dxa"/>
            <w:vMerge w:val="restart"/>
          </w:tcPr>
          <w:p w:rsidR="006969E7" w:rsidRPr="006969E7" w:rsidRDefault="006969E7" w:rsidP="00233FF4">
            <w:pPr>
              <w:autoSpaceDE w:val="0"/>
              <w:autoSpaceDN w:val="0"/>
              <w:adjustRightInd w:val="0"/>
              <w:jc w:val="center"/>
              <w:rPr>
                <w:sz w:val="24"/>
                <w:szCs w:val="24"/>
              </w:rPr>
            </w:pPr>
            <w:r w:rsidRPr="006969E7">
              <w:rPr>
                <w:sz w:val="24"/>
                <w:szCs w:val="24"/>
              </w:rPr>
              <w:t>Этапный</w:t>
            </w:r>
          </w:p>
          <w:p w:rsidR="006969E7" w:rsidRPr="006969E7" w:rsidRDefault="006969E7" w:rsidP="00233FF4">
            <w:pPr>
              <w:autoSpaceDE w:val="0"/>
              <w:autoSpaceDN w:val="0"/>
              <w:adjustRightInd w:val="0"/>
              <w:jc w:val="center"/>
              <w:rPr>
                <w:sz w:val="24"/>
                <w:szCs w:val="24"/>
              </w:rPr>
            </w:pPr>
            <w:r w:rsidRPr="006969E7">
              <w:rPr>
                <w:sz w:val="24"/>
                <w:szCs w:val="24"/>
              </w:rPr>
              <w:t>норматив</w:t>
            </w:r>
          </w:p>
        </w:tc>
        <w:tc>
          <w:tcPr>
            <w:tcW w:w="5748" w:type="dxa"/>
            <w:gridSpan w:val="5"/>
            <w:shd w:val="clear" w:color="auto" w:fill="auto"/>
          </w:tcPr>
          <w:p w:rsidR="006969E7" w:rsidRPr="006969E7" w:rsidRDefault="006969E7" w:rsidP="00A8395D">
            <w:pPr>
              <w:jc w:val="center"/>
              <w:rPr>
                <w:sz w:val="24"/>
                <w:szCs w:val="24"/>
              </w:rPr>
            </w:pPr>
            <w:r>
              <w:rPr>
                <w:sz w:val="24"/>
                <w:szCs w:val="24"/>
              </w:rPr>
              <w:t>Этапы спорти</w:t>
            </w:r>
            <w:r w:rsidR="00A8395D">
              <w:rPr>
                <w:sz w:val="24"/>
                <w:szCs w:val="24"/>
              </w:rPr>
              <w:t>вной подготовки</w:t>
            </w:r>
          </w:p>
        </w:tc>
      </w:tr>
      <w:tr w:rsidR="006969E7" w:rsidRPr="006969E7" w:rsidTr="00A8395D">
        <w:trPr>
          <w:trHeight w:val="1276"/>
          <w:jc w:val="center"/>
        </w:trPr>
        <w:tc>
          <w:tcPr>
            <w:tcW w:w="1914" w:type="dxa"/>
            <w:vMerge/>
          </w:tcPr>
          <w:p w:rsidR="006969E7" w:rsidRPr="006969E7" w:rsidRDefault="006969E7" w:rsidP="00233FF4">
            <w:pPr>
              <w:pStyle w:val="6"/>
              <w:shd w:val="clear" w:color="auto" w:fill="auto"/>
              <w:spacing w:before="0" w:after="0" w:line="240" w:lineRule="auto"/>
              <w:rPr>
                <w:sz w:val="24"/>
                <w:szCs w:val="24"/>
              </w:rPr>
            </w:pPr>
          </w:p>
        </w:tc>
        <w:tc>
          <w:tcPr>
            <w:tcW w:w="1914" w:type="dxa"/>
            <w:gridSpan w:val="2"/>
          </w:tcPr>
          <w:p w:rsidR="006969E7" w:rsidRPr="006969E7" w:rsidRDefault="006969E7" w:rsidP="00233FF4">
            <w:pPr>
              <w:autoSpaceDE w:val="0"/>
              <w:autoSpaceDN w:val="0"/>
              <w:adjustRightInd w:val="0"/>
              <w:jc w:val="center"/>
              <w:rPr>
                <w:sz w:val="24"/>
                <w:szCs w:val="24"/>
              </w:rPr>
            </w:pPr>
            <w:r w:rsidRPr="006969E7">
              <w:rPr>
                <w:sz w:val="24"/>
                <w:szCs w:val="24"/>
              </w:rPr>
              <w:t>Этап начальной</w:t>
            </w:r>
          </w:p>
          <w:p w:rsidR="006969E7" w:rsidRPr="006969E7" w:rsidRDefault="006969E7" w:rsidP="00233FF4">
            <w:pPr>
              <w:pStyle w:val="6"/>
              <w:shd w:val="clear" w:color="auto" w:fill="auto"/>
              <w:spacing w:before="0" w:after="0" w:line="240" w:lineRule="auto"/>
              <w:rPr>
                <w:sz w:val="24"/>
                <w:szCs w:val="24"/>
              </w:rPr>
            </w:pPr>
            <w:r w:rsidRPr="006969E7">
              <w:rPr>
                <w:sz w:val="24"/>
                <w:szCs w:val="24"/>
              </w:rPr>
              <w:t>подготовки</w:t>
            </w:r>
          </w:p>
        </w:tc>
        <w:tc>
          <w:tcPr>
            <w:tcW w:w="1914" w:type="dxa"/>
            <w:gridSpan w:val="2"/>
          </w:tcPr>
          <w:p w:rsidR="006969E7" w:rsidRPr="006969E7" w:rsidRDefault="006969E7" w:rsidP="00233FF4">
            <w:pPr>
              <w:autoSpaceDE w:val="0"/>
              <w:autoSpaceDN w:val="0"/>
              <w:adjustRightInd w:val="0"/>
              <w:jc w:val="center"/>
              <w:rPr>
                <w:sz w:val="24"/>
                <w:szCs w:val="24"/>
              </w:rPr>
            </w:pPr>
            <w:r w:rsidRPr="006969E7">
              <w:rPr>
                <w:sz w:val="24"/>
                <w:szCs w:val="24"/>
              </w:rPr>
              <w:t>Тренировочный этап</w:t>
            </w:r>
          </w:p>
          <w:p w:rsidR="006969E7" w:rsidRPr="006969E7" w:rsidRDefault="006969E7" w:rsidP="00233FF4">
            <w:pPr>
              <w:autoSpaceDE w:val="0"/>
              <w:autoSpaceDN w:val="0"/>
              <w:adjustRightInd w:val="0"/>
              <w:jc w:val="center"/>
              <w:rPr>
                <w:sz w:val="24"/>
                <w:szCs w:val="24"/>
              </w:rPr>
            </w:pPr>
            <w:r w:rsidRPr="006969E7">
              <w:rPr>
                <w:sz w:val="24"/>
                <w:szCs w:val="24"/>
              </w:rPr>
              <w:t>(этап спортивной</w:t>
            </w:r>
          </w:p>
          <w:p w:rsidR="006969E7" w:rsidRPr="006969E7" w:rsidRDefault="006969E7" w:rsidP="00233FF4">
            <w:pPr>
              <w:pStyle w:val="6"/>
              <w:shd w:val="clear" w:color="auto" w:fill="auto"/>
              <w:spacing w:before="0" w:after="0" w:line="240" w:lineRule="auto"/>
              <w:rPr>
                <w:sz w:val="24"/>
                <w:szCs w:val="24"/>
              </w:rPr>
            </w:pPr>
            <w:r w:rsidRPr="006969E7">
              <w:rPr>
                <w:sz w:val="24"/>
                <w:szCs w:val="24"/>
              </w:rPr>
              <w:t>специализации)</w:t>
            </w:r>
          </w:p>
        </w:tc>
        <w:tc>
          <w:tcPr>
            <w:tcW w:w="1915" w:type="dxa"/>
            <w:vMerge w:val="restart"/>
          </w:tcPr>
          <w:p w:rsidR="006969E7" w:rsidRPr="006969E7" w:rsidRDefault="006969E7" w:rsidP="00233FF4">
            <w:pPr>
              <w:autoSpaceDE w:val="0"/>
              <w:autoSpaceDN w:val="0"/>
              <w:adjustRightInd w:val="0"/>
              <w:jc w:val="center"/>
              <w:rPr>
                <w:sz w:val="24"/>
                <w:szCs w:val="24"/>
              </w:rPr>
            </w:pPr>
            <w:r w:rsidRPr="006969E7">
              <w:rPr>
                <w:sz w:val="24"/>
                <w:szCs w:val="24"/>
              </w:rPr>
              <w:t>Этап</w:t>
            </w:r>
          </w:p>
          <w:p w:rsidR="006969E7" w:rsidRPr="006969E7" w:rsidRDefault="006969E7" w:rsidP="00233FF4">
            <w:pPr>
              <w:autoSpaceDE w:val="0"/>
              <w:autoSpaceDN w:val="0"/>
              <w:adjustRightInd w:val="0"/>
              <w:jc w:val="center"/>
              <w:rPr>
                <w:sz w:val="24"/>
                <w:szCs w:val="24"/>
              </w:rPr>
            </w:pPr>
            <w:r w:rsidRPr="006969E7">
              <w:rPr>
                <w:sz w:val="24"/>
                <w:szCs w:val="24"/>
              </w:rPr>
              <w:t>совершенствов</w:t>
            </w:r>
          </w:p>
          <w:p w:rsidR="006969E7" w:rsidRPr="006969E7" w:rsidRDefault="006969E7" w:rsidP="00233FF4">
            <w:pPr>
              <w:autoSpaceDE w:val="0"/>
              <w:autoSpaceDN w:val="0"/>
              <w:adjustRightInd w:val="0"/>
              <w:jc w:val="center"/>
              <w:rPr>
                <w:sz w:val="24"/>
                <w:szCs w:val="24"/>
              </w:rPr>
            </w:pPr>
            <w:r w:rsidRPr="006969E7">
              <w:rPr>
                <w:sz w:val="24"/>
                <w:szCs w:val="24"/>
              </w:rPr>
              <w:t>ания</w:t>
            </w:r>
          </w:p>
          <w:p w:rsidR="006969E7" w:rsidRPr="006969E7" w:rsidRDefault="006969E7" w:rsidP="00233FF4">
            <w:pPr>
              <w:autoSpaceDE w:val="0"/>
              <w:autoSpaceDN w:val="0"/>
              <w:adjustRightInd w:val="0"/>
              <w:jc w:val="center"/>
              <w:rPr>
                <w:sz w:val="24"/>
                <w:szCs w:val="24"/>
              </w:rPr>
            </w:pPr>
            <w:r w:rsidRPr="006969E7">
              <w:rPr>
                <w:sz w:val="24"/>
                <w:szCs w:val="24"/>
              </w:rPr>
              <w:t>спортивного</w:t>
            </w:r>
          </w:p>
          <w:p w:rsidR="006969E7" w:rsidRPr="006969E7" w:rsidRDefault="006969E7" w:rsidP="00233FF4">
            <w:pPr>
              <w:pStyle w:val="6"/>
              <w:shd w:val="clear" w:color="auto" w:fill="auto"/>
              <w:spacing w:before="0" w:after="0" w:line="240" w:lineRule="auto"/>
              <w:rPr>
                <w:sz w:val="24"/>
                <w:szCs w:val="24"/>
              </w:rPr>
            </w:pPr>
            <w:r w:rsidRPr="006969E7">
              <w:rPr>
                <w:sz w:val="24"/>
                <w:szCs w:val="24"/>
              </w:rPr>
              <w:t>мастерства</w:t>
            </w:r>
          </w:p>
        </w:tc>
      </w:tr>
      <w:tr w:rsidR="006969E7" w:rsidRPr="006969E7" w:rsidTr="00A8395D">
        <w:trPr>
          <w:trHeight w:val="742"/>
          <w:jc w:val="center"/>
        </w:trPr>
        <w:tc>
          <w:tcPr>
            <w:tcW w:w="1914" w:type="dxa"/>
            <w:vMerge/>
          </w:tcPr>
          <w:p w:rsidR="006969E7" w:rsidRPr="006969E7" w:rsidRDefault="006969E7" w:rsidP="00233FF4">
            <w:pPr>
              <w:pStyle w:val="6"/>
              <w:shd w:val="clear" w:color="auto" w:fill="auto"/>
              <w:spacing w:before="0" w:after="0" w:line="240" w:lineRule="auto"/>
              <w:rPr>
                <w:sz w:val="24"/>
                <w:szCs w:val="24"/>
              </w:rPr>
            </w:pP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t>До года</w:t>
            </w: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t>Свыше</w:t>
            </w:r>
          </w:p>
          <w:p w:rsidR="006969E7" w:rsidRPr="006969E7" w:rsidRDefault="006969E7" w:rsidP="00233FF4">
            <w:pPr>
              <w:autoSpaceDE w:val="0"/>
              <w:autoSpaceDN w:val="0"/>
              <w:adjustRightInd w:val="0"/>
              <w:jc w:val="center"/>
              <w:rPr>
                <w:sz w:val="24"/>
                <w:szCs w:val="24"/>
              </w:rPr>
            </w:pPr>
            <w:r w:rsidRPr="006969E7">
              <w:rPr>
                <w:sz w:val="24"/>
                <w:szCs w:val="24"/>
              </w:rPr>
              <w:t>года</w:t>
            </w: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t>До двух</w:t>
            </w:r>
          </w:p>
          <w:p w:rsidR="006969E7" w:rsidRPr="006969E7" w:rsidRDefault="006969E7" w:rsidP="00233FF4">
            <w:pPr>
              <w:autoSpaceDE w:val="0"/>
              <w:autoSpaceDN w:val="0"/>
              <w:adjustRightInd w:val="0"/>
              <w:jc w:val="center"/>
              <w:rPr>
                <w:sz w:val="24"/>
                <w:szCs w:val="24"/>
              </w:rPr>
            </w:pPr>
            <w:r w:rsidRPr="006969E7">
              <w:rPr>
                <w:sz w:val="24"/>
                <w:szCs w:val="24"/>
              </w:rPr>
              <w:t>лет</w:t>
            </w: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t>Свыше</w:t>
            </w:r>
          </w:p>
          <w:p w:rsidR="006969E7" w:rsidRPr="006969E7" w:rsidRDefault="006969E7" w:rsidP="00233FF4">
            <w:pPr>
              <w:autoSpaceDE w:val="0"/>
              <w:autoSpaceDN w:val="0"/>
              <w:adjustRightInd w:val="0"/>
              <w:jc w:val="center"/>
              <w:rPr>
                <w:sz w:val="24"/>
                <w:szCs w:val="24"/>
              </w:rPr>
            </w:pPr>
            <w:r w:rsidRPr="006969E7">
              <w:rPr>
                <w:sz w:val="24"/>
                <w:szCs w:val="24"/>
              </w:rPr>
              <w:t>двух лет</w:t>
            </w:r>
          </w:p>
        </w:tc>
        <w:tc>
          <w:tcPr>
            <w:tcW w:w="1915" w:type="dxa"/>
            <w:vMerge/>
          </w:tcPr>
          <w:p w:rsidR="006969E7" w:rsidRPr="006969E7" w:rsidRDefault="006969E7" w:rsidP="00233FF4">
            <w:pPr>
              <w:autoSpaceDE w:val="0"/>
              <w:autoSpaceDN w:val="0"/>
              <w:adjustRightInd w:val="0"/>
              <w:jc w:val="center"/>
              <w:rPr>
                <w:sz w:val="24"/>
                <w:szCs w:val="24"/>
              </w:rPr>
            </w:pPr>
          </w:p>
        </w:tc>
      </w:tr>
      <w:tr w:rsidR="006969E7" w:rsidRPr="006969E7" w:rsidTr="00A8395D">
        <w:trPr>
          <w:jc w:val="center"/>
        </w:trPr>
        <w:tc>
          <w:tcPr>
            <w:tcW w:w="1914" w:type="dxa"/>
          </w:tcPr>
          <w:p w:rsidR="006969E7" w:rsidRPr="006969E7" w:rsidRDefault="006969E7" w:rsidP="00233FF4">
            <w:pPr>
              <w:autoSpaceDE w:val="0"/>
              <w:autoSpaceDN w:val="0"/>
              <w:adjustRightInd w:val="0"/>
              <w:jc w:val="center"/>
              <w:rPr>
                <w:sz w:val="24"/>
                <w:szCs w:val="24"/>
              </w:rPr>
            </w:pPr>
            <w:r w:rsidRPr="006969E7">
              <w:rPr>
                <w:sz w:val="24"/>
                <w:szCs w:val="24"/>
              </w:rPr>
              <w:t>Количество</w:t>
            </w:r>
          </w:p>
          <w:p w:rsidR="006969E7" w:rsidRPr="006969E7" w:rsidRDefault="006969E7" w:rsidP="00233FF4">
            <w:pPr>
              <w:pStyle w:val="6"/>
              <w:shd w:val="clear" w:color="auto" w:fill="auto"/>
              <w:spacing w:before="0" w:after="0" w:line="240" w:lineRule="auto"/>
              <w:rPr>
                <w:sz w:val="24"/>
                <w:szCs w:val="24"/>
              </w:rPr>
            </w:pPr>
            <w:r w:rsidRPr="006969E7">
              <w:rPr>
                <w:sz w:val="24"/>
                <w:szCs w:val="24"/>
              </w:rPr>
              <w:t>часов в неделю</w:t>
            </w: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t>6</w:t>
            </w: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t>8</w:t>
            </w: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t>10-12</w:t>
            </w: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t>12-18</w:t>
            </w:r>
          </w:p>
        </w:tc>
        <w:tc>
          <w:tcPr>
            <w:tcW w:w="1915" w:type="dxa"/>
          </w:tcPr>
          <w:p w:rsidR="006969E7" w:rsidRPr="006969E7" w:rsidRDefault="006969E7" w:rsidP="00233FF4">
            <w:pPr>
              <w:autoSpaceDE w:val="0"/>
              <w:autoSpaceDN w:val="0"/>
              <w:adjustRightInd w:val="0"/>
              <w:jc w:val="center"/>
              <w:rPr>
                <w:sz w:val="24"/>
                <w:szCs w:val="24"/>
              </w:rPr>
            </w:pPr>
            <w:r w:rsidRPr="006969E7">
              <w:rPr>
                <w:sz w:val="24"/>
                <w:szCs w:val="24"/>
              </w:rPr>
              <w:t>18-24</w:t>
            </w:r>
          </w:p>
        </w:tc>
      </w:tr>
      <w:tr w:rsidR="006969E7" w:rsidRPr="006969E7" w:rsidTr="00A8395D">
        <w:trPr>
          <w:trHeight w:val="749"/>
          <w:jc w:val="center"/>
        </w:trPr>
        <w:tc>
          <w:tcPr>
            <w:tcW w:w="1914" w:type="dxa"/>
          </w:tcPr>
          <w:p w:rsidR="006969E7" w:rsidRPr="006969E7" w:rsidRDefault="006969E7" w:rsidP="00233FF4">
            <w:pPr>
              <w:autoSpaceDE w:val="0"/>
              <w:autoSpaceDN w:val="0"/>
              <w:adjustRightInd w:val="0"/>
              <w:jc w:val="center"/>
              <w:rPr>
                <w:sz w:val="24"/>
                <w:szCs w:val="24"/>
              </w:rPr>
            </w:pPr>
            <w:r w:rsidRPr="006969E7">
              <w:rPr>
                <w:sz w:val="24"/>
                <w:szCs w:val="24"/>
              </w:rPr>
              <w:t>Количество</w:t>
            </w:r>
          </w:p>
          <w:p w:rsidR="006969E7" w:rsidRPr="006969E7" w:rsidRDefault="006969E7" w:rsidP="00233FF4">
            <w:pPr>
              <w:autoSpaceDE w:val="0"/>
              <w:autoSpaceDN w:val="0"/>
              <w:adjustRightInd w:val="0"/>
              <w:jc w:val="center"/>
              <w:rPr>
                <w:sz w:val="24"/>
                <w:szCs w:val="24"/>
              </w:rPr>
            </w:pPr>
            <w:r w:rsidRPr="006969E7">
              <w:rPr>
                <w:sz w:val="24"/>
                <w:szCs w:val="24"/>
              </w:rPr>
              <w:t>тренировок в</w:t>
            </w:r>
          </w:p>
          <w:p w:rsidR="006969E7" w:rsidRPr="006969E7" w:rsidRDefault="006969E7" w:rsidP="00233FF4">
            <w:pPr>
              <w:pStyle w:val="6"/>
              <w:shd w:val="clear" w:color="auto" w:fill="auto"/>
              <w:spacing w:before="0" w:after="0" w:line="240" w:lineRule="auto"/>
              <w:rPr>
                <w:sz w:val="24"/>
                <w:szCs w:val="24"/>
              </w:rPr>
            </w:pPr>
            <w:r w:rsidRPr="006969E7">
              <w:rPr>
                <w:sz w:val="24"/>
                <w:szCs w:val="24"/>
              </w:rPr>
              <w:t>неделю</w:t>
            </w: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t>3-4</w:t>
            </w: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t>3-4</w:t>
            </w: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t>4-6</w:t>
            </w: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t>6-7</w:t>
            </w:r>
          </w:p>
        </w:tc>
        <w:tc>
          <w:tcPr>
            <w:tcW w:w="1915" w:type="dxa"/>
          </w:tcPr>
          <w:p w:rsidR="006969E7" w:rsidRPr="006969E7" w:rsidRDefault="006969E7" w:rsidP="00233FF4">
            <w:pPr>
              <w:autoSpaceDE w:val="0"/>
              <w:autoSpaceDN w:val="0"/>
              <w:adjustRightInd w:val="0"/>
              <w:jc w:val="center"/>
              <w:rPr>
                <w:sz w:val="24"/>
                <w:szCs w:val="24"/>
              </w:rPr>
            </w:pPr>
            <w:r w:rsidRPr="006969E7">
              <w:rPr>
                <w:sz w:val="24"/>
                <w:szCs w:val="24"/>
              </w:rPr>
              <w:t>7-10</w:t>
            </w:r>
          </w:p>
        </w:tc>
      </w:tr>
      <w:tr w:rsidR="006969E7" w:rsidRPr="006969E7" w:rsidTr="00A8395D">
        <w:trPr>
          <w:jc w:val="center"/>
        </w:trPr>
        <w:tc>
          <w:tcPr>
            <w:tcW w:w="1914" w:type="dxa"/>
          </w:tcPr>
          <w:p w:rsidR="006969E7" w:rsidRPr="006969E7" w:rsidRDefault="006969E7" w:rsidP="00233FF4">
            <w:pPr>
              <w:autoSpaceDE w:val="0"/>
              <w:autoSpaceDN w:val="0"/>
              <w:adjustRightInd w:val="0"/>
              <w:jc w:val="center"/>
              <w:rPr>
                <w:sz w:val="24"/>
                <w:szCs w:val="24"/>
              </w:rPr>
            </w:pPr>
            <w:r w:rsidRPr="006969E7">
              <w:rPr>
                <w:sz w:val="24"/>
                <w:szCs w:val="24"/>
              </w:rPr>
              <w:t>Общее</w:t>
            </w:r>
          </w:p>
          <w:p w:rsidR="006969E7" w:rsidRPr="006969E7" w:rsidRDefault="006969E7" w:rsidP="00233FF4">
            <w:pPr>
              <w:autoSpaceDE w:val="0"/>
              <w:autoSpaceDN w:val="0"/>
              <w:adjustRightInd w:val="0"/>
              <w:jc w:val="center"/>
              <w:rPr>
                <w:sz w:val="24"/>
                <w:szCs w:val="24"/>
              </w:rPr>
            </w:pPr>
            <w:r w:rsidRPr="006969E7">
              <w:rPr>
                <w:sz w:val="24"/>
                <w:szCs w:val="24"/>
              </w:rPr>
              <w:t>количество</w:t>
            </w:r>
          </w:p>
          <w:p w:rsidR="006969E7" w:rsidRPr="006969E7" w:rsidRDefault="006969E7" w:rsidP="00233FF4">
            <w:pPr>
              <w:pStyle w:val="6"/>
              <w:shd w:val="clear" w:color="auto" w:fill="auto"/>
              <w:spacing w:before="0" w:after="0" w:line="240" w:lineRule="auto"/>
              <w:rPr>
                <w:sz w:val="24"/>
                <w:szCs w:val="24"/>
              </w:rPr>
            </w:pPr>
            <w:r w:rsidRPr="006969E7">
              <w:rPr>
                <w:sz w:val="24"/>
                <w:szCs w:val="24"/>
              </w:rPr>
              <w:t>часов в год</w:t>
            </w: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t>312</w:t>
            </w: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t>416</w:t>
            </w: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t>520-624</w:t>
            </w: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t>624-936</w:t>
            </w:r>
          </w:p>
        </w:tc>
        <w:tc>
          <w:tcPr>
            <w:tcW w:w="1915" w:type="dxa"/>
          </w:tcPr>
          <w:p w:rsidR="006969E7" w:rsidRPr="006969E7" w:rsidRDefault="006969E7" w:rsidP="00233FF4">
            <w:pPr>
              <w:autoSpaceDE w:val="0"/>
              <w:autoSpaceDN w:val="0"/>
              <w:adjustRightInd w:val="0"/>
              <w:jc w:val="center"/>
              <w:rPr>
                <w:sz w:val="24"/>
                <w:szCs w:val="24"/>
              </w:rPr>
            </w:pPr>
            <w:r w:rsidRPr="006969E7">
              <w:rPr>
                <w:sz w:val="24"/>
                <w:szCs w:val="24"/>
              </w:rPr>
              <w:t>936-1248</w:t>
            </w:r>
          </w:p>
        </w:tc>
      </w:tr>
      <w:tr w:rsidR="006969E7" w:rsidRPr="006969E7" w:rsidTr="00A8395D">
        <w:trPr>
          <w:jc w:val="center"/>
        </w:trPr>
        <w:tc>
          <w:tcPr>
            <w:tcW w:w="1914" w:type="dxa"/>
          </w:tcPr>
          <w:p w:rsidR="006969E7" w:rsidRPr="006969E7" w:rsidRDefault="006969E7" w:rsidP="00233FF4">
            <w:pPr>
              <w:autoSpaceDE w:val="0"/>
              <w:autoSpaceDN w:val="0"/>
              <w:adjustRightInd w:val="0"/>
              <w:jc w:val="center"/>
              <w:rPr>
                <w:sz w:val="24"/>
                <w:szCs w:val="24"/>
              </w:rPr>
            </w:pPr>
            <w:r w:rsidRPr="006969E7">
              <w:rPr>
                <w:sz w:val="24"/>
                <w:szCs w:val="24"/>
              </w:rPr>
              <w:t>Общее</w:t>
            </w:r>
          </w:p>
          <w:p w:rsidR="006969E7" w:rsidRPr="006969E7" w:rsidRDefault="006969E7" w:rsidP="00233FF4">
            <w:pPr>
              <w:autoSpaceDE w:val="0"/>
              <w:autoSpaceDN w:val="0"/>
              <w:adjustRightInd w:val="0"/>
              <w:jc w:val="center"/>
              <w:rPr>
                <w:sz w:val="24"/>
                <w:szCs w:val="24"/>
              </w:rPr>
            </w:pPr>
            <w:r w:rsidRPr="006969E7">
              <w:rPr>
                <w:sz w:val="24"/>
                <w:szCs w:val="24"/>
              </w:rPr>
              <w:t>количество</w:t>
            </w:r>
          </w:p>
          <w:p w:rsidR="006969E7" w:rsidRPr="006969E7" w:rsidRDefault="006969E7" w:rsidP="00233FF4">
            <w:pPr>
              <w:autoSpaceDE w:val="0"/>
              <w:autoSpaceDN w:val="0"/>
              <w:adjustRightInd w:val="0"/>
              <w:jc w:val="center"/>
              <w:rPr>
                <w:sz w:val="24"/>
                <w:szCs w:val="24"/>
              </w:rPr>
            </w:pPr>
            <w:r w:rsidRPr="006969E7">
              <w:rPr>
                <w:sz w:val="24"/>
                <w:szCs w:val="24"/>
              </w:rPr>
              <w:t>тренировок в</w:t>
            </w:r>
          </w:p>
          <w:p w:rsidR="006969E7" w:rsidRPr="006969E7" w:rsidRDefault="006969E7" w:rsidP="00233FF4">
            <w:pPr>
              <w:pStyle w:val="6"/>
              <w:shd w:val="clear" w:color="auto" w:fill="auto"/>
              <w:spacing w:before="0" w:after="0" w:line="240" w:lineRule="auto"/>
              <w:rPr>
                <w:sz w:val="24"/>
                <w:szCs w:val="24"/>
              </w:rPr>
            </w:pPr>
            <w:r w:rsidRPr="006969E7">
              <w:rPr>
                <w:sz w:val="24"/>
                <w:szCs w:val="24"/>
              </w:rPr>
              <w:t>год</w:t>
            </w: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t>156-208</w:t>
            </w: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t>156-208</w:t>
            </w: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t>234-286</w:t>
            </w: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t>310-364</w:t>
            </w:r>
          </w:p>
        </w:tc>
        <w:tc>
          <w:tcPr>
            <w:tcW w:w="1915" w:type="dxa"/>
          </w:tcPr>
          <w:p w:rsidR="006969E7" w:rsidRPr="006969E7" w:rsidRDefault="006969E7" w:rsidP="00233FF4">
            <w:pPr>
              <w:autoSpaceDE w:val="0"/>
              <w:autoSpaceDN w:val="0"/>
              <w:adjustRightInd w:val="0"/>
              <w:jc w:val="center"/>
              <w:rPr>
                <w:sz w:val="24"/>
                <w:szCs w:val="24"/>
              </w:rPr>
            </w:pPr>
            <w:r w:rsidRPr="006969E7">
              <w:rPr>
                <w:sz w:val="24"/>
                <w:szCs w:val="24"/>
              </w:rPr>
              <w:t>460-520</w:t>
            </w:r>
          </w:p>
        </w:tc>
      </w:tr>
    </w:tbl>
    <w:p w:rsidR="005D2D02" w:rsidRPr="006969E7" w:rsidRDefault="005D2D02" w:rsidP="005D2D02">
      <w:pPr>
        <w:spacing w:line="275" w:lineRule="auto"/>
        <w:ind w:left="640" w:right="40" w:firstLine="494"/>
        <w:jc w:val="both"/>
        <w:rPr>
          <w:rFonts w:ascii="Times New Roman" w:hAnsi="Times New Roman" w:cs="Times New Roman"/>
          <w:sz w:val="24"/>
          <w:szCs w:val="24"/>
        </w:rPr>
      </w:pPr>
      <w:r w:rsidRPr="006969E7">
        <w:rPr>
          <w:rFonts w:ascii="Times New Roman" w:hAnsi="Times New Roman" w:cs="Times New Roman"/>
          <w:sz w:val="24"/>
          <w:szCs w:val="24"/>
        </w:rPr>
        <w:t>Рассматривая подготовку волейболиста как систему, следует выделить несколько компонентов, которые, в свою очередь, состоят из множества элементов.</w:t>
      </w:r>
    </w:p>
    <w:p w:rsidR="005D2D02" w:rsidRPr="006969E7" w:rsidRDefault="005D2D02" w:rsidP="005D2D02">
      <w:pPr>
        <w:spacing w:line="2" w:lineRule="exact"/>
        <w:rPr>
          <w:rFonts w:ascii="Times New Roman" w:hAnsi="Times New Roman" w:cs="Times New Roman"/>
          <w:sz w:val="24"/>
          <w:szCs w:val="24"/>
        </w:rPr>
      </w:pPr>
    </w:p>
    <w:p w:rsidR="005D2D02" w:rsidRPr="006969E7" w:rsidRDefault="005D2D02" w:rsidP="008032E7">
      <w:pPr>
        <w:numPr>
          <w:ilvl w:val="1"/>
          <w:numId w:val="28"/>
        </w:numPr>
        <w:tabs>
          <w:tab w:val="left" w:pos="1115"/>
        </w:tabs>
        <w:spacing w:after="0" w:line="275" w:lineRule="auto"/>
        <w:ind w:left="640" w:right="40" w:firstLine="209"/>
        <w:rPr>
          <w:rFonts w:ascii="Times New Roman" w:hAnsi="Times New Roman" w:cs="Times New Roman"/>
          <w:sz w:val="24"/>
          <w:szCs w:val="24"/>
        </w:rPr>
      </w:pPr>
      <w:r w:rsidRPr="006969E7">
        <w:rPr>
          <w:rFonts w:ascii="Times New Roman" w:hAnsi="Times New Roman" w:cs="Times New Roman"/>
          <w:sz w:val="24"/>
          <w:szCs w:val="24"/>
        </w:rPr>
        <w:t>качестве основных компонентов системы спортивной подготовки необходимо рассматривать:</w:t>
      </w:r>
    </w:p>
    <w:p w:rsidR="005D2D02" w:rsidRPr="006969E7" w:rsidRDefault="005D2D02" w:rsidP="005D2D02">
      <w:pPr>
        <w:spacing w:line="1" w:lineRule="exact"/>
        <w:rPr>
          <w:rFonts w:ascii="Times New Roman" w:hAnsi="Times New Roman" w:cs="Times New Roman"/>
          <w:sz w:val="24"/>
          <w:szCs w:val="24"/>
        </w:rPr>
      </w:pPr>
    </w:p>
    <w:p w:rsidR="005D2D02" w:rsidRPr="006969E7" w:rsidRDefault="005D2D02" w:rsidP="008032E7">
      <w:pPr>
        <w:numPr>
          <w:ilvl w:val="0"/>
          <w:numId w:val="28"/>
        </w:numPr>
        <w:tabs>
          <w:tab w:val="left" w:pos="800"/>
        </w:tabs>
        <w:spacing w:after="0" w:line="240" w:lineRule="auto"/>
        <w:ind w:left="800" w:hanging="167"/>
        <w:rPr>
          <w:rFonts w:ascii="Times New Roman" w:hAnsi="Times New Roman" w:cs="Times New Roman"/>
          <w:sz w:val="24"/>
          <w:szCs w:val="24"/>
        </w:rPr>
      </w:pPr>
      <w:r w:rsidRPr="006969E7">
        <w:rPr>
          <w:rFonts w:ascii="Times New Roman" w:hAnsi="Times New Roman" w:cs="Times New Roman"/>
          <w:sz w:val="24"/>
          <w:szCs w:val="24"/>
        </w:rPr>
        <w:t>систему тренировки;</w:t>
      </w:r>
    </w:p>
    <w:p w:rsidR="005D2D02" w:rsidRPr="006969E7" w:rsidRDefault="005D2D02" w:rsidP="005D2D02">
      <w:pPr>
        <w:spacing w:line="52" w:lineRule="exact"/>
        <w:rPr>
          <w:rFonts w:ascii="Times New Roman" w:hAnsi="Times New Roman" w:cs="Times New Roman"/>
          <w:sz w:val="24"/>
          <w:szCs w:val="24"/>
        </w:rPr>
      </w:pPr>
    </w:p>
    <w:p w:rsidR="005D2D02" w:rsidRPr="006969E7" w:rsidRDefault="005D2D02" w:rsidP="008032E7">
      <w:pPr>
        <w:numPr>
          <w:ilvl w:val="0"/>
          <w:numId w:val="28"/>
        </w:numPr>
        <w:tabs>
          <w:tab w:val="left" w:pos="800"/>
        </w:tabs>
        <w:spacing w:after="0" w:line="240" w:lineRule="auto"/>
        <w:ind w:left="800" w:hanging="167"/>
        <w:rPr>
          <w:rFonts w:ascii="Times New Roman" w:hAnsi="Times New Roman" w:cs="Times New Roman"/>
          <w:sz w:val="24"/>
          <w:szCs w:val="24"/>
        </w:rPr>
      </w:pPr>
      <w:r w:rsidRPr="006969E7">
        <w:rPr>
          <w:rFonts w:ascii="Times New Roman" w:hAnsi="Times New Roman" w:cs="Times New Roman"/>
          <w:sz w:val="24"/>
          <w:szCs w:val="24"/>
        </w:rPr>
        <w:t>систему соревнований;</w:t>
      </w:r>
    </w:p>
    <w:p w:rsidR="005D2D02" w:rsidRPr="006969E7" w:rsidRDefault="005D2D02" w:rsidP="005D2D02">
      <w:pPr>
        <w:spacing w:line="47" w:lineRule="exact"/>
        <w:rPr>
          <w:rFonts w:ascii="Times New Roman" w:hAnsi="Times New Roman" w:cs="Times New Roman"/>
          <w:sz w:val="24"/>
          <w:szCs w:val="24"/>
        </w:rPr>
      </w:pPr>
    </w:p>
    <w:p w:rsidR="005D2D02" w:rsidRPr="006969E7" w:rsidRDefault="005D2D02" w:rsidP="008032E7">
      <w:pPr>
        <w:numPr>
          <w:ilvl w:val="0"/>
          <w:numId w:val="28"/>
        </w:numPr>
        <w:tabs>
          <w:tab w:val="left" w:pos="1158"/>
        </w:tabs>
        <w:spacing w:after="0" w:line="275" w:lineRule="auto"/>
        <w:ind w:left="640" w:right="60" w:hanging="7"/>
        <w:rPr>
          <w:rFonts w:ascii="Times New Roman" w:hAnsi="Times New Roman" w:cs="Times New Roman"/>
          <w:sz w:val="24"/>
          <w:szCs w:val="24"/>
        </w:rPr>
      </w:pPr>
      <w:r w:rsidRPr="006969E7">
        <w:rPr>
          <w:rFonts w:ascii="Times New Roman" w:hAnsi="Times New Roman" w:cs="Times New Roman"/>
          <w:sz w:val="24"/>
          <w:szCs w:val="24"/>
        </w:rPr>
        <w:t>систему факторов повышения эффективности тренировочной и соревновательной деятельности.</w:t>
      </w:r>
    </w:p>
    <w:p w:rsidR="005D2D02" w:rsidRPr="006969E7" w:rsidRDefault="005D2D02" w:rsidP="005D2D02">
      <w:pPr>
        <w:spacing w:line="1" w:lineRule="exact"/>
        <w:rPr>
          <w:rFonts w:ascii="Times New Roman" w:hAnsi="Times New Roman" w:cs="Times New Roman"/>
          <w:sz w:val="24"/>
          <w:szCs w:val="24"/>
        </w:rPr>
      </w:pPr>
    </w:p>
    <w:p w:rsidR="005D2D02" w:rsidRPr="006969E7" w:rsidRDefault="005D2D02" w:rsidP="005D2D02">
      <w:pPr>
        <w:spacing w:line="275" w:lineRule="auto"/>
        <w:ind w:left="640" w:right="40" w:firstLine="216"/>
        <w:jc w:val="both"/>
        <w:rPr>
          <w:rFonts w:ascii="Times New Roman" w:hAnsi="Times New Roman" w:cs="Times New Roman"/>
          <w:sz w:val="24"/>
          <w:szCs w:val="24"/>
        </w:rPr>
      </w:pPr>
      <w:r w:rsidRPr="006969E7">
        <w:rPr>
          <w:rFonts w:ascii="Times New Roman" w:hAnsi="Times New Roman" w:cs="Times New Roman"/>
          <w:sz w:val="24"/>
          <w:szCs w:val="24"/>
        </w:rPr>
        <w:lastRenderedPageBreak/>
        <w:t>Все компоненты системы подготовки взаимосвязаны и взаимно дополняют друг друга. Вместе с тем они имеют вполне определенные задачи и методические особенности, которые придают им самостоятельное значение.</w:t>
      </w:r>
    </w:p>
    <w:p w:rsidR="005D2D02" w:rsidRPr="006969E7" w:rsidRDefault="005D2D02" w:rsidP="005D2D02">
      <w:pPr>
        <w:spacing w:line="2" w:lineRule="exact"/>
        <w:rPr>
          <w:rFonts w:ascii="Times New Roman" w:hAnsi="Times New Roman" w:cs="Times New Roman"/>
          <w:sz w:val="24"/>
          <w:szCs w:val="24"/>
        </w:rPr>
      </w:pPr>
    </w:p>
    <w:p w:rsidR="005D2D02" w:rsidRPr="006969E7" w:rsidRDefault="005D2D02" w:rsidP="005D2D02">
      <w:pPr>
        <w:spacing w:line="278" w:lineRule="auto"/>
        <w:ind w:left="640" w:right="40" w:firstLine="216"/>
        <w:jc w:val="both"/>
        <w:rPr>
          <w:rFonts w:ascii="Times New Roman" w:hAnsi="Times New Roman" w:cs="Times New Roman"/>
          <w:sz w:val="24"/>
          <w:szCs w:val="24"/>
        </w:rPr>
      </w:pPr>
      <w:r w:rsidRPr="006969E7">
        <w:rPr>
          <w:rFonts w:ascii="Times New Roman" w:hAnsi="Times New Roman" w:cs="Times New Roman"/>
          <w:sz w:val="24"/>
          <w:szCs w:val="24"/>
        </w:rPr>
        <w:t>Центральным компонентом подготовки волейболиста является система спортивной тренировки. В структуре спортивной тренировки принято выделять: физическую, техническую, тактическую, интегральную и психологическую подготовку. В рамках каждого из этих направлений решаются еще более конкретные задачи. Так, например, физическая подготовка включает разделы по совершенствованию отдельных физических качеств (силы, выносливости, гибкости, быстроты, координации). В процессе технической подготовки можно выделить обучение отдельным техническим действиям (элементам) и т.д. Комплексным результатом спортивной тренировки является достижение волейболистом состояния тренированности, которое выражается в повышенном уровне функциональных возможностей организма спортсмена и достигнутой степени совершенства владения технико-тактическими действиями и психическими свойствами. (Таблица 4),</w:t>
      </w:r>
    </w:p>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p>
    <w:p w:rsidR="00233FF4" w:rsidRPr="006969E7" w:rsidRDefault="00233FF4" w:rsidP="00314F42">
      <w:pPr>
        <w:autoSpaceDE w:val="0"/>
        <w:autoSpaceDN w:val="0"/>
        <w:adjustRightInd w:val="0"/>
        <w:spacing w:after="0" w:line="240" w:lineRule="auto"/>
        <w:jc w:val="right"/>
        <w:outlineLvl w:val="0"/>
        <w:rPr>
          <w:rFonts w:ascii="Times New Roman" w:hAnsi="Times New Roman" w:cs="Times New Roman"/>
          <w:i/>
          <w:iCs/>
          <w:sz w:val="24"/>
          <w:szCs w:val="24"/>
        </w:rPr>
      </w:pPr>
      <w:r w:rsidRPr="006969E7">
        <w:rPr>
          <w:rFonts w:ascii="Times New Roman" w:hAnsi="Times New Roman" w:cs="Times New Roman"/>
          <w:i/>
          <w:iCs/>
          <w:sz w:val="24"/>
          <w:szCs w:val="24"/>
        </w:rPr>
        <w:t>Таблица 4</w:t>
      </w:r>
    </w:p>
    <w:p w:rsidR="00233FF4" w:rsidRPr="006969E7" w:rsidRDefault="00233FF4" w:rsidP="00314F42">
      <w:pPr>
        <w:autoSpaceDE w:val="0"/>
        <w:autoSpaceDN w:val="0"/>
        <w:adjustRightInd w:val="0"/>
        <w:spacing w:after="0" w:line="240" w:lineRule="auto"/>
        <w:jc w:val="center"/>
        <w:outlineLvl w:val="0"/>
        <w:rPr>
          <w:rFonts w:ascii="Times New Roman" w:hAnsi="Times New Roman" w:cs="Times New Roman"/>
          <w:i/>
          <w:iCs/>
          <w:sz w:val="24"/>
          <w:szCs w:val="24"/>
        </w:rPr>
      </w:pPr>
      <w:r w:rsidRPr="006969E7">
        <w:rPr>
          <w:rFonts w:ascii="Times New Roman" w:hAnsi="Times New Roman" w:cs="Times New Roman"/>
          <w:sz w:val="24"/>
          <w:szCs w:val="24"/>
        </w:rPr>
        <w:t>СООТНОШЕНИЕ</w:t>
      </w:r>
    </w:p>
    <w:p w:rsidR="00233FF4" w:rsidRPr="006969E7" w:rsidRDefault="00233FF4" w:rsidP="00233FF4">
      <w:pPr>
        <w:autoSpaceDE w:val="0"/>
        <w:autoSpaceDN w:val="0"/>
        <w:adjustRightInd w:val="0"/>
        <w:spacing w:after="0" w:line="240" w:lineRule="auto"/>
        <w:jc w:val="center"/>
        <w:rPr>
          <w:rFonts w:ascii="Times New Roman" w:hAnsi="Times New Roman" w:cs="Times New Roman"/>
          <w:sz w:val="24"/>
          <w:szCs w:val="24"/>
        </w:rPr>
      </w:pPr>
      <w:r w:rsidRPr="006969E7">
        <w:rPr>
          <w:rFonts w:ascii="Times New Roman" w:hAnsi="Times New Roman" w:cs="Times New Roman"/>
          <w:sz w:val="24"/>
          <w:szCs w:val="24"/>
        </w:rPr>
        <w:t>ОБЪЕМОВ ТРЕНИРОВОЧНОГО ПРОЦЕССА ПО ВИДАМ СПОРТИВНОЙ</w:t>
      </w:r>
    </w:p>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Fonts w:ascii="Times New Roman" w:hAnsi="Times New Roman" w:cs="Times New Roman"/>
          <w:sz w:val="24"/>
          <w:szCs w:val="24"/>
        </w:rPr>
        <w:t>ПОДГОТОВКИ НА ЭТАПАХ СПОРТИВНОЙ ПОДГОТОВКИ ПО ВИДУ</w:t>
      </w:r>
    </w:p>
    <w:p w:rsidR="00233FF4" w:rsidRPr="006969E7" w:rsidRDefault="00233FF4" w:rsidP="00233FF4">
      <w:pPr>
        <w:pStyle w:val="6"/>
        <w:shd w:val="clear" w:color="auto" w:fill="auto"/>
        <w:spacing w:before="0" w:after="0" w:line="240" w:lineRule="auto"/>
        <w:ind w:firstLine="709"/>
        <w:rPr>
          <w:rFonts w:ascii="Times New Roman" w:hAnsi="Times New Roman" w:cs="Times New Roman"/>
          <w:b/>
          <w:sz w:val="24"/>
          <w:szCs w:val="24"/>
        </w:rPr>
      </w:pPr>
      <w:r w:rsidRPr="006969E7">
        <w:rPr>
          <w:rFonts w:ascii="Times New Roman" w:hAnsi="Times New Roman" w:cs="Times New Roman"/>
          <w:sz w:val="24"/>
          <w:szCs w:val="24"/>
        </w:rPr>
        <w:t>СПОРТА ВОЛЕЙБОЛ</w:t>
      </w:r>
    </w:p>
    <w:tbl>
      <w:tblPr>
        <w:tblStyle w:val="a4"/>
        <w:tblW w:w="0" w:type="auto"/>
        <w:tblLook w:val="04A0"/>
      </w:tblPr>
      <w:tblGrid>
        <w:gridCol w:w="2201"/>
        <w:gridCol w:w="957"/>
        <w:gridCol w:w="957"/>
        <w:gridCol w:w="957"/>
        <w:gridCol w:w="957"/>
        <w:gridCol w:w="1920"/>
      </w:tblGrid>
      <w:tr w:rsidR="006969E7" w:rsidRPr="006969E7" w:rsidTr="006969E7">
        <w:trPr>
          <w:trHeight w:val="433"/>
        </w:trPr>
        <w:tc>
          <w:tcPr>
            <w:tcW w:w="2201" w:type="dxa"/>
            <w:vMerge w:val="restart"/>
          </w:tcPr>
          <w:p w:rsidR="006969E7" w:rsidRPr="006969E7" w:rsidRDefault="006969E7" w:rsidP="00A8395D">
            <w:pPr>
              <w:autoSpaceDE w:val="0"/>
              <w:autoSpaceDN w:val="0"/>
              <w:adjustRightInd w:val="0"/>
              <w:jc w:val="center"/>
              <w:rPr>
                <w:sz w:val="24"/>
                <w:szCs w:val="24"/>
              </w:rPr>
            </w:pPr>
            <w:r w:rsidRPr="006969E7">
              <w:rPr>
                <w:sz w:val="24"/>
                <w:szCs w:val="24"/>
              </w:rPr>
              <w:t>Разделы спортивной</w:t>
            </w:r>
          </w:p>
          <w:p w:rsidR="006969E7" w:rsidRPr="006969E7" w:rsidRDefault="006969E7" w:rsidP="00A8395D">
            <w:pPr>
              <w:autoSpaceDE w:val="0"/>
              <w:autoSpaceDN w:val="0"/>
              <w:adjustRightInd w:val="0"/>
              <w:jc w:val="center"/>
              <w:rPr>
                <w:sz w:val="24"/>
                <w:szCs w:val="24"/>
              </w:rPr>
            </w:pPr>
            <w:r w:rsidRPr="006969E7">
              <w:rPr>
                <w:sz w:val="24"/>
                <w:szCs w:val="24"/>
              </w:rPr>
              <w:t>подготовки</w:t>
            </w:r>
          </w:p>
        </w:tc>
        <w:tc>
          <w:tcPr>
            <w:tcW w:w="5748" w:type="dxa"/>
            <w:gridSpan w:val="5"/>
            <w:shd w:val="clear" w:color="auto" w:fill="auto"/>
          </w:tcPr>
          <w:p w:rsidR="006969E7" w:rsidRPr="006969E7" w:rsidRDefault="006969E7" w:rsidP="00A8395D">
            <w:pPr>
              <w:jc w:val="center"/>
              <w:rPr>
                <w:sz w:val="24"/>
                <w:szCs w:val="24"/>
              </w:rPr>
            </w:pPr>
            <w:r w:rsidRPr="006969E7">
              <w:rPr>
                <w:sz w:val="24"/>
                <w:szCs w:val="24"/>
              </w:rPr>
              <w:t>Этапы спортивной подготовки</w:t>
            </w:r>
          </w:p>
        </w:tc>
      </w:tr>
      <w:tr w:rsidR="006969E7" w:rsidRPr="006969E7" w:rsidTr="006969E7">
        <w:trPr>
          <w:trHeight w:val="1276"/>
        </w:trPr>
        <w:tc>
          <w:tcPr>
            <w:tcW w:w="2201" w:type="dxa"/>
            <w:vMerge/>
          </w:tcPr>
          <w:p w:rsidR="006969E7" w:rsidRPr="006969E7" w:rsidRDefault="006969E7" w:rsidP="00A8395D">
            <w:pPr>
              <w:pStyle w:val="6"/>
              <w:shd w:val="clear" w:color="auto" w:fill="auto"/>
              <w:spacing w:before="0" w:after="0" w:line="240" w:lineRule="auto"/>
              <w:rPr>
                <w:sz w:val="24"/>
                <w:szCs w:val="24"/>
              </w:rPr>
            </w:pPr>
          </w:p>
        </w:tc>
        <w:tc>
          <w:tcPr>
            <w:tcW w:w="1914" w:type="dxa"/>
            <w:gridSpan w:val="2"/>
          </w:tcPr>
          <w:p w:rsidR="006969E7" w:rsidRPr="006969E7" w:rsidRDefault="006969E7" w:rsidP="00A8395D">
            <w:pPr>
              <w:autoSpaceDE w:val="0"/>
              <w:autoSpaceDN w:val="0"/>
              <w:adjustRightInd w:val="0"/>
              <w:jc w:val="center"/>
              <w:rPr>
                <w:sz w:val="24"/>
                <w:szCs w:val="24"/>
              </w:rPr>
            </w:pPr>
            <w:r w:rsidRPr="006969E7">
              <w:rPr>
                <w:sz w:val="24"/>
                <w:szCs w:val="24"/>
              </w:rPr>
              <w:t>Этап начальной</w:t>
            </w:r>
          </w:p>
          <w:p w:rsidR="006969E7" w:rsidRPr="006969E7" w:rsidRDefault="006969E7" w:rsidP="00A8395D">
            <w:pPr>
              <w:pStyle w:val="6"/>
              <w:shd w:val="clear" w:color="auto" w:fill="auto"/>
              <w:spacing w:before="0" w:after="0" w:line="240" w:lineRule="auto"/>
              <w:rPr>
                <w:sz w:val="24"/>
                <w:szCs w:val="24"/>
              </w:rPr>
            </w:pPr>
            <w:r w:rsidRPr="006969E7">
              <w:rPr>
                <w:sz w:val="24"/>
                <w:szCs w:val="24"/>
              </w:rPr>
              <w:t>подготовки</w:t>
            </w:r>
          </w:p>
        </w:tc>
        <w:tc>
          <w:tcPr>
            <w:tcW w:w="1914" w:type="dxa"/>
            <w:gridSpan w:val="2"/>
          </w:tcPr>
          <w:p w:rsidR="006969E7" w:rsidRPr="006969E7" w:rsidRDefault="006969E7" w:rsidP="00A8395D">
            <w:pPr>
              <w:autoSpaceDE w:val="0"/>
              <w:autoSpaceDN w:val="0"/>
              <w:adjustRightInd w:val="0"/>
              <w:jc w:val="center"/>
              <w:rPr>
                <w:sz w:val="24"/>
                <w:szCs w:val="24"/>
              </w:rPr>
            </w:pPr>
            <w:r w:rsidRPr="006969E7">
              <w:rPr>
                <w:sz w:val="24"/>
                <w:szCs w:val="24"/>
              </w:rPr>
              <w:t>Тренировочный этап</w:t>
            </w:r>
          </w:p>
          <w:p w:rsidR="006969E7" w:rsidRPr="006969E7" w:rsidRDefault="006969E7" w:rsidP="00A8395D">
            <w:pPr>
              <w:autoSpaceDE w:val="0"/>
              <w:autoSpaceDN w:val="0"/>
              <w:adjustRightInd w:val="0"/>
              <w:jc w:val="center"/>
              <w:rPr>
                <w:sz w:val="24"/>
                <w:szCs w:val="24"/>
              </w:rPr>
            </w:pPr>
            <w:r w:rsidRPr="006969E7">
              <w:rPr>
                <w:sz w:val="24"/>
                <w:szCs w:val="24"/>
              </w:rPr>
              <w:t>(этап спортивной</w:t>
            </w:r>
          </w:p>
          <w:p w:rsidR="006969E7" w:rsidRPr="006969E7" w:rsidRDefault="006969E7" w:rsidP="00A8395D">
            <w:pPr>
              <w:pStyle w:val="6"/>
              <w:shd w:val="clear" w:color="auto" w:fill="auto"/>
              <w:spacing w:before="0" w:after="0" w:line="240" w:lineRule="auto"/>
              <w:rPr>
                <w:sz w:val="24"/>
                <w:szCs w:val="24"/>
              </w:rPr>
            </w:pPr>
            <w:r w:rsidRPr="006969E7">
              <w:rPr>
                <w:sz w:val="24"/>
                <w:szCs w:val="24"/>
              </w:rPr>
              <w:t>специализации)</w:t>
            </w:r>
          </w:p>
        </w:tc>
        <w:tc>
          <w:tcPr>
            <w:tcW w:w="1915" w:type="dxa"/>
            <w:vMerge w:val="restart"/>
          </w:tcPr>
          <w:p w:rsidR="006969E7" w:rsidRPr="006969E7" w:rsidRDefault="006969E7" w:rsidP="00A8395D">
            <w:pPr>
              <w:autoSpaceDE w:val="0"/>
              <w:autoSpaceDN w:val="0"/>
              <w:adjustRightInd w:val="0"/>
              <w:jc w:val="center"/>
              <w:rPr>
                <w:sz w:val="24"/>
                <w:szCs w:val="24"/>
              </w:rPr>
            </w:pPr>
            <w:r w:rsidRPr="006969E7">
              <w:rPr>
                <w:sz w:val="24"/>
                <w:szCs w:val="24"/>
              </w:rPr>
              <w:t>Этап</w:t>
            </w:r>
          </w:p>
          <w:p w:rsidR="006969E7" w:rsidRPr="006969E7" w:rsidRDefault="006969E7" w:rsidP="00A8395D">
            <w:pPr>
              <w:autoSpaceDE w:val="0"/>
              <w:autoSpaceDN w:val="0"/>
              <w:adjustRightInd w:val="0"/>
              <w:jc w:val="center"/>
              <w:rPr>
                <w:sz w:val="24"/>
                <w:szCs w:val="24"/>
              </w:rPr>
            </w:pPr>
            <w:r w:rsidRPr="006969E7">
              <w:rPr>
                <w:sz w:val="24"/>
                <w:szCs w:val="24"/>
              </w:rPr>
              <w:t>совершенствов</w:t>
            </w:r>
          </w:p>
          <w:p w:rsidR="006969E7" w:rsidRPr="006969E7" w:rsidRDefault="006969E7" w:rsidP="00A8395D">
            <w:pPr>
              <w:autoSpaceDE w:val="0"/>
              <w:autoSpaceDN w:val="0"/>
              <w:adjustRightInd w:val="0"/>
              <w:jc w:val="center"/>
              <w:rPr>
                <w:sz w:val="24"/>
                <w:szCs w:val="24"/>
              </w:rPr>
            </w:pPr>
            <w:r w:rsidRPr="006969E7">
              <w:rPr>
                <w:sz w:val="24"/>
                <w:szCs w:val="24"/>
              </w:rPr>
              <w:t>ания</w:t>
            </w:r>
          </w:p>
          <w:p w:rsidR="006969E7" w:rsidRPr="006969E7" w:rsidRDefault="006969E7" w:rsidP="00A8395D">
            <w:pPr>
              <w:autoSpaceDE w:val="0"/>
              <w:autoSpaceDN w:val="0"/>
              <w:adjustRightInd w:val="0"/>
              <w:jc w:val="center"/>
              <w:rPr>
                <w:sz w:val="24"/>
                <w:szCs w:val="24"/>
              </w:rPr>
            </w:pPr>
            <w:r w:rsidRPr="006969E7">
              <w:rPr>
                <w:sz w:val="24"/>
                <w:szCs w:val="24"/>
              </w:rPr>
              <w:t>спортивного</w:t>
            </w:r>
          </w:p>
          <w:p w:rsidR="006969E7" w:rsidRPr="006969E7" w:rsidRDefault="006969E7" w:rsidP="00A8395D">
            <w:pPr>
              <w:pStyle w:val="6"/>
              <w:shd w:val="clear" w:color="auto" w:fill="auto"/>
              <w:spacing w:before="0" w:after="0" w:line="240" w:lineRule="auto"/>
              <w:rPr>
                <w:sz w:val="24"/>
                <w:szCs w:val="24"/>
              </w:rPr>
            </w:pPr>
            <w:r w:rsidRPr="006969E7">
              <w:rPr>
                <w:sz w:val="24"/>
                <w:szCs w:val="24"/>
              </w:rPr>
              <w:t>мастерства</w:t>
            </w:r>
          </w:p>
        </w:tc>
      </w:tr>
      <w:tr w:rsidR="006969E7" w:rsidRPr="006969E7" w:rsidTr="006969E7">
        <w:trPr>
          <w:trHeight w:val="742"/>
        </w:trPr>
        <w:tc>
          <w:tcPr>
            <w:tcW w:w="2201" w:type="dxa"/>
            <w:vMerge/>
          </w:tcPr>
          <w:p w:rsidR="006969E7" w:rsidRPr="006969E7" w:rsidRDefault="006969E7" w:rsidP="00A8395D">
            <w:pPr>
              <w:pStyle w:val="6"/>
              <w:shd w:val="clear" w:color="auto" w:fill="auto"/>
              <w:spacing w:before="0" w:after="0" w:line="240" w:lineRule="auto"/>
              <w:rPr>
                <w:sz w:val="24"/>
                <w:szCs w:val="24"/>
              </w:rPr>
            </w:pPr>
          </w:p>
        </w:tc>
        <w:tc>
          <w:tcPr>
            <w:tcW w:w="957" w:type="dxa"/>
          </w:tcPr>
          <w:p w:rsidR="006969E7" w:rsidRPr="006969E7" w:rsidRDefault="006969E7" w:rsidP="00A8395D">
            <w:pPr>
              <w:autoSpaceDE w:val="0"/>
              <w:autoSpaceDN w:val="0"/>
              <w:adjustRightInd w:val="0"/>
              <w:jc w:val="center"/>
              <w:rPr>
                <w:sz w:val="24"/>
                <w:szCs w:val="24"/>
              </w:rPr>
            </w:pPr>
            <w:r w:rsidRPr="006969E7">
              <w:rPr>
                <w:sz w:val="24"/>
                <w:szCs w:val="24"/>
              </w:rPr>
              <w:t>До года</w:t>
            </w:r>
          </w:p>
        </w:tc>
        <w:tc>
          <w:tcPr>
            <w:tcW w:w="957" w:type="dxa"/>
          </w:tcPr>
          <w:p w:rsidR="006969E7" w:rsidRPr="006969E7" w:rsidRDefault="006969E7" w:rsidP="00A8395D">
            <w:pPr>
              <w:autoSpaceDE w:val="0"/>
              <w:autoSpaceDN w:val="0"/>
              <w:adjustRightInd w:val="0"/>
              <w:jc w:val="center"/>
              <w:rPr>
                <w:sz w:val="24"/>
                <w:szCs w:val="24"/>
              </w:rPr>
            </w:pPr>
            <w:r w:rsidRPr="006969E7">
              <w:rPr>
                <w:sz w:val="24"/>
                <w:szCs w:val="24"/>
              </w:rPr>
              <w:t>Свыше</w:t>
            </w:r>
          </w:p>
          <w:p w:rsidR="006969E7" w:rsidRPr="006969E7" w:rsidRDefault="006969E7" w:rsidP="00A8395D">
            <w:pPr>
              <w:autoSpaceDE w:val="0"/>
              <w:autoSpaceDN w:val="0"/>
              <w:adjustRightInd w:val="0"/>
              <w:jc w:val="center"/>
              <w:rPr>
                <w:sz w:val="24"/>
                <w:szCs w:val="24"/>
              </w:rPr>
            </w:pPr>
            <w:r w:rsidRPr="006969E7">
              <w:rPr>
                <w:sz w:val="24"/>
                <w:szCs w:val="24"/>
              </w:rPr>
              <w:t>года</w:t>
            </w:r>
          </w:p>
        </w:tc>
        <w:tc>
          <w:tcPr>
            <w:tcW w:w="957" w:type="dxa"/>
          </w:tcPr>
          <w:p w:rsidR="006969E7" w:rsidRPr="006969E7" w:rsidRDefault="006969E7" w:rsidP="00A8395D">
            <w:pPr>
              <w:autoSpaceDE w:val="0"/>
              <w:autoSpaceDN w:val="0"/>
              <w:adjustRightInd w:val="0"/>
              <w:jc w:val="center"/>
              <w:rPr>
                <w:sz w:val="24"/>
                <w:szCs w:val="24"/>
              </w:rPr>
            </w:pPr>
            <w:r w:rsidRPr="006969E7">
              <w:rPr>
                <w:sz w:val="24"/>
                <w:szCs w:val="24"/>
              </w:rPr>
              <w:t>До двух</w:t>
            </w:r>
          </w:p>
          <w:p w:rsidR="006969E7" w:rsidRPr="006969E7" w:rsidRDefault="006969E7" w:rsidP="00A8395D">
            <w:pPr>
              <w:autoSpaceDE w:val="0"/>
              <w:autoSpaceDN w:val="0"/>
              <w:adjustRightInd w:val="0"/>
              <w:jc w:val="center"/>
              <w:rPr>
                <w:sz w:val="24"/>
                <w:szCs w:val="24"/>
              </w:rPr>
            </w:pPr>
            <w:r w:rsidRPr="006969E7">
              <w:rPr>
                <w:sz w:val="24"/>
                <w:szCs w:val="24"/>
              </w:rPr>
              <w:t>лет</w:t>
            </w:r>
          </w:p>
        </w:tc>
        <w:tc>
          <w:tcPr>
            <w:tcW w:w="957" w:type="dxa"/>
          </w:tcPr>
          <w:p w:rsidR="006969E7" w:rsidRPr="006969E7" w:rsidRDefault="006969E7" w:rsidP="00A8395D">
            <w:pPr>
              <w:autoSpaceDE w:val="0"/>
              <w:autoSpaceDN w:val="0"/>
              <w:adjustRightInd w:val="0"/>
              <w:jc w:val="center"/>
              <w:rPr>
                <w:sz w:val="24"/>
                <w:szCs w:val="24"/>
              </w:rPr>
            </w:pPr>
            <w:r w:rsidRPr="006969E7">
              <w:rPr>
                <w:sz w:val="24"/>
                <w:szCs w:val="24"/>
              </w:rPr>
              <w:t>Свыше</w:t>
            </w:r>
          </w:p>
          <w:p w:rsidR="006969E7" w:rsidRPr="006969E7" w:rsidRDefault="006969E7" w:rsidP="00A8395D">
            <w:pPr>
              <w:autoSpaceDE w:val="0"/>
              <w:autoSpaceDN w:val="0"/>
              <w:adjustRightInd w:val="0"/>
              <w:jc w:val="center"/>
              <w:rPr>
                <w:sz w:val="24"/>
                <w:szCs w:val="24"/>
              </w:rPr>
            </w:pPr>
            <w:r w:rsidRPr="006969E7">
              <w:rPr>
                <w:sz w:val="24"/>
                <w:szCs w:val="24"/>
              </w:rPr>
              <w:t>двух лет</w:t>
            </w:r>
          </w:p>
        </w:tc>
        <w:tc>
          <w:tcPr>
            <w:tcW w:w="1915" w:type="dxa"/>
            <w:vMerge/>
          </w:tcPr>
          <w:p w:rsidR="006969E7" w:rsidRPr="006969E7" w:rsidRDefault="006969E7" w:rsidP="00A8395D">
            <w:pPr>
              <w:autoSpaceDE w:val="0"/>
              <w:autoSpaceDN w:val="0"/>
              <w:adjustRightInd w:val="0"/>
              <w:jc w:val="center"/>
              <w:rPr>
                <w:sz w:val="24"/>
                <w:szCs w:val="24"/>
              </w:rPr>
            </w:pPr>
          </w:p>
        </w:tc>
      </w:tr>
      <w:tr w:rsidR="006969E7" w:rsidRPr="006969E7" w:rsidTr="006969E7">
        <w:tc>
          <w:tcPr>
            <w:tcW w:w="2201" w:type="dxa"/>
          </w:tcPr>
          <w:p w:rsidR="006969E7" w:rsidRPr="006969E7" w:rsidRDefault="006969E7" w:rsidP="00A8395D">
            <w:pPr>
              <w:autoSpaceDE w:val="0"/>
              <w:autoSpaceDN w:val="0"/>
              <w:adjustRightInd w:val="0"/>
              <w:jc w:val="center"/>
              <w:rPr>
                <w:sz w:val="24"/>
                <w:szCs w:val="24"/>
              </w:rPr>
            </w:pPr>
            <w:r w:rsidRPr="006969E7">
              <w:rPr>
                <w:sz w:val="24"/>
                <w:szCs w:val="24"/>
              </w:rPr>
              <w:t>Общая физическая</w:t>
            </w:r>
          </w:p>
          <w:p w:rsidR="006969E7" w:rsidRPr="006969E7" w:rsidRDefault="006969E7" w:rsidP="00A8395D">
            <w:pPr>
              <w:pStyle w:val="6"/>
              <w:shd w:val="clear" w:color="auto" w:fill="auto"/>
              <w:spacing w:before="0" w:after="0" w:line="240" w:lineRule="auto"/>
              <w:rPr>
                <w:sz w:val="24"/>
                <w:szCs w:val="24"/>
              </w:rPr>
            </w:pPr>
            <w:r w:rsidRPr="006969E7">
              <w:rPr>
                <w:sz w:val="24"/>
                <w:szCs w:val="24"/>
              </w:rPr>
              <w:t>подготовка (%)</w:t>
            </w:r>
          </w:p>
        </w:tc>
        <w:tc>
          <w:tcPr>
            <w:tcW w:w="957" w:type="dxa"/>
          </w:tcPr>
          <w:p w:rsidR="006969E7" w:rsidRPr="006969E7" w:rsidRDefault="006969E7" w:rsidP="00A8395D">
            <w:pPr>
              <w:autoSpaceDE w:val="0"/>
              <w:autoSpaceDN w:val="0"/>
              <w:adjustRightInd w:val="0"/>
              <w:jc w:val="center"/>
              <w:rPr>
                <w:sz w:val="24"/>
                <w:szCs w:val="24"/>
              </w:rPr>
            </w:pPr>
            <w:r w:rsidRPr="006969E7">
              <w:rPr>
                <w:sz w:val="24"/>
                <w:szCs w:val="24"/>
              </w:rPr>
              <w:t>28-30</w:t>
            </w:r>
          </w:p>
        </w:tc>
        <w:tc>
          <w:tcPr>
            <w:tcW w:w="957" w:type="dxa"/>
          </w:tcPr>
          <w:p w:rsidR="006969E7" w:rsidRPr="006969E7" w:rsidRDefault="006969E7" w:rsidP="00A8395D">
            <w:pPr>
              <w:autoSpaceDE w:val="0"/>
              <w:autoSpaceDN w:val="0"/>
              <w:adjustRightInd w:val="0"/>
              <w:jc w:val="center"/>
              <w:rPr>
                <w:sz w:val="24"/>
                <w:szCs w:val="24"/>
              </w:rPr>
            </w:pPr>
            <w:r w:rsidRPr="006969E7">
              <w:rPr>
                <w:sz w:val="24"/>
                <w:szCs w:val="24"/>
              </w:rPr>
              <w:t>25-28</w:t>
            </w:r>
          </w:p>
        </w:tc>
        <w:tc>
          <w:tcPr>
            <w:tcW w:w="957" w:type="dxa"/>
          </w:tcPr>
          <w:p w:rsidR="006969E7" w:rsidRPr="006969E7" w:rsidRDefault="006969E7" w:rsidP="00A8395D">
            <w:pPr>
              <w:autoSpaceDE w:val="0"/>
              <w:autoSpaceDN w:val="0"/>
              <w:adjustRightInd w:val="0"/>
              <w:jc w:val="center"/>
              <w:rPr>
                <w:sz w:val="24"/>
                <w:szCs w:val="24"/>
              </w:rPr>
            </w:pPr>
            <w:r w:rsidRPr="006969E7">
              <w:rPr>
                <w:sz w:val="24"/>
                <w:szCs w:val="24"/>
              </w:rPr>
              <w:t>18-20</w:t>
            </w:r>
          </w:p>
        </w:tc>
        <w:tc>
          <w:tcPr>
            <w:tcW w:w="957" w:type="dxa"/>
          </w:tcPr>
          <w:p w:rsidR="006969E7" w:rsidRPr="006969E7" w:rsidRDefault="006969E7" w:rsidP="00A8395D">
            <w:pPr>
              <w:autoSpaceDE w:val="0"/>
              <w:autoSpaceDN w:val="0"/>
              <w:adjustRightInd w:val="0"/>
              <w:jc w:val="center"/>
              <w:rPr>
                <w:sz w:val="24"/>
                <w:szCs w:val="24"/>
              </w:rPr>
            </w:pPr>
            <w:r w:rsidRPr="006969E7">
              <w:rPr>
                <w:sz w:val="24"/>
                <w:szCs w:val="24"/>
              </w:rPr>
              <w:t>8-12</w:t>
            </w:r>
          </w:p>
        </w:tc>
        <w:tc>
          <w:tcPr>
            <w:tcW w:w="1915" w:type="dxa"/>
          </w:tcPr>
          <w:p w:rsidR="006969E7" w:rsidRPr="006969E7" w:rsidRDefault="006969E7" w:rsidP="00A8395D">
            <w:pPr>
              <w:autoSpaceDE w:val="0"/>
              <w:autoSpaceDN w:val="0"/>
              <w:adjustRightInd w:val="0"/>
              <w:jc w:val="center"/>
              <w:rPr>
                <w:sz w:val="24"/>
                <w:szCs w:val="24"/>
              </w:rPr>
            </w:pPr>
            <w:r w:rsidRPr="006969E7">
              <w:rPr>
                <w:sz w:val="24"/>
                <w:szCs w:val="24"/>
              </w:rPr>
              <w:t>6-8</w:t>
            </w:r>
          </w:p>
        </w:tc>
      </w:tr>
      <w:tr w:rsidR="006969E7" w:rsidRPr="006969E7" w:rsidTr="006969E7">
        <w:trPr>
          <w:trHeight w:val="749"/>
        </w:trPr>
        <w:tc>
          <w:tcPr>
            <w:tcW w:w="2201" w:type="dxa"/>
          </w:tcPr>
          <w:p w:rsidR="006969E7" w:rsidRPr="006969E7" w:rsidRDefault="006969E7" w:rsidP="00A8395D">
            <w:pPr>
              <w:autoSpaceDE w:val="0"/>
              <w:autoSpaceDN w:val="0"/>
              <w:adjustRightInd w:val="0"/>
              <w:jc w:val="center"/>
              <w:rPr>
                <w:sz w:val="24"/>
                <w:szCs w:val="24"/>
              </w:rPr>
            </w:pPr>
            <w:r w:rsidRPr="006969E7">
              <w:rPr>
                <w:sz w:val="24"/>
                <w:szCs w:val="24"/>
              </w:rPr>
              <w:t>Специальная</w:t>
            </w:r>
          </w:p>
          <w:p w:rsidR="006969E7" w:rsidRPr="006969E7" w:rsidRDefault="006969E7" w:rsidP="00A8395D">
            <w:pPr>
              <w:autoSpaceDE w:val="0"/>
              <w:autoSpaceDN w:val="0"/>
              <w:adjustRightInd w:val="0"/>
              <w:jc w:val="center"/>
              <w:rPr>
                <w:sz w:val="24"/>
                <w:szCs w:val="24"/>
              </w:rPr>
            </w:pPr>
            <w:r w:rsidRPr="006969E7">
              <w:rPr>
                <w:sz w:val="24"/>
                <w:szCs w:val="24"/>
              </w:rPr>
              <w:t>физическая подготовка</w:t>
            </w:r>
          </w:p>
          <w:p w:rsidR="006969E7" w:rsidRPr="006969E7" w:rsidRDefault="006969E7" w:rsidP="00A8395D">
            <w:pPr>
              <w:pStyle w:val="6"/>
              <w:shd w:val="clear" w:color="auto" w:fill="auto"/>
              <w:spacing w:before="0" w:after="0" w:line="240" w:lineRule="auto"/>
              <w:rPr>
                <w:sz w:val="24"/>
                <w:szCs w:val="24"/>
              </w:rPr>
            </w:pPr>
            <w:r w:rsidRPr="006969E7">
              <w:rPr>
                <w:sz w:val="24"/>
                <w:szCs w:val="24"/>
              </w:rPr>
              <w:t>(%)</w:t>
            </w:r>
          </w:p>
        </w:tc>
        <w:tc>
          <w:tcPr>
            <w:tcW w:w="957" w:type="dxa"/>
          </w:tcPr>
          <w:p w:rsidR="006969E7" w:rsidRPr="006969E7" w:rsidRDefault="006969E7" w:rsidP="00A8395D">
            <w:pPr>
              <w:autoSpaceDE w:val="0"/>
              <w:autoSpaceDN w:val="0"/>
              <w:adjustRightInd w:val="0"/>
              <w:jc w:val="center"/>
              <w:rPr>
                <w:sz w:val="24"/>
                <w:szCs w:val="24"/>
              </w:rPr>
            </w:pPr>
            <w:r w:rsidRPr="006969E7">
              <w:rPr>
                <w:sz w:val="24"/>
                <w:szCs w:val="24"/>
              </w:rPr>
              <w:t>9-11</w:t>
            </w:r>
          </w:p>
        </w:tc>
        <w:tc>
          <w:tcPr>
            <w:tcW w:w="957" w:type="dxa"/>
          </w:tcPr>
          <w:p w:rsidR="006969E7" w:rsidRPr="006969E7" w:rsidRDefault="006969E7" w:rsidP="00A8395D">
            <w:pPr>
              <w:autoSpaceDE w:val="0"/>
              <w:autoSpaceDN w:val="0"/>
              <w:adjustRightInd w:val="0"/>
              <w:jc w:val="center"/>
              <w:rPr>
                <w:sz w:val="24"/>
                <w:szCs w:val="24"/>
              </w:rPr>
            </w:pPr>
            <w:r w:rsidRPr="006969E7">
              <w:rPr>
                <w:sz w:val="24"/>
                <w:szCs w:val="24"/>
              </w:rPr>
              <w:t>10-12</w:t>
            </w:r>
          </w:p>
        </w:tc>
        <w:tc>
          <w:tcPr>
            <w:tcW w:w="957" w:type="dxa"/>
          </w:tcPr>
          <w:p w:rsidR="006969E7" w:rsidRPr="006969E7" w:rsidRDefault="006969E7" w:rsidP="00A8395D">
            <w:pPr>
              <w:autoSpaceDE w:val="0"/>
              <w:autoSpaceDN w:val="0"/>
              <w:adjustRightInd w:val="0"/>
              <w:jc w:val="center"/>
              <w:rPr>
                <w:sz w:val="24"/>
                <w:szCs w:val="24"/>
              </w:rPr>
            </w:pPr>
            <w:r w:rsidRPr="006969E7">
              <w:rPr>
                <w:sz w:val="24"/>
                <w:szCs w:val="24"/>
              </w:rPr>
              <w:t>10-14</w:t>
            </w:r>
          </w:p>
        </w:tc>
        <w:tc>
          <w:tcPr>
            <w:tcW w:w="957" w:type="dxa"/>
          </w:tcPr>
          <w:p w:rsidR="006969E7" w:rsidRPr="006969E7" w:rsidRDefault="006969E7" w:rsidP="00A8395D">
            <w:pPr>
              <w:autoSpaceDE w:val="0"/>
              <w:autoSpaceDN w:val="0"/>
              <w:adjustRightInd w:val="0"/>
              <w:jc w:val="center"/>
              <w:rPr>
                <w:sz w:val="24"/>
                <w:szCs w:val="24"/>
              </w:rPr>
            </w:pPr>
            <w:r w:rsidRPr="006969E7">
              <w:rPr>
                <w:sz w:val="24"/>
                <w:szCs w:val="24"/>
              </w:rPr>
              <w:t>12-14</w:t>
            </w:r>
          </w:p>
        </w:tc>
        <w:tc>
          <w:tcPr>
            <w:tcW w:w="1915" w:type="dxa"/>
          </w:tcPr>
          <w:p w:rsidR="006969E7" w:rsidRPr="006969E7" w:rsidRDefault="006969E7" w:rsidP="00A8395D">
            <w:pPr>
              <w:autoSpaceDE w:val="0"/>
              <w:autoSpaceDN w:val="0"/>
              <w:adjustRightInd w:val="0"/>
              <w:jc w:val="center"/>
              <w:rPr>
                <w:sz w:val="24"/>
                <w:szCs w:val="24"/>
              </w:rPr>
            </w:pPr>
            <w:r w:rsidRPr="006969E7">
              <w:rPr>
                <w:sz w:val="24"/>
                <w:szCs w:val="24"/>
              </w:rPr>
              <w:t>14-17</w:t>
            </w:r>
          </w:p>
        </w:tc>
      </w:tr>
      <w:tr w:rsidR="006969E7" w:rsidRPr="006969E7" w:rsidTr="006969E7">
        <w:tc>
          <w:tcPr>
            <w:tcW w:w="2201" w:type="dxa"/>
          </w:tcPr>
          <w:p w:rsidR="006969E7" w:rsidRPr="006969E7" w:rsidRDefault="006969E7" w:rsidP="00A8395D">
            <w:pPr>
              <w:autoSpaceDE w:val="0"/>
              <w:autoSpaceDN w:val="0"/>
              <w:adjustRightInd w:val="0"/>
              <w:jc w:val="center"/>
              <w:rPr>
                <w:sz w:val="24"/>
                <w:szCs w:val="24"/>
              </w:rPr>
            </w:pPr>
            <w:r w:rsidRPr="006969E7">
              <w:rPr>
                <w:sz w:val="24"/>
                <w:szCs w:val="24"/>
              </w:rPr>
              <w:t>Техническая</w:t>
            </w:r>
          </w:p>
          <w:p w:rsidR="006969E7" w:rsidRPr="006969E7" w:rsidRDefault="006969E7" w:rsidP="00A8395D">
            <w:pPr>
              <w:pStyle w:val="6"/>
              <w:shd w:val="clear" w:color="auto" w:fill="auto"/>
              <w:spacing w:before="0" w:after="0" w:line="240" w:lineRule="auto"/>
              <w:rPr>
                <w:sz w:val="24"/>
                <w:szCs w:val="24"/>
              </w:rPr>
            </w:pPr>
            <w:r w:rsidRPr="006969E7">
              <w:rPr>
                <w:sz w:val="24"/>
                <w:szCs w:val="24"/>
              </w:rPr>
              <w:t>подготовка (%)</w:t>
            </w:r>
          </w:p>
        </w:tc>
        <w:tc>
          <w:tcPr>
            <w:tcW w:w="957" w:type="dxa"/>
          </w:tcPr>
          <w:p w:rsidR="006969E7" w:rsidRPr="006969E7" w:rsidRDefault="006969E7" w:rsidP="00A8395D">
            <w:pPr>
              <w:autoSpaceDE w:val="0"/>
              <w:autoSpaceDN w:val="0"/>
              <w:adjustRightInd w:val="0"/>
              <w:jc w:val="center"/>
              <w:rPr>
                <w:sz w:val="24"/>
                <w:szCs w:val="24"/>
              </w:rPr>
            </w:pPr>
            <w:r w:rsidRPr="006969E7">
              <w:rPr>
                <w:sz w:val="24"/>
                <w:szCs w:val="24"/>
              </w:rPr>
              <w:t>20-22</w:t>
            </w:r>
          </w:p>
        </w:tc>
        <w:tc>
          <w:tcPr>
            <w:tcW w:w="957" w:type="dxa"/>
          </w:tcPr>
          <w:p w:rsidR="006969E7" w:rsidRPr="006969E7" w:rsidRDefault="006969E7" w:rsidP="00A8395D">
            <w:pPr>
              <w:autoSpaceDE w:val="0"/>
              <w:autoSpaceDN w:val="0"/>
              <w:adjustRightInd w:val="0"/>
              <w:jc w:val="center"/>
              <w:rPr>
                <w:sz w:val="24"/>
                <w:szCs w:val="24"/>
              </w:rPr>
            </w:pPr>
            <w:r w:rsidRPr="006969E7">
              <w:rPr>
                <w:sz w:val="24"/>
                <w:szCs w:val="24"/>
              </w:rPr>
              <w:t>22-23</w:t>
            </w:r>
          </w:p>
        </w:tc>
        <w:tc>
          <w:tcPr>
            <w:tcW w:w="957" w:type="dxa"/>
          </w:tcPr>
          <w:p w:rsidR="006969E7" w:rsidRPr="006969E7" w:rsidRDefault="006969E7" w:rsidP="00A8395D">
            <w:pPr>
              <w:autoSpaceDE w:val="0"/>
              <w:autoSpaceDN w:val="0"/>
              <w:adjustRightInd w:val="0"/>
              <w:jc w:val="center"/>
              <w:rPr>
                <w:sz w:val="24"/>
                <w:szCs w:val="24"/>
              </w:rPr>
            </w:pPr>
            <w:r w:rsidRPr="006969E7">
              <w:rPr>
                <w:sz w:val="24"/>
                <w:szCs w:val="24"/>
              </w:rPr>
              <w:t>23-24</w:t>
            </w:r>
          </w:p>
        </w:tc>
        <w:tc>
          <w:tcPr>
            <w:tcW w:w="957" w:type="dxa"/>
          </w:tcPr>
          <w:p w:rsidR="006969E7" w:rsidRPr="006969E7" w:rsidRDefault="006969E7" w:rsidP="00A8395D">
            <w:pPr>
              <w:autoSpaceDE w:val="0"/>
              <w:autoSpaceDN w:val="0"/>
              <w:adjustRightInd w:val="0"/>
              <w:jc w:val="center"/>
              <w:rPr>
                <w:sz w:val="24"/>
                <w:szCs w:val="24"/>
              </w:rPr>
            </w:pPr>
            <w:r w:rsidRPr="006969E7">
              <w:rPr>
                <w:sz w:val="24"/>
                <w:szCs w:val="24"/>
              </w:rPr>
              <w:t>24-25</w:t>
            </w:r>
          </w:p>
        </w:tc>
        <w:tc>
          <w:tcPr>
            <w:tcW w:w="1915" w:type="dxa"/>
          </w:tcPr>
          <w:p w:rsidR="006969E7" w:rsidRPr="006969E7" w:rsidRDefault="006969E7" w:rsidP="00A8395D">
            <w:pPr>
              <w:autoSpaceDE w:val="0"/>
              <w:autoSpaceDN w:val="0"/>
              <w:adjustRightInd w:val="0"/>
              <w:jc w:val="center"/>
              <w:rPr>
                <w:sz w:val="24"/>
                <w:szCs w:val="24"/>
              </w:rPr>
            </w:pPr>
            <w:r w:rsidRPr="006969E7">
              <w:rPr>
                <w:sz w:val="24"/>
                <w:szCs w:val="24"/>
              </w:rPr>
              <w:t>20-25</w:t>
            </w:r>
          </w:p>
        </w:tc>
      </w:tr>
      <w:tr w:rsidR="006969E7" w:rsidRPr="006969E7" w:rsidTr="006969E7">
        <w:tc>
          <w:tcPr>
            <w:tcW w:w="2201" w:type="dxa"/>
          </w:tcPr>
          <w:p w:rsidR="006969E7" w:rsidRPr="006969E7" w:rsidRDefault="006969E7" w:rsidP="00A8395D">
            <w:pPr>
              <w:autoSpaceDE w:val="0"/>
              <w:autoSpaceDN w:val="0"/>
              <w:adjustRightInd w:val="0"/>
              <w:jc w:val="center"/>
              <w:rPr>
                <w:sz w:val="24"/>
                <w:szCs w:val="24"/>
              </w:rPr>
            </w:pPr>
            <w:r w:rsidRPr="006969E7">
              <w:rPr>
                <w:sz w:val="24"/>
                <w:szCs w:val="24"/>
              </w:rPr>
              <w:t>Тактическая,</w:t>
            </w:r>
          </w:p>
          <w:p w:rsidR="006969E7" w:rsidRPr="006969E7" w:rsidRDefault="006969E7" w:rsidP="00A8395D">
            <w:pPr>
              <w:autoSpaceDE w:val="0"/>
              <w:autoSpaceDN w:val="0"/>
              <w:adjustRightInd w:val="0"/>
              <w:jc w:val="center"/>
              <w:rPr>
                <w:sz w:val="24"/>
                <w:szCs w:val="24"/>
              </w:rPr>
            </w:pPr>
            <w:r w:rsidRPr="006969E7">
              <w:rPr>
                <w:sz w:val="24"/>
                <w:szCs w:val="24"/>
              </w:rPr>
              <w:t>теоретическая,</w:t>
            </w:r>
          </w:p>
          <w:p w:rsidR="006969E7" w:rsidRPr="006969E7" w:rsidRDefault="006969E7" w:rsidP="00A8395D">
            <w:pPr>
              <w:autoSpaceDE w:val="0"/>
              <w:autoSpaceDN w:val="0"/>
              <w:adjustRightInd w:val="0"/>
              <w:jc w:val="center"/>
              <w:rPr>
                <w:sz w:val="24"/>
                <w:szCs w:val="24"/>
              </w:rPr>
            </w:pPr>
            <w:r w:rsidRPr="006969E7">
              <w:rPr>
                <w:sz w:val="24"/>
                <w:szCs w:val="24"/>
              </w:rPr>
              <w:t>психологическая</w:t>
            </w:r>
          </w:p>
          <w:p w:rsidR="006969E7" w:rsidRPr="006969E7" w:rsidRDefault="006969E7" w:rsidP="00A8395D">
            <w:pPr>
              <w:autoSpaceDE w:val="0"/>
              <w:autoSpaceDN w:val="0"/>
              <w:adjustRightInd w:val="0"/>
              <w:jc w:val="center"/>
              <w:rPr>
                <w:sz w:val="24"/>
                <w:szCs w:val="24"/>
              </w:rPr>
            </w:pPr>
            <w:r w:rsidRPr="006969E7">
              <w:rPr>
                <w:sz w:val="24"/>
                <w:szCs w:val="24"/>
              </w:rPr>
              <w:t>подготовка, медико-</w:t>
            </w:r>
          </w:p>
          <w:p w:rsidR="006969E7" w:rsidRPr="006969E7" w:rsidRDefault="006969E7" w:rsidP="00A8395D">
            <w:pPr>
              <w:autoSpaceDE w:val="0"/>
              <w:autoSpaceDN w:val="0"/>
              <w:adjustRightInd w:val="0"/>
              <w:jc w:val="center"/>
              <w:rPr>
                <w:sz w:val="24"/>
                <w:szCs w:val="24"/>
              </w:rPr>
            </w:pPr>
            <w:r w:rsidRPr="006969E7">
              <w:rPr>
                <w:sz w:val="24"/>
                <w:szCs w:val="24"/>
              </w:rPr>
              <w:t>восстановительные</w:t>
            </w:r>
          </w:p>
          <w:p w:rsidR="006969E7" w:rsidRPr="006969E7" w:rsidRDefault="006969E7" w:rsidP="00A8395D">
            <w:pPr>
              <w:pStyle w:val="6"/>
              <w:shd w:val="clear" w:color="auto" w:fill="auto"/>
              <w:spacing w:before="0" w:after="0" w:line="240" w:lineRule="auto"/>
              <w:rPr>
                <w:sz w:val="24"/>
                <w:szCs w:val="24"/>
              </w:rPr>
            </w:pPr>
            <w:r w:rsidRPr="006969E7">
              <w:rPr>
                <w:sz w:val="24"/>
                <w:szCs w:val="24"/>
              </w:rPr>
              <w:t>мероприятия (%)</w:t>
            </w:r>
          </w:p>
        </w:tc>
        <w:tc>
          <w:tcPr>
            <w:tcW w:w="957" w:type="dxa"/>
          </w:tcPr>
          <w:p w:rsidR="006969E7" w:rsidRPr="006969E7" w:rsidRDefault="006969E7" w:rsidP="00A8395D">
            <w:pPr>
              <w:autoSpaceDE w:val="0"/>
              <w:autoSpaceDN w:val="0"/>
              <w:adjustRightInd w:val="0"/>
              <w:jc w:val="center"/>
              <w:rPr>
                <w:sz w:val="24"/>
                <w:szCs w:val="24"/>
              </w:rPr>
            </w:pPr>
            <w:r w:rsidRPr="006969E7">
              <w:rPr>
                <w:sz w:val="24"/>
                <w:szCs w:val="24"/>
              </w:rPr>
              <w:t>12-15</w:t>
            </w:r>
          </w:p>
        </w:tc>
        <w:tc>
          <w:tcPr>
            <w:tcW w:w="957" w:type="dxa"/>
          </w:tcPr>
          <w:p w:rsidR="006969E7" w:rsidRPr="006969E7" w:rsidRDefault="006969E7" w:rsidP="00A8395D">
            <w:pPr>
              <w:autoSpaceDE w:val="0"/>
              <w:autoSpaceDN w:val="0"/>
              <w:adjustRightInd w:val="0"/>
              <w:jc w:val="center"/>
              <w:rPr>
                <w:sz w:val="24"/>
                <w:szCs w:val="24"/>
              </w:rPr>
            </w:pPr>
            <w:r w:rsidRPr="006969E7">
              <w:rPr>
                <w:sz w:val="24"/>
                <w:szCs w:val="24"/>
              </w:rPr>
              <w:t>15-20</w:t>
            </w:r>
          </w:p>
        </w:tc>
        <w:tc>
          <w:tcPr>
            <w:tcW w:w="957" w:type="dxa"/>
          </w:tcPr>
          <w:p w:rsidR="006969E7" w:rsidRPr="006969E7" w:rsidRDefault="006969E7" w:rsidP="00A8395D">
            <w:pPr>
              <w:autoSpaceDE w:val="0"/>
              <w:autoSpaceDN w:val="0"/>
              <w:adjustRightInd w:val="0"/>
              <w:jc w:val="center"/>
              <w:rPr>
                <w:sz w:val="24"/>
                <w:szCs w:val="24"/>
              </w:rPr>
            </w:pPr>
            <w:r w:rsidRPr="006969E7">
              <w:rPr>
                <w:sz w:val="24"/>
                <w:szCs w:val="24"/>
              </w:rPr>
              <w:t>22-25</w:t>
            </w:r>
          </w:p>
        </w:tc>
        <w:tc>
          <w:tcPr>
            <w:tcW w:w="957" w:type="dxa"/>
          </w:tcPr>
          <w:p w:rsidR="006969E7" w:rsidRPr="006969E7" w:rsidRDefault="006969E7" w:rsidP="00A8395D">
            <w:pPr>
              <w:autoSpaceDE w:val="0"/>
              <w:autoSpaceDN w:val="0"/>
              <w:adjustRightInd w:val="0"/>
              <w:jc w:val="center"/>
              <w:rPr>
                <w:sz w:val="24"/>
                <w:szCs w:val="24"/>
              </w:rPr>
            </w:pPr>
            <w:r w:rsidRPr="006969E7">
              <w:rPr>
                <w:sz w:val="24"/>
                <w:szCs w:val="24"/>
              </w:rPr>
              <w:t>25-30</w:t>
            </w:r>
          </w:p>
        </w:tc>
        <w:tc>
          <w:tcPr>
            <w:tcW w:w="1915" w:type="dxa"/>
          </w:tcPr>
          <w:p w:rsidR="006969E7" w:rsidRPr="006969E7" w:rsidRDefault="006969E7" w:rsidP="00A8395D">
            <w:pPr>
              <w:autoSpaceDE w:val="0"/>
              <w:autoSpaceDN w:val="0"/>
              <w:adjustRightInd w:val="0"/>
              <w:jc w:val="center"/>
              <w:rPr>
                <w:sz w:val="24"/>
                <w:szCs w:val="24"/>
              </w:rPr>
            </w:pPr>
            <w:r w:rsidRPr="006969E7">
              <w:rPr>
                <w:sz w:val="24"/>
                <w:szCs w:val="24"/>
              </w:rPr>
              <w:t>26-32</w:t>
            </w:r>
          </w:p>
        </w:tc>
      </w:tr>
      <w:tr w:rsidR="006969E7" w:rsidRPr="006969E7" w:rsidTr="006969E7">
        <w:tc>
          <w:tcPr>
            <w:tcW w:w="2201" w:type="dxa"/>
          </w:tcPr>
          <w:p w:rsidR="006969E7" w:rsidRPr="006969E7" w:rsidRDefault="006969E7" w:rsidP="00233FF4">
            <w:pPr>
              <w:autoSpaceDE w:val="0"/>
              <w:autoSpaceDN w:val="0"/>
              <w:adjustRightInd w:val="0"/>
              <w:rPr>
                <w:sz w:val="24"/>
                <w:szCs w:val="24"/>
              </w:rPr>
            </w:pPr>
            <w:r w:rsidRPr="006969E7">
              <w:rPr>
                <w:sz w:val="24"/>
                <w:szCs w:val="24"/>
              </w:rPr>
              <w:t>Технико-</w:t>
            </w:r>
            <w:r w:rsidRPr="006969E7">
              <w:rPr>
                <w:sz w:val="24"/>
                <w:szCs w:val="24"/>
              </w:rPr>
              <w:lastRenderedPageBreak/>
              <w:t>тактическая</w:t>
            </w:r>
          </w:p>
          <w:p w:rsidR="006969E7" w:rsidRPr="006969E7" w:rsidRDefault="006969E7" w:rsidP="00233FF4">
            <w:pPr>
              <w:autoSpaceDE w:val="0"/>
              <w:autoSpaceDN w:val="0"/>
              <w:adjustRightInd w:val="0"/>
              <w:rPr>
                <w:sz w:val="24"/>
                <w:szCs w:val="24"/>
              </w:rPr>
            </w:pPr>
            <w:r w:rsidRPr="006969E7">
              <w:rPr>
                <w:sz w:val="24"/>
                <w:szCs w:val="24"/>
              </w:rPr>
              <w:t>(интегральная)</w:t>
            </w:r>
          </w:p>
          <w:p w:rsidR="006969E7" w:rsidRPr="006969E7" w:rsidRDefault="006969E7" w:rsidP="00233FF4">
            <w:pPr>
              <w:autoSpaceDE w:val="0"/>
              <w:autoSpaceDN w:val="0"/>
              <w:adjustRightInd w:val="0"/>
              <w:rPr>
                <w:sz w:val="24"/>
                <w:szCs w:val="24"/>
              </w:rPr>
            </w:pPr>
            <w:r w:rsidRPr="006969E7">
              <w:rPr>
                <w:sz w:val="24"/>
                <w:szCs w:val="24"/>
              </w:rPr>
              <w:t>подготовка (%)</w:t>
            </w: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lastRenderedPageBreak/>
              <w:t>12-15</w:t>
            </w: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t>10-14</w:t>
            </w: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t>8-10</w:t>
            </w: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t>8-10</w:t>
            </w:r>
          </w:p>
        </w:tc>
        <w:tc>
          <w:tcPr>
            <w:tcW w:w="1915" w:type="dxa"/>
          </w:tcPr>
          <w:p w:rsidR="006969E7" w:rsidRPr="006969E7" w:rsidRDefault="006969E7" w:rsidP="00233FF4">
            <w:pPr>
              <w:autoSpaceDE w:val="0"/>
              <w:autoSpaceDN w:val="0"/>
              <w:adjustRightInd w:val="0"/>
              <w:jc w:val="center"/>
              <w:rPr>
                <w:sz w:val="24"/>
                <w:szCs w:val="24"/>
              </w:rPr>
            </w:pPr>
            <w:r w:rsidRPr="006969E7">
              <w:rPr>
                <w:sz w:val="24"/>
                <w:szCs w:val="24"/>
              </w:rPr>
              <w:t>8-10</w:t>
            </w:r>
          </w:p>
        </w:tc>
      </w:tr>
      <w:tr w:rsidR="006969E7" w:rsidRPr="006969E7" w:rsidTr="006969E7">
        <w:tc>
          <w:tcPr>
            <w:tcW w:w="2201" w:type="dxa"/>
          </w:tcPr>
          <w:p w:rsidR="006969E7" w:rsidRPr="006969E7" w:rsidRDefault="006969E7" w:rsidP="00233FF4">
            <w:pPr>
              <w:autoSpaceDE w:val="0"/>
              <w:autoSpaceDN w:val="0"/>
              <w:adjustRightInd w:val="0"/>
              <w:rPr>
                <w:sz w:val="24"/>
                <w:szCs w:val="24"/>
              </w:rPr>
            </w:pPr>
            <w:r w:rsidRPr="006969E7">
              <w:rPr>
                <w:sz w:val="24"/>
                <w:szCs w:val="24"/>
              </w:rPr>
              <w:lastRenderedPageBreak/>
              <w:t>Участие в</w:t>
            </w:r>
          </w:p>
          <w:p w:rsidR="006969E7" w:rsidRPr="006969E7" w:rsidRDefault="006969E7" w:rsidP="00233FF4">
            <w:pPr>
              <w:autoSpaceDE w:val="0"/>
              <w:autoSpaceDN w:val="0"/>
              <w:adjustRightInd w:val="0"/>
              <w:rPr>
                <w:sz w:val="24"/>
                <w:szCs w:val="24"/>
              </w:rPr>
            </w:pPr>
            <w:r w:rsidRPr="006969E7">
              <w:rPr>
                <w:sz w:val="24"/>
                <w:szCs w:val="24"/>
              </w:rPr>
              <w:t>соревнованиях,</w:t>
            </w:r>
          </w:p>
          <w:p w:rsidR="006969E7" w:rsidRPr="006969E7" w:rsidRDefault="006969E7" w:rsidP="00233FF4">
            <w:pPr>
              <w:autoSpaceDE w:val="0"/>
              <w:autoSpaceDN w:val="0"/>
              <w:adjustRightInd w:val="0"/>
              <w:rPr>
                <w:sz w:val="24"/>
                <w:szCs w:val="24"/>
              </w:rPr>
            </w:pPr>
            <w:r w:rsidRPr="006969E7">
              <w:rPr>
                <w:sz w:val="24"/>
                <w:szCs w:val="24"/>
              </w:rPr>
              <w:t>тренерская и судейская</w:t>
            </w:r>
          </w:p>
          <w:p w:rsidR="006969E7" w:rsidRPr="006969E7" w:rsidRDefault="006969E7" w:rsidP="00233FF4">
            <w:pPr>
              <w:autoSpaceDE w:val="0"/>
              <w:autoSpaceDN w:val="0"/>
              <w:adjustRightInd w:val="0"/>
              <w:rPr>
                <w:sz w:val="24"/>
                <w:szCs w:val="24"/>
              </w:rPr>
            </w:pPr>
            <w:r w:rsidRPr="006969E7">
              <w:rPr>
                <w:sz w:val="24"/>
                <w:szCs w:val="24"/>
              </w:rPr>
              <w:t>практика (%)</w:t>
            </w: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t>8-12</w:t>
            </w: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t>10-12</w:t>
            </w: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t>10-14</w:t>
            </w:r>
          </w:p>
        </w:tc>
        <w:tc>
          <w:tcPr>
            <w:tcW w:w="957" w:type="dxa"/>
          </w:tcPr>
          <w:p w:rsidR="006969E7" w:rsidRPr="006969E7" w:rsidRDefault="006969E7" w:rsidP="00233FF4">
            <w:pPr>
              <w:autoSpaceDE w:val="0"/>
              <w:autoSpaceDN w:val="0"/>
              <w:adjustRightInd w:val="0"/>
              <w:jc w:val="center"/>
              <w:rPr>
                <w:sz w:val="24"/>
                <w:szCs w:val="24"/>
              </w:rPr>
            </w:pPr>
            <w:r w:rsidRPr="006969E7">
              <w:rPr>
                <w:sz w:val="24"/>
                <w:szCs w:val="24"/>
              </w:rPr>
              <w:t>13-15</w:t>
            </w:r>
          </w:p>
        </w:tc>
        <w:tc>
          <w:tcPr>
            <w:tcW w:w="1915" w:type="dxa"/>
          </w:tcPr>
          <w:p w:rsidR="006969E7" w:rsidRPr="006969E7" w:rsidRDefault="006969E7" w:rsidP="00233FF4">
            <w:pPr>
              <w:autoSpaceDE w:val="0"/>
              <w:autoSpaceDN w:val="0"/>
              <w:adjustRightInd w:val="0"/>
              <w:jc w:val="center"/>
              <w:rPr>
                <w:sz w:val="24"/>
                <w:szCs w:val="24"/>
              </w:rPr>
            </w:pPr>
            <w:r w:rsidRPr="006969E7">
              <w:rPr>
                <w:sz w:val="24"/>
                <w:szCs w:val="24"/>
              </w:rPr>
              <w:t>14-16</w:t>
            </w:r>
          </w:p>
        </w:tc>
      </w:tr>
    </w:tbl>
    <w:p w:rsidR="005D2D02" w:rsidRPr="006969E7" w:rsidRDefault="005D2D02" w:rsidP="00233FF4">
      <w:pPr>
        <w:autoSpaceDE w:val="0"/>
        <w:autoSpaceDN w:val="0"/>
        <w:adjustRightInd w:val="0"/>
        <w:spacing w:after="0" w:line="240" w:lineRule="auto"/>
        <w:jc w:val="right"/>
        <w:rPr>
          <w:rFonts w:ascii="Times New Roman" w:hAnsi="Times New Roman" w:cs="Times New Roman"/>
          <w:i/>
          <w:iCs/>
          <w:sz w:val="24"/>
          <w:szCs w:val="24"/>
        </w:rPr>
      </w:pPr>
    </w:p>
    <w:p w:rsidR="005D2D02" w:rsidRPr="006969E7" w:rsidRDefault="005D2D02" w:rsidP="00233FF4">
      <w:pPr>
        <w:autoSpaceDE w:val="0"/>
        <w:autoSpaceDN w:val="0"/>
        <w:adjustRightInd w:val="0"/>
        <w:spacing w:after="0" w:line="240" w:lineRule="auto"/>
        <w:jc w:val="right"/>
        <w:rPr>
          <w:rFonts w:ascii="Times New Roman" w:hAnsi="Times New Roman" w:cs="Times New Roman"/>
          <w:i/>
          <w:iCs/>
          <w:sz w:val="24"/>
          <w:szCs w:val="24"/>
        </w:rPr>
      </w:pPr>
    </w:p>
    <w:p w:rsidR="005D2D02" w:rsidRPr="006969E7" w:rsidRDefault="005D2D02" w:rsidP="005D2D02">
      <w:pPr>
        <w:spacing w:line="275" w:lineRule="auto"/>
        <w:ind w:left="300" w:right="420"/>
        <w:jc w:val="both"/>
        <w:rPr>
          <w:rFonts w:ascii="Times New Roman" w:hAnsi="Times New Roman" w:cs="Times New Roman"/>
          <w:sz w:val="24"/>
          <w:szCs w:val="24"/>
        </w:rPr>
      </w:pPr>
      <w:r w:rsidRPr="006969E7">
        <w:rPr>
          <w:rFonts w:ascii="Times New Roman" w:hAnsi="Times New Roman" w:cs="Times New Roman"/>
          <w:sz w:val="24"/>
          <w:szCs w:val="24"/>
        </w:rPr>
        <w:t>Система соревнований представляет собой ряд официальных и неофициальных соревнований, включенных в единую систему подготовки волейболиста.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волейболиста в соревнованиях является мощным фактором совершенствования специфических физических качеств, технической, тактической и психической подготовленности. Подчеркивая ведущую роль системы соревнований в подготовке волейболиста,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спортсмена. Только оптимальное сочетание соревновательной подготовки с другими компонентами системы подготовки может обеспечить достижение спортивных целей. (Таблица 5).</w:t>
      </w:r>
    </w:p>
    <w:p w:rsidR="000B7387" w:rsidRPr="006969E7" w:rsidRDefault="000B7387" w:rsidP="00233FF4">
      <w:pPr>
        <w:autoSpaceDE w:val="0"/>
        <w:autoSpaceDN w:val="0"/>
        <w:adjustRightInd w:val="0"/>
        <w:spacing w:after="0" w:line="240" w:lineRule="auto"/>
        <w:jc w:val="right"/>
        <w:rPr>
          <w:rFonts w:ascii="Times New Roman" w:hAnsi="Times New Roman" w:cs="Times New Roman"/>
          <w:i/>
          <w:iCs/>
          <w:sz w:val="24"/>
          <w:szCs w:val="24"/>
        </w:rPr>
      </w:pPr>
    </w:p>
    <w:p w:rsidR="00233FF4" w:rsidRPr="006969E7" w:rsidRDefault="00233FF4" w:rsidP="00314F42">
      <w:pPr>
        <w:autoSpaceDE w:val="0"/>
        <w:autoSpaceDN w:val="0"/>
        <w:adjustRightInd w:val="0"/>
        <w:spacing w:after="0" w:line="240" w:lineRule="auto"/>
        <w:jc w:val="right"/>
        <w:outlineLvl w:val="0"/>
        <w:rPr>
          <w:rFonts w:ascii="Times New Roman" w:hAnsi="Times New Roman" w:cs="Times New Roman"/>
          <w:i/>
          <w:iCs/>
          <w:sz w:val="24"/>
          <w:szCs w:val="24"/>
        </w:rPr>
      </w:pPr>
      <w:r w:rsidRPr="006969E7">
        <w:rPr>
          <w:rFonts w:ascii="Times New Roman" w:hAnsi="Times New Roman" w:cs="Times New Roman"/>
          <w:i/>
          <w:iCs/>
          <w:sz w:val="24"/>
          <w:szCs w:val="24"/>
        </w:rPr>
        <w:t>Таблица 5</w:t>
      </w:r>
    </w:p>
    <w:p w:rsidR="00233FF4" w:rsidRPr="006969E7" w:rsidRDefault="00233FF4" w:rsidP="00314F42">
      <w:pPr>
        <w:autoSpaceDE w:val="0"/>
        <w:autoSpaceDN w:val="0"/>
        <w:adjustRightInd w:val="0"/>
        <w:spacing w:after="0" w:line="240" w:lineRule="auto"/>
        <w:jc w:val="center"/>
        <w:outlineLvl w:val="0"/>
        <w:rPr>
          <w:rFonts w:ascii="Times New Roman" w:hAnsi="Times New Roman" w:cs="Times New Roman"/>
          <w:sz w:val="24"/>
          <w:szCs w:val="24"/>
        </w:rPr>
      </w:pPr>
      <w:r w:rsidRPr="006969E7">
        <w:rPr>
          <w:rFonts w:ascii="Times New Roman" w:hAnsi="Times New Roman" w:cs="Times New Roman"/>
          <w:sz w:val="24"/>
          <w:szCs w:val="24"/>
        </w:rPr>
        <w:t>ПЛАНИРУЕМЫЕ ПОКАЗАТЕЛИ</w:t>
      </w:r>
    </w:p>
    <w:p w:rsidR="00233FF4" w:rsidRPr="006969E7" w:rsidRDefault="00233FF4" w:rsidP="00233FF4">
      <w:pPr>
        <w:jc w:val="center"/>
        <w:rPr>
          <w:rFonts w:ascii="Times New Roman" w:hAnsi="Times New Roman" w:cs="Times New Roman"/>
          <w:sz w:val="24"/>
          <w:szCs w:val="24"/>
        </w:rPr>
      </w:pPr>
      <w:r w:rsidRPr="006969E7">
        <w:rPr>
          <w:rFonts w:ascii="Times New Roman" w:hAnsi="Times New Roman" w:cs="Times New Roman"/>
          <w:sz w:val="24"/>
          <w:szCs w:val="24"/>
        </w:rPr>
        <w:t>СОРЕВНОВАТЕЛЬНОЙ ДЕЯТЕЛЬНОСТИ ПО ВИДУ СПОРТА ВОЛЕЙБОЛ</w:t>
      </w:r>
    </w:p>
    <w:tbl>
      <w:tblPr>
        <w:tblStyle w:val="a4"/>
        <w:tblW w:w="0" w:type="auto"/>
        <w:jc w:val="center"/>
        <w:tblLook w:val="04A0"/>
      </w:tblPr>
      <w:tblGrid>
        <w:gridCol w:w="1914"/>
        <w:gridCol w:w="957"/>
        <w:gridCol w:w="957"/>
        <w:gridCol w:w="957"/>
        <w:gridCol w:w="957"/>
        <w:gridCol w:w="1915"/>
      </w:tblGrid>
      <w:tr w:rsidR="00A8395D" w:rsidRPr="006969E7" w:rsidTr="00A8395D">
        <w:trPr>
          <w:trHeight w:val="1276"/>
          <w:jc w:val="center"/>
        </w:trPr>
        <w:tc>
          <w:tcPr>
            <w:tcW w:w="1914" w:type="dxa"/>
            <w:vMerge w:val="restart"/>
          </w:tcPr>
          <w:p w:rsidR="00A8395D" w:rsidRPr="006969E7" w:rsidRDefault="00A8395D" w:rsidP="00233FF4">
            <w:pPr>
              <w:pStyle w:val="6"/>
              <w:shd w:val="clear" w:color="auto" w:fill="auto"/>
              <w:spacing w:before="0" w:after="0" w:line="240" w:lineRule="auto"/>
              <w:rPr>
                <w:sz w:val="24"/>
                <w:szCs w:val="24"/>
              </w:rPr>
            </w:pPr>
            <w:r w:rsidRPr="006969E7">
              <w:rPr>
                <w:sz w:val="24"/>
                <w:szCs w:val="24"/>
              </w:rPr>
              <w:t>Виды соревнований</w:t>
            </w:r>
          </w:p>
        </w:tc>
        <w:tc>
          <w:tcPr>
            <w:tcW w:w="1914" w:type="dxa"/>
            <w:gridSpan w:val="2"/>
          </w:tcPr>
          <w:p w:rsidR="00A8395D" w:rsidRPr="006969E7" w:rsidRDefault="00A8395D" w:rsidP="00233FF4">
            <w:pPr>
              <w:autoSpaceDE w:val="0"/>
              <w:autoSpaceDN w:val="0"/>
              <w:adjustRightInd w:val="0"/>
              <w:jc w:val="center"/>
              <w:rPr>
                <w:sz w:val="24"/>
                <w:szCs w:val="24"/>
              </w:rPr>
            </w:pPr>
            <w:r w:rsidRPr="006969E7">
              <w:rPr>
                <w:sz w:val="24"/>
                <w:szCs w:val="24"/>
              </w:rPr>
              <w:t>Этап начальной</w:t>
            </w:r>
          </w:p>
          <w:p w:rsidR="00A8395D" w:rsidRPr="006969E7" w:rsidRDefault="00A8395D" w:rsidP="00233FF4">
            <w:pPr>
              <w:pStyle w:val="6"/>
              <w:shd w:val="clear" w:color="auto" w:fill="auto"/>
              <w:spacing w:before="0" w:after="0" w:line="240" w:lineRule="auto"/>
              <w:rPr>
                <w:sz w:val="24"/>
                <w:szCs w:val="24"/>
              </w:rPr>
            </w:pPr>
            <w:r w:rsidRPr="006969E7">
              <w:rPr>
                <w:sz w:val="24"/>
                <w:szCs w:val="24"/>
              </w:rPr>
              <w:t>подготовки</w:t>
            </w:r>
          </w:p>
        </w:tc>
        <w:tc>
          <w:tcPr>
            <w:tcW w:w="1914" w:type="dxa"/>
            <w:gridSpan w:val="2"/>
          </w:tcPr>
          <w:p w:rsidR="00A8395D" w:rsidRPr="006969E7" w:rsidRDefault="00A8395D" w:rsidP="00233FF4">
            <w:pPr>
              <w:autoSpaceDE w:val="0"/>
              <w:autoSpaceDN w:val="0"/>
              <w:adjustRightInd w:val="0"/>
              <w:jc w:val="center"/>
              <w:rPr>
                <w:sz w:val="24"/>
                <w:szCs w:val="24"/>
              </w:rPr>
            </w:pPr>
            <w:r w:rsidRPr="006969E7">
              <w:rPr>
                <w:sz w:val="24"/>
                <w:szCs w:val="24"/>
              </w:rPr>
              <w:t>Тренировочный этап</w:t>
            </w:r>
          </w:p>
          <w:p w:rsidR="00A8395D" w:rsidRPr="006969E7" w:rsidRDefault="00A8395D" w:rsidP="00233FF4">
            <w:pPr>
              <w:autoSpaceDE w:val="0"/>
              <w:autoSpaceDN w:val="0"/>
              <w:adjustRightInd w:val="0"/>
              <w:jc w:val="center"/>
              <w:rPr>
                <w:sz w:val="24"/>
                <w:szCs w:val="24"/>
              </w:rPr>
            </w:pPr>
            <w:r w:rsidRPr="006969E7">
              <w:rPr>
                <w:sz w:val="24"/>
                <w:szCs w:val="24"/>
              </w:rPr>
              <w:t>(этап спортивной</w:t>
            </w:r>
          </w:p>
          <w:p w:rsidR="00A8395D" w:rsidRPr="006969E7" w:rsidRDefault="00A8395D" w:rsidP="00233FF4">
            <w:pPr>
              <w:pStyle w:val="6"/>
              <w:shd w:val="clear" w:color="auto" w:fill="auto"/>
              <w:spacing w:before="0" w:after="0" w:line="240" w:lineRule="auto"/>
              <w:rPr>
                <w:sz w:val="24"/>
                <w:szCs w:val="24"/>
              </w:rPr>
            </w:pPr>
            <w:r w:rsidRPr="006969E7">
              <w:rPr>
                <w:sz w:val="24"/>
                <w:szCs w:val="24"/>
              </w:rPr>
              <w:t>специализации)</w:t>
            </w:r>
          </w:p>
        </w:tc>
        <w:tc>
          <w:tcPr>
            <w:tcW w:w="1915" w:type="dxa"/>
            <w:vMerge w:val="restart"/>
          </w:tcPr>
          <w:p w:rsidR="00A8395D" w:rsidRPr="006969E7" w:rsidRDefault="00A8395D" w:rsidP="00233FF4">
            <w:pPr>
              <w:autoSpaceDE w:val="0"/>
              <w:autoSpaceDN w:val="0"/>
              <w:adjustRightInd w:val="0"/>
              <w:jc w:val="center"/>
              <w:rPr>
                <w:sz w:val="24"/>
                <w:szCs w:val="24"/>
              </w:rPr>
            </w:pPr>
            <w:r w:rsidRPr="006969E7">
              <w:rPr>
                <w:sz w:val="24"/>
                <w:szCs w:val="24"/>
              </w:rPr>
              <w:t>Этап</w:t>
            </w:r>
          </w:p>
          <w:p w:rsidR="00A8395D" w:rsidRPr="006969E7" w:rsidRDefault="00A8395D" w:rsidP="00233FF4">
            <w:pPr>
              <w:autoSpaceDE w:val="0"/>
              <w:autoSpaceDN w:val="0"/>
              <w:adjustRightInd w:val="0"/>
              <w:jc w:val="center"/>
              <w:rPr>
                <w:sz w:val="24"/>
                <w:szCs w:val="24"/>
              </w:rPr>
            </w:pPr>
            <w:r w:rsidRPr="006969E7">
              <w:rPr>
                <w:sz w:val="24"/>
                <w:szCs w:val="24"/>
              </w:rPr>
              <w:t>совершенствов</w:t>
            </w:r>
          </w:p>
          <w:p w:rsidR="00A8395D" w:rsidRPr="006969E7" w:rsidRDefault="00A8395D" w:rsidP="00233FF4">
            <w:pPr>
              <w:autoSpaceDE w:val="0"/>
              <w:autoSpaceDN w:val="0"/>
              <w:adjustRightInd w:val="0"/>
              <w:jc w:val="center"/>
              <w:rPr>
                <w:sz w:val="24"/>
                <w:szCs w:val="24"/>
              </w:rPr>
            </w:pPr>
            <w:r w:rsidRPr="006969E7">
              <w:rPr>
                <w:sz w:val="24"/>
                <w:szCs w:val="24"/>
              </w:rPr>
              <w:t>ания</w:t>
            </w:r>
          </w:p>
          <w:p w:rsidR="00A8395D" w:rsidRPr="006969E7" w:rsidRDefault="00A8395D" w:rsidP="00233FF4">
            <w:pPr>
              <w:autoSpaceDE w:val="0"/>
              <w:autoSpaceDN w:val="0"/>
              <w:adjustRightInd w:val="0"/>
              <w:jc w:val="center"/>
              <w:rPr>
                <w:sz w:val="24"/>
                <w:szCs w:val="24"/>
              </w:rPr>
            </w:pPr>
            <w:r w:rsidRPr="006969E7">
              <w:rPr>
                <w:sz w:val="24"/>
                <w:szCs w:val="24"/>
              </w:rPr>
              <w:t>спортивного</w:t>
            </w:r>
          </w:p>
          <w:p w:rsidR="00A8395D" w:rsidRPr="006969E7" w:rsidRDefault="00A8395D" w:rsidP="00233FF4">
            <w:pPr>
              <w:pStyle w:val="6"/>
              <w:shd w:val="clear" w:color="auto" w:fill="auto"/>
              <w:spacing w:before="0" w:after="0" w:line="240" w:lineRule="auto"/>
              <w:rPr>
                <w:sz w:val="24"/>
                <w:szCs w:val="24"/>
              </w:rPr>
            </w:pPr>
            <w:r w:rsidRPr="006969E7">
              <w:rPr>
                <w:sz w:val="24"/>
                <w:szCs w:val="24"/>
              </w:rPr>
              <w:t>мастерства</w:t>
            </w:r>
          </w:p>
        </w:tc>
      </w:tr>
      <w:tr w:rsidR="00A8395D" w:rsidRPr="006969E7" w:rsidTr="00A8395D">
        <w:trPr>
          <w:trHeight w:val="742"/>
          <w:jc w:val="center"/>
        </w:trPr>
        <w:tc>
          <w:tcPr>
            <w:tcW w:w="1914" w:type="dxa"/>
            <w:vMerge/>
          </w:tcPr>
          <w:p w:rsidR="00A8395D" w:rsidRPr="006969E7" w:rsidRDefault="00A8395D" w:rsidP="00233FF4">
            <w:pPr>
              <w:pStyle w:val="6"/>
              <w:shd w:val="clear" w:color="auto" w:fill="auto"/>
              <w:spacing w:before="0" w:after="0" w:line="240" w:lineRule="auto"/>
              <w:rPr>
                <w:sz w:val="24"/>
                <w:szCs w:val="24"/>
              </w:rPr>
            </w:pPr>
          </w:p>
        </w:tc>
        <w:tc>
          <w:tcPr>
            <w:tcW w:w="957" w:type="dxa"/>
          </w:tcPr>
          <w:p w:rsidR="00A8395D" w:rsidRPr="006969E7" w:rsidRDefault="00A8395D" w:rsidP="00233FF4">
            <w:pPr>
              <w:autoSpaceDE w:val="0"/>
              <w:autoSpaceDN w:val="0"/>
              <w:adjustRightInd w:val="0"/>
              <w:jc w:val="center"/>
              <w:rPr>
                <w:sz w:val="24"/>
                <w:szCs w:val="24"/>
              </w:rPr>
            </w:pPr>
            <w:r w:rsidRPr="006969E7">
              <w:rPr>
                <w:sz w:val="24"/>
                <w:szCs w:val="24"/>
              </w:rPr>
              <w:t>До года</w:t>
            </w:r>
          </w:p>
        </w:tc>
        <w:tc>
          <w:tcPr>
            <w:tcW w:w="957" w:type="dxa"/>
          </w:tcPr>
          <w:p w:rsidR="00A8395D" w:rsidRPr="006969E7" w:rsidRDefault="00A8395D" w:rsidP="00233FF4">
            <w:pPr>
              <w:autoSpaceDE w:val="0"/>
              <w:autoSpaceDN w:val="0"/>
              <w:adjustRightInd w:val="0"/>
              <w:jc w:val="center"/>
              <w:rPr>
                <w:sz w:val="24"/>
                <w:szCs w:val="24"/>
              </w:rPr>
            </w:pPr>
            <w:r w:rsidRPr="006969E7">
              <w:rPr>
                <w:sz w:val="24"/>
                <w:szCs w:val="24"/>
              </w:rPr>
              <w:t>Свыше</w:t>
            </w:r>
          </w:p>
          <w:p w:rsidR="00A8395D" w:rsidRPr="006969E7" w:rsidRDefault="00A8395D" w:rsidP="00233FF4">
            <w:pPr>
              <w:autoSpaceDE w:val="0"/>
              <w:autoSpaceDN w:val="0"/>
              <w:adjustRightInd w:val="0"/>
              <w:jc w:val="center"/>
              <w:rPr>
                <w:sz w:val="24"/>
                <w:szCs w:val="24"/>
              </w:rPr>
            </w:pPr>
            <w:r w:rsidRPr="006969E7">
              <w:rPr>
                <w:sz w:val="24"/>
                <w:szCs w:val="24"/>
              </w:rPr>
              <w:t>года</w:t>
            </w:r>
          </w:p>
        </w:tc>
        <w:tc>
          <w:tcPr>
            <w:tcW w:w="957" w:type="dxa"/>
          </w:tcPr>
          <w:p w:rsidR="00A8395D" w:rsidRPr="006969E7" w:rsidRDefault="00A8395D" w:rsidP="00233FF4">
            <w:pPr>
              <w:autoSpaceDE w:val="0"/>
              <w:autoSpaceDN w:val="0"/>
              <w:adjustRightInd w:val="0"/>
              <w:jc w:val="center"/>
              <w:rPr>
                <w:sz w:val="24"/>
                <w:szCs w:val="24"/>
              </w:rPr>
            </w:pPr>
            <w:r w:rsidRPr="006969E7">
              <w:rPr>
                <w:sz w:val="24"/>
                <w:szCs w:val="24"/>
              </w:rPr>
              <w:t>До двух</w:t>
            </w:r>
          </w:p>
          <w:p w:rsidR="00A8395D" w:rsidRPr="006969E7" w:rsidRDefault="00A8395D" w:rsidP="00233FF4">
            <w:pPr>
              <w:autoSpaceDE w:val="0"/>
              <w:autoSpaceDN w:val="0"/>
              <w:adjustRightInd w:val="0"/>
              <w:jc w:val="center"/>
              <w:rPr>
                <w:sz w:val="24"/>
                <w:szCs w:val="24"/>
              </w:rPr>
            </w:pPr>
            <w:r w:rsidRPr="006969E7">
              <w:rPr>
                <w:sz w:val="24"/>
                <w:szCs w:val="24"/>
              </w:rPr>
              <w:t>лет</w:t>
            </w:r>
          </w:p>
        </w:tc>
        <w:tc>
          <w:tcPr>
            <w:tcW w:w="957" w:type="dxa"/>
          </w:tcPr>
          <w:p w:rsidR="00A8395D" w:rsidRPr="006969E7" w:rsidRDefault="00A8395D" w:rsidP="00233FF4">
            <w:pPr>
              <w:autoSpaceDE w:val="0"/>
              <w:autoSpaceDN w:val="0"/>
              <w:adjustRightInd w:val="0"/>
              <w:jc w:val="center"/>
              <w:rPr>
                <w:sz w:val="24"/>
                <w:szCs w:val="24"/>
              </w:rPr>
            </w:pPr>
            <w:r w:rsidRPr="006969E7">
              <w:rPr>
                <w:sz w:val="24"/>
                <w:szCs w:val="24"/>
              </w:rPr>
              <w:t>Свыше</w:t>
            </w:r>
          </w:p>
          <w:p w:rsidR="00A8395D" w:rsidRPr="006969E7" w:rsidRDefault="00A8395D" w:rsidP="00233FF4">
            <w:pPr>
              <w:autoSpaceDE w:val="0"/>
              <w:autoSpaceDN w:val="0"/>
              <w:adjustRightInd w:val="0"/>
              <w:jc w:val="center"/>
              <w:rPr>
                <w:sz w:val="24"/>
                <w:szCs w:val="24"/>
              </w:rPr>
            </w:pPr>
            <w:r w:rsidRPr="006969E7">
              <w:rPr>
                <w:sz w:val="24"/>
                <w:szCs w:val="24"/>
              </w:rPr>
              <w:t>двух лет</w:t>
            </w:r>
          </w:p>
        </w:tc>
        <w:tc>
          <w:tcPr>
            <w:tcW w:w="1915" w:type="dxa"/>
            <w:vMerge/>
          </w:tcPr>
          <w:p w:rsidR="00A8395D" w:rsidRPr="006969E7" w:rsidRDefault="00A8395D" w:rsidP="00233FF4">
            <w:pPr>
              <w:autoSpaceDE w:val="0"/>
              <w:autoSpaceDN w:val="0"/>
              <w:adjustRightInd w:val="0"/>
              <w:jc w:val="center"/>
              <w:rPr>
                <w:sz w:val="24"/>
                <w:szCs w:val="24"/>
              </w:rPr>
            </w:pPr>
          </w:p>
        </w:tc>
      </w:tr>
      <w:tr w:rsidR="00A8395D" w:rsidRPr="006969E7" w:rsidTr="00A8395D">
        <w:trPr>
          <w:trHeight w:val="216"/>
          <w:jc w:val="center"/>
        </w:trPr>
        <w:tc>
          <w:tcPr>
            <w:tcW w:w="1914" w:type="dxa"/>
          </w:tcPr>
          <w:p w:rsidR="00A8395D" w:rsidRPr="006969E7" w:rsidRDefault="00A8395D" w:rsidP="00233FF4">
            <w:pPr>
              <w:pStyle w:val="6"/>
              <w:shd w:val="clear" w:color="auto" w:fill="auto"/>
              <w:spacing w:before="0" w:after="0" w:line="240" w:lineRule="auto"/>
              <w:rPr>
                <w:sz w:val="24"/>
                <w:szCs w:val="24"/>
              </w:rPr>
            </w:pPr>
            <w:r w:rsidRPr="006969E7">
              <w:rPr>
                <w:sz w:val="24"/>
                <w:szCs w:val="24"/>
              </w:rPr>
              <w:t>Контрольные</w:t>
            </w:r>
          </w:p>
        </w:tc>
        <w:tc>
          <w:tcPr>
            <w:tcW w:w="957" w:type="dxa"/>
          </w:tcPr>
          <w:p w:rsidR="00A8395D" w:rsidRPr="006969E7" w:rsidRDefault="00A8395D" w:rsidP="00233FF4">
            <w:pPr>
              <w:autoSpaceDE w:val="0"/>
              <w:autoSpaceDN w:val="0"/>
              <w:adjustRightInd w:val="0"/>
              <w:jc w:val="center"/>
              <w:rPr>
                <w:sz w:val="24"/>
                <w:szCs w:val="24"/>
              </w:rPr>
            </w:pPr>
            <w:r w:rsidRPr="006969E7">
              <w:rPr>
                <w:sz w:val="24"/>
                <w:szCs w:val="24"/>
              </w:rPr>
              <w:t>1-3</w:t>
            </w:r>
          </w:p>
        </w:tc>
        <w:tc>
          <w:tcPr>
            <w:tcW w:w="957" w:type="dxa"/>
          </w:tcPr>
          <w:p w:rsidR="00A8395D" w:rsidRPr="006969E7" w:rsidRDefault="00A8395D" w:rsidP="00233FF4">
            <w:pPr>
              <w:autoSpaceDE w:val="0"/>
              <w:autoSpaceDN w:val="0"/>
              <w:adjustRightInd w:val="0"/>
              <w:jc w:val="center"/>
              <w:rPr>
                <w:sz w:val="24"/>
                <w:szCs w:val="24"/>
              </w:rPr>
            </w:pPr>
            <w:r w:rsidRPr="006969E7">
              <w:rPr>
                <w:sz w:val="24"/>
                <w:szCs w:val="24"/>
              </w:rPr>
              <w:t>1-3</w:t>
            </w:r>
          </w:p>
        </w:tc>
        <w:tc>
          <w:tcPr>
            <w:tcW w:w="957" w:type="dxa"/>
          </w:tcPr>
          <w:p w:rsidR="00A8395D" w:rsidRPr="006969E7" w:rsidRDefault="00A8395D" w:rsidP="00233FF4">
            <w:pPr>
              <w:autoSpaceDE w:val="0"/>
              <w:autoSpaceDN w:val="0"/>
              <w:adjustRightInd w:val="0"/>
              <w:jc w:val="center"/>
              <w:rPr>
                <w:sz w:val="24"/>
                <w:szCs w:val="24"/>
              </w:rPr>
            </w:pPr>
            <w:r w:rsidRPr="006969E7">
              <w:rPr>
                <w:sz w:val="24"/>
                <w:szCs w:val="24"/>
              </w:rPr>
              <w:t>3-5</w:t>
            </w:r>
          </w:p>
        </w:tc>
        <w:tc>
          <w:tcPr>
            <w:tcW w:w="957" w:type="dxa"/>
          </w:tcPr>
          <w:p w:rsidR="00A8395D" w:rsidRPr="006969E7" w:rsidRDefault="00A8395D" w:rsidP="00233FF4">
            <w:pPr>
              <w:autoSpaceDE w:val="0"/>
              <w:autoSpaceDN w:val="0"/>
              <w:adjustRightInd w:val="0"/>
              <w:jc w:val="center"/>
              <w:rPr>
                <w:sz w:val="24"/>
                <w:szCs w:val="24"/>
              </w:rPr>
            </w:pPr>
            <w:r w:rsidRPr="006969E7">
              <w:rPr>
                <w:sz w:val="24"/>
                <w:szCs w:val="24"/>
              </w:rPr>
              <w:t>3-5</w:t>
            </w:r>
          </w:p>
        </w:tc>
        <w:tc>
          <w:tcPr>
            <w:tcW w:w="1915" w:type="dxa"/>
          </w:tcPr>
          <w:p w:rsidR="00A8395D" w:rsidRPr="006969E7" w:rsidRDefault="00A8395D" w:rsidP="00233FF4">
            <w:pPr>
              <w:autoSpaceDE w:val="0"/>
              <w:autoSpaceDN w:val="0"/>
              <w:adjustRightInd w:val="0"/>
              <w:jc w:val="center"/>
              <w:rPr>
                <w:sz w:val="24"/>
                <w:szCs w:val="24"/>
              </w:rPr>
            </w:pPr>
            <w:r w:rsidRPr="006969E7">
              <w:rPr>
                <w:sz w:val="24"/>
                <w:szCs w:val="24"/>
              </w:rPr>
              <w:t>5-7</w:t>
            </w:r>
          </w:p>
        </w:tc>
      </w:tr>
      <w:tr w:rsidR="00A8395D" w:rsidRPr="006969E7" w:rsidTr="00A8395D">
        <w:trPr>
          <w:jc w:val="center"/>
        </w:trPr>
        <w:tc>
          <w:tcPr>
            <w:tcW w:w="1914" w:type="dxa"/>
          </w:tcPr>
          <w:p w:rsidR="00A8395D" w:rsidRPr="006969E7" w:rsidRDefault="00A8395D" w:rsidP="00233FF4">
            <w:pPr>
              <w:pStyle w:val="6"/>
              <w:shd w:val="clear" w:color="auto" w:fill="auto"/>
              <w:spacing w:before="0" w:after="0" w:line="240" w:lineRule="auto"/>
              <w:rPr>
                <w:sz w:val="24"/>
                <w:szCs w:val="24"/>
              </w:rPr>
            </w:pPr>
            <w:r w:rsidRPr="006969E7">
              <w:rPr>
                <w:sz w:val="24"/>
                <w:szCs w:val="24"/>
              </w:rPr>
              <w:t>Отборочные</w:t>
            </w:r>
          </w:p>
        </w:tc>
        <w:tc>
          <w:tcPr>
            <w:tcW w:w="957" w:type="dxa"/>
          </w:tcPr>
          <w:p w:rsidR="00A8395D" w:rsidRPr="006969E7" w:rsidRDefault="00A8395D" w:rsidP="00233FF4">
            <w:pPr>
              <w:autoSpaceDE w:val="0"/>
              <w:autoSpaceDN w:val="0"/>
              <w:adjustRightInd w:val="0"/>
              <w:jc w:val="center"/>
              <w:rPr>
                <w:sz w:val="24"/>
                <w:szCs w:val="24"/>
              </w:rPr>
            </w:pPr>
            <w:r w:rsidRPr="006969E7">
              <w:rPr>
                <w:sz w:val="24"/>
                <w:szCs w:val="24"/>
              </w:rPr>
              <w:t>-</w:t>
            </w:r>
          </w:p>
        </w:tc>
        <w:tc>
          <w:tcPr>
            <w:tcW w:w="957" w:type="dxa"/>
          </w:tcPr>
          <w:p w:rsidR="00A8395D" w:rsidRPr="006969E7" w:rsidRDefault="00A8395D" w:rsidP="00233FF4">
            <w:pPr>
              <w:autoSpaceDE w:val="0"/>
              <w:autoSpaceDN w:val="0"/>
              <w:adjustRightInd w:val="0"/>
              <w:jc w:val="center"/>
              <w:rPr>
                <w:sz w:val="24"/>
                <w:szCs w:val="24"/>
              </w:rPr>
            </w:pPr>
            <w:r w:rsidRPr="006969E7">
              <w:rPr>
                <w:sz w:val="24"/>
                <w:szCs w:val="24"/>
              </w:rPr>
              <w:t>-</w:t>
            </w:r>
          </w:p>
        </w:tc>
        <w:tc>
          <w:tcPr>
            <w:tcW w:w="957" w:type="dxa"/>
          </w:tcPr>
          <w:p w:rsidR="00A8395D" w:rsidRPr="006969E7" w:rsidRDefault="00A8395D" w:rsidP="00233FF4">
            <w:pPr>
              <w:autoSpaceDE w:val="0"/>
              <w:autoSpaceDN w:val="0"/>
              <w:adjustRightInd w:val="0"/>
              <w:jc w:val="center"/>
              <w:rPr>
                <w:sz w:val="24"/>
                <w:szCs w:val="24"/>
              </w:rPr>
            </w:pPr>
            <w:r w:rsidRPr="006969E7">
              <w:rPr>
                <w:sz w:val="24"/>
                <w:szCs w:val="24"/>
              </w:rPr>
              <w:t>1-3</w:t>
            </w:r>
          </w:p>
        </w:tc>
        <w:tc>
          <w:tcPr>
            <w:tcW w:w="957" w:type="dxa"/>
          </w:tcPr>
          <w:p w:rsidR="00A8395D" w:rsidRPr="006969E7" w:rsidRDefault="00A8395D" w:rsidP="00233FF4">
            <w:pPr>
              <w:autoSpaceDE w:val="0"/>
              <w:autoSpaceDN w:val="0"/>
              <w:adjustRightInd w:val="0"/>
              <w:jc w:val="center"/>
              <w:rPr>
                <w:sz w:val="24"/>
                <w:szCs w:val="24"/>
              </w:rPr>
            </w:pPr>
            <w:r w:rsidRPr="006969E7">
              <w:rPr>
                <w:sz w:val="24"/>
                <w:szCs w:val="24"/>
              </w:rPr>
              <w:t>1-3</w:t>
            </w:r>
          </w:p>
        </w:tc>
        <w:tc>
          <w:tcPr>
            <w:tcW w:w="1915" w:type="dxa"/>
          </w:tcPr>
          <w:p w:rsidR="00A8395D" w:rsidRPr="006969E7" w:rsidRDefault="00A8395D" w:rsidP="00233FF4">
            <w:pPr>
              <w:autoSpaceDE w:val="0"/>
              <w:autoSpaceDN w:val="0"/>
              <w:adjustRightInd w:val="0"/>
              <w:jc w:val="center"/>
              <w:rPr>
                <w:sz w:val="24"/>
                <w:szCs w:val="24"/>
              </w:rPr>
            </w:pPr>
            <w:r w:rsidRPr="006969E7">
              <w:rPr>
                <w:sz w:val="24"/>
                <w:szCs w:val="24"/>
              </w:rPr>
              <w:t>1-3</w:t>
            </w:r>
          </w:p>
        </w:tc>
      </w:tr>
      <w:tr w:rsidR="00A8395D" w:rsidRPr="006969E7" w:rsidTr="00A8395D">
        <w:trPr>
          <w:jc w:val="center"/>
        </w:trPr>
        <w:tc>
          <w:tcPr>
            <w:tcW w:w="1914" w:type="dxa"/>
          </w:tcPr>
          <w:p w:rsidR="00A8395D" w:rsidRPr="006969E7" w:rsidRDefault="00A8395D" w:rsidP="00233FF4">
            <w:pPr>
              <w:pStyle w:val="6"/>
              <w:shd w:val="clear" w:color="auto" w:fill="auto"/>
              <w:spacing w:before="0" w:after="0" w:line="240" w:lineRule="auto"/>
              <w:rPr>
                <w:sz w:val="24"/>
                <w:szCs w:val="24"/>
              </w:rPr>
            </w:pPr>
            <w:r w:rsidRPr="006969E7">
              <w:rPr>
                <w:sz w:val="24"/>
                <w:szCs w:val="24"/>
              </w:rPr>
              <w:t>Основные</w:t>
            </w:r>
          </w:p>
        </w:tc>
        <w:tc>
          <w:tcPr>
            <w:tcW w:w="957" w:type="dxa"/>
          </w:tcPr>
          <w:p w:rsidR="00A8395D" w:rsidRPr="006969E7" w:rsidRDefault="00A8395D" w:rsidP="00233FF4">
            <w:pPr>
              <w:autoSpaceDE w:val="0"/>
              <w:autoSpaceDN w:val="0"/>
              <w:adjustRightInd w:val="0"/>
              <w:jc w:val="center"/>
              <w:rPr>
                <w:sz w:val="24"/>
                <w:szCs w:val="24"/>
              </w:rPr>
            </w:pPr>
            <w:r w:rsidRPr="006969E7">
              <w:rPr>
                <w:sz w:val="24"/>
                <w:szCs w:val="24"/>
              </w:rPr>
              <w:t>1</w:t>
            </w:r>
          </w:p>
        </w:tc>
        <w:tc>
          <w:tcPr>
            <w:tcW w:w="957" w:type="dxa"/>
          </w:tcPr>
          <w:p w:rsidR="00A8395D" w:rsidRPr="006969E7" w:rsidRDefault="00A8395D" w:rsidP="00233FF4">
            <w:pPr>
              <w:autoSpaceDE w:val="0"/>
              <w:autoSpaceDN w:val="0"/>
              <w:adjustRightInd w:val="0"/>
              <w:jc w:val="center"/>
              <w:rPr>
                <w:sz w:val="24"/>
                <w:szCs w:val="24"/>
              </w:rPr>
            </w:pPr>
            <w:r w:rsidRPr="006969E7">
              <w:rPr>
                <w:sz w:val="24"/>
                <w:szCs w:val="24"/>
              </w:rPr>
              <w:t>1</w:t>
            </w:r>
          </w:p>
        </w:tc>
        <w:tc>
          <w:tcPr>
            <w:tcW w:w="957" w:type="dxa"/>
          </w:tcPr>
          <w:p w:rsidR="00A8395D" w:rsidRPr="006969E7" w:rsidRDefault="00A8395D" w:rsidP="00233FF4">
            <w:pPr>
              <w:autoSpaceDE w:val="0"/>
              <w:autoSpaceDN w:val="0"/>
              <w:adjustRightInd w:val="0"/>
              <w:jc w:val="center"/>
              <w:rPr>
                <w:sz w:val="24"/>
                <w:szCs w:val="24"/>
              </w:rPr>
            </w:pPr>
            <w:r w:rsidRPr="006969E7">
              <w:rPr>
                <w:sz w:val="24"/>
                <w:szCs w:val="24"/>
              </w:rPr>
              <w:t>3</w:t>
            </w:r>
          </w:p>
        </w:tc>
        <w:tc>
          <w:tcPr>
            <w:tcW w:w="957" w:type="dxa"/>
          </w:tcPr>
          <w:p w:rsidR="00A8395D" w:rsidRPr="006969E7" w:rsidRDefault="00A8395D" w:rsidP="00233FF4">
            <w:pPr>
              <w:autoSpaceDE w:val="0"/>
              <w:autoSpaceDN w:val="0"/>
              <w:adjustRightInd w:val="0"/>
              <w:jc w:val="center"/>
              <w:rPr>
                <w:sz w:val="24"/>
                <w:szCs w:val="24"/>
              </w:rPr>
            </w:pPr>
            <w:r w:rsidRPr="006969E7">
              <w:rPr>
                <w:sz w:val="24"/>
                <w:szCs w:val="24"/>
              </w:rPr>
              <w:t>3</w:t>
            </w:r>
          </w:p>
        </w:tc>
        <w:tc>
          <w:tcPr>
            <w:tcW w:w="1915" w:type="dxa"/>
          </w:tcPr>
          <w:p w:rsidR="00A8395D" w:rsidRPr="006969E7" w:rsidRDefault="00A8395D" w:rsidP="00233FF4">
            <w:pPr>
              <w:autoSpaceDE w:val="0"/>
              <w:autoSpaceDN w:val="0"/>
              <w:adjustRightInd w:val="0"/>
              <w:jc w:val="center"/>
              <w:rPr>
                <w:sz w:val="24"/>
                <w:szCs w:val="24"/>
              </w:rPr>
            </w:pPr>
            <w:r w:rsidRPr="006969E7">
              <w:rPr>
                <w:sz w:val="24"/>
                <w:szCs w:val="24"/>
              </w:rPr>
              <w:t>3</w:t>
            </w:r>
          </w:p>
        </w:tc>
      </w:tr>
      <w:tr w:rsidR="00A8395D" w:rsidRPr="006969E7" w:rsidTr="00A8395D">
        <w:trPr>
          <w:jc w:val="center"/>
        </w:trPr>
        <w:tc>
          <w:tcPr>
            <w:tcW w:w="1914" w:type="dxa"/>
          </w:tcPr>
          <w:p w:rsidR="00A8395D" w:rsidRPr="006969E7" w:rsidRDefault="00A8395D" w:rsidP="00233FF4">
            <w:pPr>
              <w:pStyle w:val="6"/>
              <w:shd w:val="clear" w:color="auto" w:fill="auto"/>
              <w:spacing w:before="0" w:after="0" w:line="240" w:lineRule="auto"/>
              <w:rPr>
                <w:sz w:val="24"/>
                <w:szCs w:val="24"/>
              </w:rPr>
            </w:pPr>
            <w:r w:rsidRPr="006969E7">
              <w:rPr>
                <w:sz w:val="24"/>
                <w:szCs w:val="24"/>
              </w:rPr>
              <w:t>Всего игр</w:t>
            </w:r>
          </w:p>
        </w:tc>
        <w:tc>
          <w:tcPr>
            <w:tcW w:w="957" w:type="dxa"/>
          </w:tcPr>
          <w:p w:rsidR="00A8395D" w:rsidRPr="006969E7" w:rsidRDefault="00A8395D" w:rsidP="00233FF4">
            <w:pPr>
              <w:autoSpaceDE w:val="0"/>
              <w:autoSpaceDN w:val="0"/>
              <w:adjustRightInd w:val="0"/>
              <w:jc w:val="center"/>
              <w:rPr>
                <w:sz w:val="24"/>
                <w:szCs w:val="24"/>
              </w:rPr>
            </w:pPr>
            <w:r w:rsidRPr="006969E7">
              <w:rPr>
                <w:sz w:val="24"/>
                <w:szCs w:val="24"/>
              </w:rPr>
              <w:t>20</w:t>
            </w:r>
          </w:p>
        </w:tc>
        <w:tc>
          <w:tcPr>
            <w:tcW w:w="957" w:type="dxa"/>
          </w:tcPr>
          <w:p w:rsidR="00A8395D" w:rsidRPr="006969E7" w:rsidRDefault="00A8395D" w:rsidP="00233FF4">
            <w:pPr>
              <w:autoSpaceDE w:val="0"/>
              <w:autoSpaceDN w:val="0"/>
              <w:adjustRightInd w:val="0"/>
              <w:jc w:val="center"/>
              <w:rPr>
                <w:sz w:val="24"/>
                <w:szCs w:val="24"/>
              </w:rPr>
            </w:pPr>
            <w:r w:rsidRPr="006969E7">
              <w:rPr>
                <w:sz w:val="24"/>
                <w:szCs w:val="24"/>
              </w:rPr>
              <w:t>20-25</w:t>
            </w:r>
          </w:p>
        </w:tc>
        <w:tc>
          <w:tcPr>
            <w:tcW w:w="957" w:type="dxa"/>
          </w:tcPr>
          <w:p w:rsidR="00A8395D" w:rsidRPr="006969E7" w:rsidRDefault="00A8395D" w:rsidP="00233FF4">
            <w:pPr>
              <w:autoSpaceDE w:val="0"/>
              <w:autoSpaceDN w:val="0"/>
              <w:adjustRightInd w:val="0"/>
              <w:jc w:val="center"/>
              <w:rPr>
                <w:sz w:val="24"/>
                <w:szCs w:val="24"/>
              </w:rPr>
            </w:pPr>
            <w:r w:rsidRPr="006969E7">
              <w:rPr>
                <w:sz w:val="24"/>
                <w:szCs w:val="24"/>
              </w:rPr>
              <w:t>40-50</w:t>
            </w:r>
          </w:p>
        </w:tc>
        <w:tc>
          <w:tcPr>
            <w:tcW w:w="957" w:type="dxa"/>
          </w:tcPr>
          <w:p w:rsidR="00A8395D" w:rsidRPr="006969E7" w:rsidRDefault="00A8395D" w:rsidP="00233FF4">
            <w:pPr>
              <w:autoSpaceDE w:val="0"/>
              <w:autoSpaceDN w:val="0"/>
              <w:adjustRightInd w:val="0"/>
              <w:jc w:val="center"/>
              <w:rPr>
                <w:sz w:val="24"/>
                <w:szCs w:val="24"/>
              </w:rPr>
            </w:pPr>
            <w:r w:rsidRPr="006969E7">
              <w:rPr>
                <w:sz w:val="24"/>
                <w:szCs w:val="24"/>
              </w:rPr>
              <w:t>50-60</w:t>
            </w:r>
          </w:p>
        </w:tc>
        <w:tc>
          <w:tcPr>
            <w:tcW w:w="1915" w:type="dxa"/>
          </w:tcPr>
          <w:p w:rsidR="00A8395D" w:rsidRPr="006969E7" w:rsidRDefault="00A8395D" w:rsidP="00233FF4">
            <w:pPr>
              <w:autoSpaceDE w:val="0"/>
              <w:autoSpaceDN w:val="0"/>
              <w:adjustRightInd w:val="0"/>
              <w:jc w:val="center"/>
              <w:rPr>
                <w:sz w:val="24"/>
                <w:szCs w:val="24"/>
              </w:rPr>
            </w:pPr>
            <w:r w:rsidRPr="006969E7">
              <w:rPr>
                <w:sz w:val="24"/>
                <w:szCs w:val="24"/>
              </w:rPr>
              <w:t>60-70</w:t>
            </w:r>
          </w:p>
        </w:tc>
      </w:tr>
    </w:tbl>
    <w:p w:rsidR="00233FF4" w:rsidRPr="006969E7" w:rsidRDefault="00233FF4" w:rsidP="00233FF4">
      <w:pPr>
        <w:pStyle w:val="6"/>
        <w:shd w:val="clear" w:color="auto" w:fill="auto"/>
        <w:spacing w:before="0" w:after="0" w:line="240" w:lineRule="auto"/>
        <w:ind w:firstLine="709"/>
        <w:rPr>
          <w:rFonts w:ascii="Times New Roman" w:hAnsi="Times New Roman" w:cs="Times New Roman"/>
          <w:b/>
          <w:sz w:val="24"/>
          <w:szCs w:val="24"/>
        </w:rPr>
      </w:pPr>
    </w:p>
    <w:p w:rsidR="005D2D02" w:rsidRPr="006969E7" w:rsidRDefault="005D2D02" w:rsidP="005D2D02">
      <w:pPr>
        <w:ind w:left="300" w:right="400" w:firstLine="283"/>
        <w:jc w:val="both"/>
        <w:rPr>
          <w:rFonts w:ascii="Times New Roman" w:hAnsi="Times New Roman" w:cs="Times New Roman"/>
          <w:sz w:val="24"/>
          <w:szCs w:val="24"/>
        </w:rPr>
      </w:pPr>
      <w:r w:rsidRPr="006969E7">
        <w:rPr>
          <w:rFonts w:ascii="Times New Roman" w:hAnsi="Times New Roman" w:cs="Times New Roman"/>
          <w:sz w:val="24"/>
          <w:szCs w:val="24"/>
        </w:rPr>
        <w:t>Решение задач подготовки спортсмена в волейболе требует направленного использования факторов повышения эффективности тренировочной и соревновательной деятельности. В качестве таких факторов можно выделить: питание, фармакологические средства, физиотерапевтические воздействия, психотерапевтические и биомеханические факторы, т.е. медико-восстановительные мероприятия.</w:t>
      </w:r>
    </w:p>
    <w:p w:rsidR="005D2D02" w:rsidRPr="006969E7" w:rsidRDefault="005D2D02" w:rsidP="005D2D02">
      <w:pPr>
        <w:ind w:left="300" w:right="400" w:firstLine="283"/>
        <w:jc w:val="both"/>
        <w:rPr>
          <w:rFonts w:ascii="Times New Roman" w:hAnsi="Times New Roman" w:cs="Times New Roman"/>
          <w:sz w:val="24"/>
          <w:szCs w:val="24"/>
        </w:rPr>
      </w:pPr>
      <w:r w:rsidRPr="006969E7">
        <w:rPr>
          <w:rFonts w:ascii="Times New Roman" w:hAnsi="Times New Roman" w:cs="Times New Roman"/>
          <w:sz w:val="24"/>
          <w:szCs w:val="24"/>
        </w:rPr>
        <w:lastRenderedPageBreak/>
        <w:t>Для проведения тренировочного процесса и решения задач по подготовке спортивного резерва основными требованиями к материально-технической базе и инфраструктуре организации являются:</w:t>
      </w:r>
    </w:p>
    <w:p w:rsidR="005D2D02" w:rsidRPr="006969E7" w:rsidRDefault="005D2D02" w:rsidP="008032E7">
      <w:pPr>
        <w:numPr>
          <w:ilvl w:val="0"/>
          <w:numId w:val="29"/>
        </w:numPr>
        <w:tabs>
          <w:tab w:val="left" w:pos="1180"/>
        </w:tabs>
        <w:spacing w:after="0" w:line="240" w:lineRule="auto"/>
        <w:ind w:left="1180" w:hanging="167"/>
        <w:rPr>
          <w:rFonts w:ascii="Times New Roman" w:hAnsi="Times New Roman" w:cs="Times New Roman"/>
          <w:sz w:val="24"/>
          <w:szCs w:val="24"/>
        </w:rPr>
      </w:pPr>
      <w:r w:rsidRPr="006969E7">
        <w:rPr>
          <w:rFonts w:ascii="Times New Roman" w:hAnsi="Times New Roman" w:cs="Times New Roman"/>
          <w:sz w:val="24"/>
          <w:szCs w:val="24"/>
        </w:rPr>
        <w:t>Наличие игрового зала;</w:t>
      </w:r>
    </w:p>
    <w:p w:rsidR="005D2D02" w:rsidRPr="006969E7" w:rsidRDefault="005D2D02" w:rsidP="005D2D02">
      <w:pPr>
        <w:spacing w:line="47" w:lineRule="exact"/>
        <w:rPr>
          <w:rFonts w:ascii="Times New Roman" w:hAnsi="Times New Roman" w:cs="Times New Roman"/>
          <w:sz w:val="24"/>
          <w:szCs w:val="24"/>
        </w:rPr>
      </w:pPr>
    </w:p>
    <w:p w:rsidR="005D2D02" w:rsidRPr="006969E7" w:rsidRDefault="005D2D02" w:rsidP="008032E7">
      <w:pPr>
        <w:numPr>
          <w:ilvl w:val="0"/>
          <w:numId w:val="29"/>
        </w:numPr>
        <w:tabs>
          <w:tab w:val="left" w:pos="1180"/>
        </w:tabs>
        <w:spacing w:after="0" w:line="240" w:lineRule="auto"/>
        <w:ind w:left="1180" w:hanging="167"/>
        <w:rPr>
          <w:rFonts w:ascii="Times New Roman" w:hAnsi="Times New Roman" w:cs="Times New Roman"/>
          <w:sz w:val="24"/>
          <w:szCs w:val="24"/>
        </w:rPr>
      </w:pPr>
      <w:r w:rsidRPr="006969E7">
        <w:rPr>
          <w:rFonts w:ascii="Times New Roman" w:hAnsi="Times New Roman" w:cs="Times New Roman"/>
          <w:sz w:val="24"/>
          <w:szCs w:val="24"/>
        </w:rPr>
        <w:t>Наличие тренажерного зала;</w:t>
      </w:r>
    </w:p>
    <w:p w:rsidR="005D2D02" w:rsidRPr="006969E7" w:rsidRDefault="005D2D02" w:rsidP="005D2D02">
      <w:pPr>
        <w:spacing w:line="52" w:lineRule="exact"/>
        <w:rPr>
          <w:rFonts w:ascii="Times New Roman" w:hAnsi="Times New Roman" w:cs="Times New Roman"/>
          <w:sz w:val="24"/>
          <w:szCs w:val="24"/>
        </w:rPr>
      </w:pPr>
    </w:p>
    <w:p w:rsidR="005D2D02" w:rsidRPr="006969E7" w:rsidRDefault="005D2D02" w:rsidP="008032E7">
      <w:pPr>
        <w:numPr>
          <w:ilvl w:val="0"/>
          <w:numId w:val="29"/>
        </w:numPr>
        <w:tabs>
          <w:tab w:val="left" w:pos="1180"/>
        </w:tabs>
        <w:spacing w:after="0" w:line="240" w:lineRule="auto"/>
        <w:ind w:left="1180" w:hanging="167"/>
        <w:rPr>
          <w:rFonts w:ascii="Times New Roman" w:hAnsi="Times New Roman" w:cs="Times New Roman"/>
          <w:sz w:val="24"/>
          <w:szCs w:val="24"/>
        </w:rPr>
      </w:pPr>
      <w:r w:rsidRPr="006969E7">
        <w:rPr>
          <w:rFonts w:ascii="Times New Roman" w:hAnsi="Times New Roman" w:cs="Times New Roman"/>
          <w:sz w:val="24"/>
          <w:szCs w:val="24"/>
        </w:rPr>
        <w:t>Наличие раздевалок, душевых;</w:t>
      </w:r>
    </w:p>
    <w:p w:rsidR="005D2D02" w:rsidRPr="006969E7" w:rsidRDefault="005D2D02" w:rsidP="005D2D02">
      <w:pPr>
        <w:spacing w:line="47" w:lineRule="exact"/>
        <w:rPr>
          <w:rFonts w:ascii="Times New Roman" w:hAnsi="Times New Roman" w:cs="Times New Roman"/>
          <w:sz w:val="24"/>
          <w:szCs w:val="24"/>
        </w:rPr>
      </w:pPr>
    </w:p>
    <w:p w:rsidR="005D2D02" w:rsidRPr="006969E7" w:rsidRDefault="005D2D02" w:rsidP="008032E7">
      <w:pPr>
        <w:numPr>
          <w:ilvl w:val="0"/>
          <w:numId w:val="29"/>
        </w:numPr>
        <w:tabs>
          <w:tab w:val="left" w:pos="1322"/>
        </w:tabs>
        <w:spacing w:after="0" w:line="275" w:lineRule="auto"/>
        <w:ind w:left="1020" w:right="420" w:hanging="7"/>
        <w:jc w:val="both"/>
        <w:rPr>
          <w:rFonts w:ascii="Times New Roman" w:hAnsi="Times New Roman" w:cs="Times New Roman"/>
          <w:sz w:val="24"/>
          <w:szCs w:val="24"/>
        </w:rPr>
      </w:pPr>
      <w:r w:rsidRPr="006969E7">
        <w:rPr>
          <w:rFonts w:ascii="Times New Roman" w:hAnsi="Times New Roman" w:cs="Times New Roman"/>
          <w:sz w:val="24"/>
          <w:szCs w:val="24"/>
        </w:rPr>
        <w:t>Наличие медицинского кабинета, оборудованного в соответствии с приказом Минздравсоцразвития России от 09.08.2010 №613н «Об утверждении Порядка оказания первой медицинской помощи при проведении физкультурных и спортивных мероприятий» (зарегистрирован Минюстом России 14.09.2010, регистрационный №18428);</w:t>
      </w:r>
    </w:p>
    <w:p w:rsidR="005D2D02" w:rsidRPr="006969E7" w:rsidRDefault="005D2D02" w:rsidP="005D2D02">
      <w:pPr>
        <w:spacing w:line="3" w:lineRule="exact"/>
        <w:rPr>
          <w:rFonts w:ascii="Times New Roman" w:hAnsi="Times New Roman" w:cs="Times New Roman"/>
          <w:sz w:val="24"/>
          <w:szCs w:val="24"/>
        </w:rPr>
      </w:pPr>
    </w:p>
    <w:p w:rsidR="003D1FCC" w:rsidRPr="006969E7" w:rsidRDefault="005D2D02" w:rsidP="003D1FCC">
      <w:pPr>
        <w:numPr>
          <w:ilvl w:val="0"/>
          <w:numId w:val="29"/>
        </w:numPr>
        <w:tabs>
          <w:tab w:val="left" w:pos="1188"/>
        </w:tabs>
        <w:spacing w:after="0" w:line="309" w:lineRule="auto"/>
        <w:ind w:left="1020" w:right="420" w:hanging="7"/>
        <w:rPr>
          <w:rFonts w:ascii="Times New Roman" w:hAnsi="Times New Roman" w:cs="Times New Roman"/>
          <w:sz w:val="24"/>
          <w:szCs w:val="24"/>
        </w:rPr>
      </w:pPr>
      <w:r w:rsidRPr="006969E7">
        <w:rPr>
          <w:rFonts w:ascii="Times New Roman" w:hAnsi="Times New Roman" w:cs="Times New Roman"/>
          <w:sz w:val="24"/>
          <w:szCs w:val="24"/>
        </w:rPr>
        <w:t>Обеспечение оборудованием и спортивным инвентарем, необходимым для прохождения спортивной подготовки (Таблица 6)</w:t>
      </w:r>
    </w:p>
    <w:p w:rsidR="00233FF4" w:rsidRPr="006969E7" w:rsidRDefault="00233FF4" w:rsidP="003D1FCC">
      <w:pPr>
        <w:tabs>
          <w:tab w:val="left" w:pos="1188"/>
        </w:tabs>
        <w:spacing w:after="0" w:line="309" w:lineRule="auto"/>
        <w:ind w:left="1020" w:right="420"/>
        <w:jc w:val="right"/>
        <w:rPr>
          <w:rFonts w:ascii="Times New Roman" w:hAnsi="Times New Roman" w:cs="Times New Roman"/>
          <w:sz w:val="24"/>
          <w:szCs w:val="24"/>
        </w:rPr>
      </w:pPr>
      <w:r w:rsidRPr="006969E7">
        <w:rPr>
          <w:rFonts w:ascii="Times New Roman" w:hAnsi="Times New Roman" w:cs="Times New Roman"/>
          <w:i/>
          <w:iCs/>
          <w:sz w:val="24"/>
          <w:szCs w:val="24"/>
        </w:rPr>
        <w:t xml:space="preserve"> Таблица 6</w:t>
      </w:r>
    </w:p>
    <w:p w:rsidR="00233FF4" w:rsidRPr="006969E7" w:rsidRDefault="00233FF4" w:rsidP="00314F42">
      <w:pPr>
        <w:autoSpaceDE w:val="0"/>
        <w:autoSpaceDN w:val="0"/>
        <w:adjustRightInd w:val="0"/>
        <w:spacing w:after="0" w:line="240" w:lineRule="auto"/>
        <w:jc w:val="center"/>
        <w:outlineLvl w:val="0"/>
        <w:rPr>
          <w:rFonts w:ascii="Times New Roman" w:hAnsi="Times New Roman" w:cs="Times New Roman"/>
          <w:sz w:val="24"/>
          <w:szCs w:val="24"/>
        </w:rPr>
      </w:pPr>
      <w:r w:rsidRPr="006969E7">
        <w:rPr>
          <w:rFonts w:ascii="Times New Roman" w:hAnsi="Times New Roman" w:cs="Times New Roman"/>
          <w:sz w:val="24"/>
          <w:szCs w:val="24"/>
        </w:rPr>
        <w:t>ОБОРУДОВАНИЕ И СПОРТИВНЫЙ ИНВЕНТАРЬ,</w:t>
      </w:r>
    </w:p>
    <w:p w:rsidR="00233FF4" w:rsidRPr="006969E7" w:rsidRDefault="00233FF4" w:rsidP="00233FF4">
      <w:pPr>
        <w:jc w:val="center"/>
        <w:rPr>
          <w:rFonts w:ascii="Times New Roman" w:hAnsi="Times New Roman" w:cs="Times New Roman"/>
          <w:sz w:val="24"/>
          <w:szCs w:val="24"/>
        </w:rPr>
      </w:pPr>
      <w:r w:rsidRPr="006969E7">
        <w:rPr>
          <w:rFonts w:ascii="Times New Roman" w:hAnsi="Times New Roman" w:cs="Times New Roman"/>
          <w:sz w:val="24"/>
          <w:szCs w:val="24"/>
        </w:rPr>
        <w:t>НЕОБХОДИМЫЕ ДЛЯ ПРОХОЖДЕНИЯ СПОРТИВНОЙ ПОДГОТОВКИ</w:t>
      </w:r>
    </w:p>
    <w:p w:rsidR="00233FF4" w:rsidRPr="006969E7" w:rsidRDefault="00233FF4" w:rsidP="00233FF4">
      <w:pPr>
        <w:pStyle w:val="6"/>
        <w:shd w:val="clear" w:color="auto" w:fill="auto"/>
        <w:tabs>
          <w:tab w:val="right" w:leader="underscore" w:pos="4675"/>
          <w:tab w:val="right" w:pos="6010"/>
          <w:tab w:val="left" w:pos="6322"/>
          <w:tab w:val="left" w:leader="underscore" w:pos="8021"/>
          <w:tab w:val="left" w:leader="underscore" w:pos="9149"/>
        </w:tabs>
        <w:spacing w:before="0" w:after="0" w:line="240" w:lineRule="auto"/>
        <w:ind w:firstLine="709"/>
        <w:rPr>
          <w:rFonts w:ascii="Times New Roman" w:hAnsi="Times New Roman" w:cs="Times New Roman"/>
          <w:b/>
          <w:sz w:val="24"/>
          <w:szCs w:val="24"/>
        </w:rPr>
      </w:pPr>
      <w:r w:rsidRPr="006969E7">
        <w:rPr>
          <w:rFonts w:ascii="Times New Roman" w:hAnsi="Times New Roman" w:cs="Times New Roman"/>
          <w:b/>
          <w:sz w:val="24"/>
          <w:szCs w:val="24"/>
        </w:rPr>
        <w:t xml:space="preserve">Оборудование, спортивный инвентарь и тренировочные устройства, необходимые для прохождения спортивной подготовки </w:t>
      </w:r>
    </w:p>
    <w:p w:rsidR="00233FF4" w:rsidRPr="006969E7" w:rsidRDefault="00233FF4" w:rsidP="00233FF4">
      <w:pPr>
        <w:pStyle w:val="6"/>
        <w:shd w:val="clear" w:color="auto" w:fill="auto"/>
        <w:tabs>
          <w:tab w:val="right" w:leader="underscore" w:pos="4675"/>
          <w:tab w:val="right" w:pos="6010"/>
          <w:tab w:val="left" w:pos="6322"/>
          <w:tab w:val="left" w:leader="underscore" w:pos="8021"/>
          <w:tab w:val="left" w:leader="underscore" w:pos="9149"/>
        </w:tabs>
        <w:spacing w:before="0" w:after="0" w:line="240" w:lineRule="auto"/>
        <w:ind w:firstLine="709"/>
        <w:rPr>
          <w:rFonts w:ascii="Times New Roman" w:hAnsi="Times New Roman" w:cs="Times New Roman"/>
          <w:b/>
          <w:sz w:val="24"/>
          <w:szCs w:val="24"/>
        </w:rPr>
      </w:pPr>
      <w:r w:rsidRPr="006969E7">
        <w:rPr>
          <w:rFonts w:ascii="Times New Roman" w:hAnsi="Times New Roman" w:cs="Times New Roman"/>
          <w:b/>
          <w:sz w:val="24"/>
          <w:szCs w:val="24"/>
        </w:rPr>
        <w:t>(волейбол)</w:t>
      </w:r>
    </w:p>
    <w:p w:rsidR="00233FF4" w:rsidRPr="006969E7" w:rsidRDefault="00233FF4" w:rsidP="00233FF4">
      <w:pPr>
        <w:ind w:firstLine="709"/>
        <w:rPr>
          <w:rFonts w:ascii="Times New Roman" w:hAnsi="Times New Roman" w:cs="Times New Roman"/>
          <w:sz w:val="24"/>
          <w:szCs w:val="24"/>
        </w:rPr>
      </w:pPr>
    </w:p>
    <w:tbl>
      <w:tblPr>
        <w:tblW w:w="5000" w:type="pct"/>
        <w:tblCellMar>
          <w:left w:w="10" w:type="dxa"/>
          <w:right w:w="10" w:type="dxa"/>
        </w:tblCellMar>
        <w:tblLook w:val="0000"/>
      </w:tblPr>
      <w:tblGrid>
        <w:gridCol w:w="567"/>
        <w:gridCol w:w="5774"/>
        <w:gridCol w:w="1694"/>
        <w:gridCol w:w="2049"/>
      </w:tblGrid>
      <w:tr w:rsidR="00233FF4" w:rsidRPr="006969E7" w:rsidTr="00233FF4">
        <w:trPr>
          <w:trHeight w:hRule="exact" w:val="606"/>
        </w:trPr>
        <w:tc>
          <w:tcPr>
            <w:tcW w:w="308"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lang w:val="en-US" w:bidi="en-US"/>
              </w:rPr>
              <w:t>N</w:t>
            </w:r>
          </w:p>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п</w:t>
            </w:r>
          </w:p>
        </w:tc>
        <w:tc>
          <w:tcPr>
            <w:tcW w:w="2889" w:type="pct"/>
            <w:tcBorders>
              <w:top w:val="single" w:sz="4" w:space="0" w:color="auto"/>
              <w:left w:val="single" w:sz="4" w:space="0" w:color="auto"/>
            </w:tcBorders>
            <w:shd w:val="clear" w:color="auto" w:fill="FFFFFF"/>
            <w:vAlign w:val="center"/>
          </w:tcPr>
          <w:p w:rsidR="00233FF4" w:rsidRPr="006969E7" w:rsidRDefault="00233FF4" w:rsidP="00455A6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Наименование</w:t>
            </w:r>
          </w:p>
        </w:tc>
        <w:tc>
          <w:tcPr>
            <w:tcW w:w="866" w:type="pct"/>
            <w:tcBorders>
              <w:top w:val="single" w:sz="4" w:space="0" w:color="auto"/>
              <w:left w:val="single" w:sz="4" w:space="0" w:color="auto"/>
            </w:tcBorders>
            <w:shd w:val="clear" w:color="auto" w:fill="FFFFFF"/>
            <w:vAlign w:val="center"/>
          </w:tcPr>
          <w:p w:rsidR="00233FF4" w:rsidRPr="006969E7" w:rsidRDefault="00233FF4" w:rsidP="00455A6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Единица</w:t>
            </w:r>
          </w:p>
          <w:p w:rsidR="00233FF4" w:rsidRPr="006969E7" w:rsidRDefault="00233FF4" w:rsidP="00455A6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измерения</w:t>
            </w:r>
          </w:p>
        </w:tc>
        <w:tc>
          <w:tcPr>
            <w:tcW w:w="937" w:type="pct"/>
            <w:tcBorders>
              <w:top w:val="single" w:sz="4" w:space="0" w:color="auto"/>
              <w:left w:val="single" w:sz="4" w:space="0" w:color="auto"/>
              <w:right w:val="single" w:sz="4" w:space="0" w:color="auto"/>
            </w:tcBorders>
            <w:shd w:val="clear" w:color="auto" w:fill="FFFFFF"/>
            <w:vAlign w:val="center"/>
          </w:tcPr>
          <w:p w:rsidR="00233FF4" w:rsidRPr="006969E7" w:rsidRDefault="00233FF4" w:rsidP="00455A6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Количествоизделий</w:t>
            </w:r>
          </w:p>
        </w:tc>
      </w:tr>
      <w:tr w:rsidR="00233FF4" w:rsidRPr="006969E7" w:rsidTr="00233FF4">
        <w:trPr>
          <w:trHeight w:hRule="exact" w:val="484"/>
        </w:trPr>
        <w:tc>
          <w:tcPr>
            <w:tcW w:w="5000" w:type="pct"/>
            <w:gridSpan w:val="4"/>
            <w:tcBorders>
              <w:top w:val="single" w:sz="4" w:space="0" w:color="auto"/>
              <w:left w:val="single" w:sz="4" w:space="0" w:color="auto"/>
              <w:righ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Оборудование и спортивный инвентарь</w:t>
            </w:r>
          </w:p>
        </w:tc>
      </w:tr>
      <w:tr w:rsidR="00233FF4" w:rsidRPr="006969E7" w:rsidTr="00233FF4">
        <w:trPr>
          <w:trHeight w:hRule="exact" w:val="761"/>
        </w:trPr>
        <w:tc>
          <w:tcPr>
            <w:tcW w:w="308"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11</w:t>
            </w:r>
          </w:p>
        </w:tc>
        <w:tc>
          <w:tcPr>
            <w:tcW w:w="2889"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Сетка волейбольная со стойками и ограничительными антеннами</w:t>
            </w:r>
          </w:p>
        </w:tc>
        <w:tc>
          <w:tcPr>
            <w:tcW w:w="866"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комплект</w:t>
            </w:r>
          </w:p>
        </w:tc>
        <w:tc>
          <w:tcPr>
            <w:tcW w:w="937" w:type="pct"/>
            <w:tcBorders>
              <w:top w:val="single" w:sz="4" w:space="0" w:color="auto"/>
              <w:left w:val="single" w:sz="4" w:space="0" w:color="auto"/>
              <w:righ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2</w:t>
            </w:r>
          </w:p>
        </w:tc>
      </w:tr>
      <w:tr w:rsidR="00233FF4" w:rsidRPr="006969E7" w:rsidTr="00233FF4">
        <w:trPr>
          <w:trHeight w:hRule="exact" w:val="492"/>
        </w:trPr>
        <w:tc>
          <w:tcPr>
            <w:tcW w:w="308"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22</w:t>
            </w:r>
          </w:p>
        </w:tc>
        <w:tc>
          <w:tcPr>
            <w:tcW w:w="2889"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Мяч волейбольный</w:t>
            </w:r>
          </w:p>
        </w:tc>
        <w:tc>
          <w:tcPr>
            <w:tcW w:w="866"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штук</w:t>
            </w:r>
          </w:p>
        </w:tc>
        <w:tc>
          <w:tcPr>
            <w:tcW w:w="937" w:type="pct"/>
            <w:tcBorders>
              <w:top w:val="single" w:sz="4" w:space="0" w:color="auto"/>
              <w:left w:val="single" w:sz="4" w:space="0" w:color="auto"/>
              <w:righ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25</w:t>
            </w:r>
          </w:p>
        </w:tc>
      </w:tr>
      <w:tr w:rsidR="00233FF4" w:rsidRPr="006969E7" w:rsidTr="00233FF4">
        <w:trPr>
          <w:trHeight w:hRule="exact" w:val="484"/>
        </w:trPr>
        <w:tc>
          <w:tcPr>
            <w:tcW w:w="308"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33</w:t>
            </w:r>
          </w:p>
        </w:tc>
        <w:tc>
          <w:tcPr>
            <w:tcW w:w="2889"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Протектор для волейбольных стоек</w:t>
            </w:r>
          </w:p>
        </w:tc>
        <w:tc>
          <w:tcPr>
            <w:tcW w:w="866"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штук</w:t>
            </w:r>
          </w:p>
        </w:tc>
        <w:tc>
          <w:tcPr>
            <w:tcW w:w="937" w:type="pct"/>
            <w:tcBorders>
              <w:top w:val="single" w:sz="4" w:space="0" w:color="auto"/>
              <w:left w:val="single" w:sz="4" w:space="0" w:color="auto"/>
              <w:righ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4</w:t>
            </w:r>
          </w:p>
        </w:tc>
      </w:tr>
      <w:tr w:rsidR="00233FF4" w:rsidRPr="006969E7" w:rsidTr="00233FF4">
        <w:trPr>
          <w:trHeight w:hRule="exact" w:val="460"/>
        </w:trPr>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rPr>
                <w:rFonts w:ascii="Times New Roman" w:hAnsi="Times New Roman" w:cs="Times New Roman"/>
                <w:sz w:val="24"/>
                <w:szCs w:val="24"/>
              </w:rPr>
            </w:pPr>
          </w:p>
        </w:tc>
        <w:tc>
          <w:tcPr>
            <w:tcW w:w="469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33FF4" w:rsidRPr="006969E7" w:rsidRDefault="00233FF4" w:rsidP="00233FF4">
            <w:pPr>
              <w:pStyle w:val="6"/>
              <w:spacing w:after="0" w:line="240" w:lineRule="auto"/>
              <w:ind w:left="31"/>
              <w:rPr>
                <w:rFonts w:ascii="Times New Roman" w:hAnsi="Times New Roman" w:cs="Times New Roman"/>
                <w:sz w:val="24"/>
                <w:szCs w:val="24"/>
              </w:rPr>
            </w:pPr>
            <w:r w:rsidRPr="006969E7">
              <w:rPr>
                <w:rStyle w:val="115pt"/>
                <w:sz w:val="24"/>
                <w:szCs w:val="24"/>
              </w:rPr>
              <w:t>Допо</w:t>
            </w:r>
            <w:r w:rsidRPr="006969E7">
              <w:rPr>
                <w:rFonts w:ascii="Times New Roman" w:hAnsi="Times New Roman" w:cs="Times New Roman"/>
                <w:sz w:val="24"/>
                <w:szCs w:val="24"/>
              </w:rPr>
              <w:t xml:space="preserve"> Дополнительное и вспомогательное оборудование и спортивный инвентарь</w:t>
            </w:r>
            <w:r w:rsidRPr="006969E7">
              <w:rPr>
                <w:rStyle w:val="115pt"/>
                <w:sz w:val="24"/>
                <w:szCs w:val="24"/>
              </w:rPr>
              <w:t>лнительное и вспомогательное оборудование и спортивный инвентарь</w:t>
            </w:r>
          </w:p>
        </w:tc>
      </w:tr>
      <w:tr w:rsidR="00233FF4" w:rsidRPr="006969E7" w:rsidTr="00233FF4">
        <w:trPr>
          <w:trHeight w:hRule="exact" w:val="14"/>
        </w:trPr>
        <w:tc>
          <w:tcPr>
            <w:tcW w:w="308" w:type="pct"/>
            <w:tcBorders>
              <w:top w:val="single" w:sz="4" w:space="0" w:color="auto"/>
              <w:left w:val="single" w:sz="4" w:space="0" w:color="auto"/>
              <w:right w:val="single" w:sz="4" w:space="0" w:color="auto"/>
            </w:tcBorders>
            <w:shd w:val="clear" w:color="auto" w:fill="FFFFFF"/>
            <w:vAlign w:val="center"/>
          </w:tcPr>
          <w:p w:rsidR="00233FF4" w:rsidRPr="006969E7" w:rsidRDefault="00233FF4" w:rsidP="00233FF4">
            <w:pPr>
              <w:pStyle w:val="6"/>
              <w:spacing w:after="0" w:line="240" w:lineRule="auto"/>
              <w:ind w:firstLine="709"/>
              <w:rPr>
                <w:rStyle w:val="115pt"/>
                <w:sz w:val="24"/>
                <w:szCs w:val="24"/>
              </w:rPr>
            </w:pPr>
          </w:p>
        </w:tc>
        <w:tc>
          <w:tcPr>
            <w:tcW w:w="4692" w:type="pct"/>
            <w:gridSpan w:val="3"/>
            <w:tcBorders>
              <w:top w:val="single" w:sz="4" w:space="0" w:color="auto"/>
              <w:left w:val="single" w:sz="4" w:space="0" w:color="auto"/>
              <w:right w:val="single" w:sz="4" w:space="0" w:color="auto"/>
            </w:tcBorders>
            <w:shd w:val="clear" w:color="auto" w:fill="FFFFFF"/>
            <w:vAlign w:val="center"/>
          </w:tcPr>
          <w:p w:rsidR="00233FF4" w:rsidRPr="006969E7" w:rsidRDefault="00233FF4" w:rsidP="00233FF4">
            <w:pPr>
              <w:pStyle w:val="6"/>
              <w:spacing w:after="0" w:line="240" w:lineRule="auto"/>
              <w:ind w:firstLine="709"/>
              <w:rPr>
                <w:rStyle w:val="115pt"/>
                <w:sz w:val="24"/>
                <w:szCs w:val="24"/>
              </w:rPr>
            </w:pPr>
          </w:p>
        </w:tc>
      </w:tr>
      <w:tr w:rsidR="00233FF4" w:rsidRPr="006969E7" w:rsidTr="00233FF4">
        <w:trPr>
          <w:trHeight w:hRule="exact" w:val="492"/>
        </w:trPr>
        <w:tc>
          <w:tcPr>
            <w:tcW w:w="5000" w:type="pct"/>
            <w:gridSpan w:val="4"/>
            <w:tcBorders>
              <w:top w:val="single" w:sz="4" w:space="0" w:color="auto"/>
              <w:left w:val="single" w:sz="4" w:space="0" w:color="auto"/>
              <w:righ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Style w:val="115pt"/>
                <w:sz w:val="24"/>
                <w:szCs w:val="24"/>
              </w:rPr>
            </w:pPr>
            <w:r w:rsidRPr="006969E7">
              <w:rPr>
                <w:rStyle w:val="115pt"/>
                <w:sz w:val="24"/>
                <w:szCs w:val="24"/>
              </w:rPr>
              <w:t>Дополнительное и вспомогательное оборудование и спортивный инвентарь</w:t>
            </w:r>
          </w:p>
        </w:tc>
      </w:tr>
      <w:tr w:rsidR="00233FF4" w:rsidRPr="006969E7" w:rsidTr="00233FF4">
        <w:trPr>
          <w:trHeight w:hRule="exact" w:val="492"/>
        </w:trPr>
        <w:tc>
          <w:tcPr>
            <w:tcW w:w="308"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jc w:val="left"/>
              <w:rPr>
                <w:rFonts w:ascii="Times New Roman" w:hAnsi="Times New Roman" w:cs="Times New Roman"/>
                <w:sz w:val="24"/>
                <w:szCs w:val="24"/>
              </w:rPr>
            </w:pPr>
            <w:r w:rsidRPr="006969E7">
              <w:rPr>
                <w:rStyle w:val="115pt"/>
                <w:sz w:val="24"/>
                <w:szCs w:val="24"/>
              </w:rPr>
              <w:t>4</w:t>
            </w:r>
          </w:p>
        </w:tc>
        <w:tc>
          <w:tcPr>
            <w:tcW w:w="2889"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Барьер легкоатлетический</w:t>
            </w:r>
          </w:p>
        </w:tc>
        <w:tc>
          <w:tcPr>
            <w:tcW w:w="866"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штук</w:t>
            </w:r>
          </w:p>
        </w:tc>
        <w:tc>
          <w:tcPr>
            <w:tcW w:w="937" w:type="pct"/>
            <w:tcBorders>
              <w:top w:val="single" w:sz="4" w:space="0" w:color="auto"/>
              <w:left w:val="single" w:sz="4" w:space="0" w:color="auto"/>
              <w:righ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20</w:t>
            </w:r>
          </w:p>
        </w:tc>
      </w:tr>
      <w:tr w:rsidR="00233FF4" w:rsidRPr="006969E7" w:rsidTr="00233FF4">
        <w:trPr>
          <w:trHeight w:hRule="exact" w:val="484"/>
        </w:trPr>
        <w:tc>
          <w:tcPr>
            <w:tcW w:w="308"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55</w:t>
            </w:r>
          </w:p>
        </w:tc>
        <w:tc>
          <w:tcPr>
            <w:tcW w:w="2889"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Гантели массивные от 1 до 5 кг</w:t>
            </w:r>
          </w:p>
        </w:tc>
        <w:tc>
          <w:tcPr>
            <w:tcW w:w="866"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комплект</w:t>
            </w:r>
          </w:p>
        </w:tc>
        <w:tc>
          <w:tcPr>
            <w:tcW w:w="937" w:type="pct"/>
            <w:tcBorders>
              <w:top w:val="single" w:sz="4" w:space="0" w:color="auto"/>
              <w:left w:val="single" w:sz="4" w:space="0" w:color="auto"/>
              <w:righ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3</w:t>
            </w:r>
          </w:p>
        </w:tc>
      </w:tr>
      <w:tr w:rsidR="00233FF4" w:rsidRPr="006969E7" w:rsidTr="00233FF4">
        <w:trPr>
          <w:trHeight w:hRule="exact" w:val="497"/>
        </w:trPr>
        <w:tc>
          <w:tcPr>
            <w:tcW w:w="308" w:type="pct"/>
            <w:tcBorders>
              <w:top w:val="single" w:sz="4" w:space="0" w:color="auto"/>
              <w:left w:val="single" w:sz="4" w:space="0" w:color="auto"/>
            </w:tcBorders>
            <w:shd w:val="clear" w:color="auto" w:fill="FFFFFF"/>
            <w:vAlign w:val="bottom"/>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66</w:t>
            </w:r>
          </w:p>
        </w:tc>
        <w:tc>
          <w:tcPr>
            <w:tcW w:w="2889"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Мяч набивной (медицинбол) весом от 1 до 5 кг</w:t>
            </w:r>
          </w:p>
        </w:tc>
        <w:tc>
          <w:tcPr>
            <w:tcW w:w="866"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штук</w:t>
            </w:r>
          </w:p>
        </w:tc>
        <w:tc>
          <w:tcPr>
            <w:tcW w:w="937" w:type="pct"/>
            <w:tcBorders>
              <w:top w:val="single" w:sz="4" w:space="0" w:color="auto"/>
              <w:left w:val="single" w:sz="4" w:space="0" w:color="auto"/>
              <w:right w:val="single" w:sz="4" w:space="0" w:color="auto"/>
            </w:tcBorders>
            <w:shd w:val="clear" w:color="auto" w:fill="FFFFFF"/>
            <w:vAlign w:val="bottom"/>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16</w:t>
            </w:r>
          </w:p>
        </w:tc>
      </w:tr>
      <w:tr w:rsidR="00233FF4" w:rsidRPr="006969E7" w:rsidTr="00233FF4">
        <w:trPr>
          <w:trHeight w:hRule="exact" w:val="484"/>
        </w:trPr>
        <w:tc>
          <w:tcPr>
            <w:tcW w:w="308" w:type="pct"/>
            <w:tcBorders>
              <w:top w:val="single" w:sz="4" w:space="0" w:color="auto"/>
              <w:left w:val="single" w:sz="4" w:space="0" w:color="auto"/>
              <w:bottom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77</w:t>
            </w:r>
          </w:p>
        </w:tc>
        <w:tc>
          <w:tcPr>
            <w:tcW w:w="2889" w:type="pct"/>
            <w:tcBorders>
              <w:top w:val="single" w:sz="4" w:space="0" w:color="auto"/>
              <w:left w:val="single" w:sz="4" w:space="0" w:color="auto"/>
              <w:bottom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Корзина для мячей</w:t>
            </w:r>
          </w:p>
        </w:tc>
        <w:tc>
          <w:tcPr>
            <w:tcW w:w="866" w:type="pct"/>
            <w:tcBorders>
              <w:top w:val="single" w:sz="4" w:space="0" w:color="auto"/>
              <w:left w:val="single" w:sz="4" w:space="0" w:color="auto"/>
              <w:bottom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штук</w:t>
            </w:r>
          </w:p>
        </w:tc>
        <w:tc>
          <w:tcPr>
            <w:tcW w:w="937" w:type="pct"/>
            <w:tcBorders>
              <w:top w:val="single" w:sz="4" w:space="0" w:color="auto"/>
              <w:left w:val="single" w:sz="4" w:space="0" w:color="auto"/>
              <w:bottom w:val="single" w:sz="4" w:space="0" w:color="auto"/>
              <w:righ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2</w:t>
            </w:r>
          </w:p>
        </w:tc>
      </w:tr>
      <w:tr w:rsidR="00233FF4" w:rsidRPr="006969E7" w:rsidTr="00233FF4">
        <w:trPr>
          <w:trHeight w:hRule="exact" w:val="492"/>
        </w:trPr>
        <w:tc>
          <w:tcPr>
            <w:tcW w:w="308" w:type="pct"/>
            <w:tcBorders>
              <w:top w:val="single" w:sz="4" w:space="0" w:color="auto"/>
              <w:left w:val="single" w:sz="4" w:space="0" w:color="auto"/>
              <w:bottom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88</w:t>
            </w:r>
          </w:p>
        </w:tc>
        <w:tc>
          <w:tcPr>
            <w:tcW w:w="2889" w:type="pct"/>
            <w:tcBorders>
              <w:top w:val="single" w:sz="4" w:space="0" w:color="auto"/>
              <w:left w:val="single" w:sz="4" w:space="0" w:color="auto"/>
              <w:bottom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Мяч теннисный</w:t>
            </w:r>
          </w:p>
        </w:tc>
        <w:tc>
          <w:tcPr>
            <w:tcW w:w="866" w:type="pct"/>
            <w:tcBorders>
              <w:top w:val="single" w:sz="4" w:space="0" w:color="auto"/>
              <w:left w:val="single" w:sz="4" w:space="0" w:color="auto"/>
              <w:bottom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штук</w:t>
            </w:r>
          </w:p>
        </w:tc>
        <w:tc>
          <w:tcPr>
            <w:tcW w:w="937" w:type="pct"/>
            <w:tcBorders>
              <w:top w:val="single" w:sz="4" w:space="0" w:color="auto"/>
              <w:left w:val="single" w:sz="4" w:space="0" w:color="auto"/>
              <w:bottom w:val="single" w:sz="4" w:space="0" w:color="auto"/>
              <w:righ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10</w:t>
            </w:r>
          </w:p>
        </w:tc>
      </w:tr>
      <w:tr w:rsidR="00233FF4" w:rsidRPr="006969E7" w:rsidTr="00233FF4">
        <w:trPr>
          <w:trHeight w:hRule="exact" w:val="484"/>
        </w:trPr>
        <w:tc>
          <w:tcPr>
            <w:tcW w:w="308"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lastRenderedPageBreak/>
              <w:t>99</w:t>
            </w:r>
          </w:p>
        </w:tc>
        <w:tc>
          <w:tcPr>
            <w:tcW w:w="2889"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Мяч футбольный</w:t>
            </w:r>
          </w:p>
        </w:tc>
        <w:tc>
          <w:tcPr>
            <w:tcW w:w="866"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штук</w:t>
            </w:r>
          </w:p>
        </w:tc>
        <w:tc>
          <w:tcPr>
            <w:tcW w:w="937" w:type="pct"/>
            <w:tcBorders>
              <w:top w:val="single" w:sz="4" w:space="0" w:color="auto"/>
              <w:left w:val="single" w:sz="4" w:space="0" w:color="auto"/>
              <w:righ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2</w:t>
            </w:r>
          </w:p>
        </w:tc>
      </w:tr>
      <w:tr w:rsidR="00233FF4" w:rsidRPr="006969E7" w:rsidTr="00233FF4">
        <w:trPr>
          <w:trHeight w:hRule="exact" w:val="677"/>
        </w:trPr>
        <w:tc>
          <w:tcPr>
            <w:tcW w:w="308"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110</w:t>
            </w:r>
          </w:p>
        </w:tc>
        <w:tc>
          <w:tcPr>
            <w:tcW w:w="2889" w:type="pct"/>
            <w:tcBorders>
              <w:top w:val="single" w:sz="4" w:space="0" w:color="auto"/>
              <w:left w:val="single" w:sz="4" w:space="0" w:color="auto"/>
            </w:tcBorders>
            <w:shd w:val="clear" w:color="auto" w:fill="FFFFFF"/>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Насос для накачивания мячей в комплекте с иглами</w:t>
            </w:r>
          </w:p>
        </w:tc>
        <w:tc>
          <w:tcPr>
            <w:tcW w:w="866"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штук</w:t>
            </w:r>
          </w:p>
        </w:tc>
        <w:tc>
          <w:tcPr>
            <w:tcW w:w="937" w:type="pct"/>
            <w:tcBorders>
              <w:top w:val="single" w:sz="4" w:space="0" w:color="auto"/>
              <w:left w:val="single" w:sz="4" w:space="0" w:color="auto"/>
              <w:righ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3</w:t>
            </w:r>
          </w:p>
        </w:tc>
      </w:tr>
      <w:tr w:rsidR="00233FF4" w:rsidRPr="006969E7" w:rsidTr="00233FF4">
        <w:trPr>
          <w:trHeight w:hRule="exact" w:val="484"/>
        </w:trPr>
        <w:tc>
          <w:tcPr>
            <w:tcW w:w="308"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111</w:t>
            </w:r>
          </w:p>
        </w:tc>
        <w:tc>
          <w:tcPr>
            <w:tcW w:w="2889"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Скакалка гимнастическая</w:t>
            </w:r>
          </w:p>
        </w:tc>
        <w:tc>
          <w:tcPr>
            <w:tcW w:w="866"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штук</w:t>
            </w:r>
          </w:p>
        </w:tc>
        <w:tc>
          <w:tcPr>
            <w:tcW w:w="937" w:type="pct"/>
            <w:tcBorders>
              <w:top w:val="single" w:sz="4" w:space="0" w:color="auto"/>
              <w:left w:val="single" w:sz="4" w:space="0" w:color="auto"/>
              <w:righ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25</w:t>
            </w:r>
          </w:p>
        </w:tc>
      </w:tr>
      <w:tr w:rsidR="00233FF4" w:rsidRPr="006969E7" w:rsidTr="00233FF4">
        <w:trPr>
          <w:trHeight w:hRule="exact" w:val="484"/>
        </w:trPr>
        <w:tc>
          <w:tcPr>
            <w:tcW w:w="308"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112</w:t>
            </w:r>
          </w:p>
        </w:tc>
        <w:tc>
          <w:tcPr>
            <w:tcW w:w="2889"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Скамейка гимнастическая</w:t>
            </w:r>
          </w:p>
        </w:tc>
        <w:tc>
          <w:tcPr>
            <w:tcW w:w="866"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штук</w:t>
            </w:r>
          </w:p>
        </w:tc>
        <w:tc>
          <w:tcPr>
            <w:tcW w:w="937" w:type="pct"/>
            <w:tcBorders>
              <w:top w:val="single" w:sz="4" w:space="0" w:color="auto"/>
              <w:left w:val="single" w:sz="4" w:space="0" w:color="auto"/>
              <w:righ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4</w:t>
            </w:r>
          </w:p>
        </w:tc>
      </w:tr>
      <w:tr w:rsidR="00233FF4" w:rsidRPr="006969E7" w:rsidTr="00233FF4">
        <w:trPr>
          <w:trHeight w:hRule="exact" w:val="492"/>
        </w:trPr>
        <w:tc>
          <w:tcPr>
            <w:tcW w:w="308"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113</w:t>
            </w:r>
          </w:p>
        </w:tc>
        <w:tc>
          <w:tcPr>
            <w:tcW w:w="2889"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Утяжелитель для ног</w:t>
            </w:r>
          </w:p>
        </w:tc>
        <w:tc>
          <w:tcPr>
            <w:tcW w:w="866"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комплект</w:t>
            </w:r>
          </w:p>
        </w:tc>
        <w:tc>
          <w:tcPr>
            <w:tcW w:w="937" w:type="pct"/>
            <w:tcBorders>
              <w:top w:val="single" w:sz="4" w:space="0" w:color="auto"/>
              <w:left w:val="single" w:sz="4" w:space="0" w:color="auto"/>
              <w:righ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25</w:t>
            </w:r>
          </w:p>
        </w:tc>
      </w:tr>
      <w:tr w:rsidR="00233FF4" w:rsidRPr="006969E7" w:rsidTr="00233FF4">
        <w:trPr>
          <w:trHeight w:hRule="exact" w:val="484"/>
        </w:trPr>
        <w:tc>
          <w:tcPr>
            <w:tcW w:w="308"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114</w:t>
            </w:r>
          </w:p>
        </w:tc>
        <w:tc>
          <w:tcPr>
            <w:tcW w:w="2889"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Утяжелитель для рук</w:t>
            </w:r>
          </w:p>
        </w:tc>
        <w:tc>
          <w:tcPr>
            <w:tcW w:w="866" w:type="pct"/>
            <w:tcBorders>
              <w:top w:val="single" w:sz="4" w:space="0" w:color="auto"/>
              <w:lef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комплект</w:t>
            </w:r>
          </w:p>
        </w:tc>
        <w:tc>
          <w:tcPr>
            <w:tcW w:w="937" w:type="pct"/>
            <w:tcBorders>
              <w:top w:val="single" w:sz="4" w:space="0" w:color="auto"/>
              <w:left w:val="single" w:sz="4" w:space="0" w:color="auto"/>
              <w:righ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25</w:t>
            </w:r>
          </w:p>
        </w:tc>
      </w:tr>
      <w:tr w:rsidR="00233FF4" w:rsidRPr="006969E7" w:rsidTr="00233FF4">
        <w:trPr>
          <w:trHeight w:hRule="exact" w:val="492"/>
        </w:trPr>
        <w:tc>
          <w:tcPr>
            <w:tcW w:w="308" w:type="pct"/>
            <w:tcBorders>
              <w:top w:val="single" w:sz="4" w:space="0" w:color="auto"/>
              <w:left w:val="single" w:sz="4" w:space="0" w:color="auto"/>
              <w:bottom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115</w:t>
            </w:r>
          </w:p>
        </w:tc>
        <w:tc>
          <w:tcPr>
            <w:tcW w:w="2889" w:type="pct"/>
            <w:tcBorders>
              <w:top w:val="single" w:sz="4" w:space="0" w:color="auto"/>
              <w:left w:val="single" w:sz="4" w:space="0" w:color="auto"/>
              <w:bottom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jc w:val="left"/>
              <w:rPr>
                <w:rFonts w:ascii="Times New Roman" w:hAnsi="Times New Roman" w:cs="Times New Roman"/>
                <w:sz w:val="24"/>
                <w:szCs w:val="24"/>
              </w:rPr>
            </w:pPr>
            <w:r w:rsidRPr="006969E7">
              <w:rPr>
                <w:rStyle w:val="115pt"/>
                <w:sz w:val="24"/>
                <w:szCs w:val="24"/>
              </w:rPr>
              <w:t>Эспандер резиновый ленточный</w:t>
            </w:r>
          </w:p>
        </w:tc>
        <w:tc>
          <w:tcPr>
            <w:tcW w:w="866" w:type="pct"/>
            <w:tcBorders>
              <w:top w:val="single" w:sz="4" w:space="0" w:color="auto"/>
              <w:left w:val="single" w:sz="4" w:space="0" w:color="auto"/>
              <w:bottom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штук</w:t>
            </w:r>
          </w:p>
        </w:tc>
        <w:tc>
          <w:tcPr>
            <w:tcW w:w="937" w:type="pct"/>
            <w:tcBorders>
              <w:top w:val="single" w:sz="4" w:space="0" w:color="auto"/>
              <w:left w:val="single" w:sz="4" w:space="0" w:color="auto"/>
              <w:bottom w:val="single" w:sz="4" w:space="0" w:color="auto"/>
              <w:right w:val="single" w:sz="4" w:space="0" w:color="auto"/>
            </w:tcBorders>
            <w:shd w:val="clear" w:color="auto" w:fill="FFFFFF"/>
            <w:vAlign w:val="center"/>
          </w:tcPr>
          <w:p w:rsidR="00233FF4" w:rsidRPr="006969E7" w:rsidRDefault="00233FF4" w:rsidP="00233FF4">
            <w:pPr>
              <w:pStyle w:val="6"/>
              <w:shd w:val="clear" w:color="auto" w:fill="auto"/>
              <w:spacing w:before="0" w:after="0" w:line="240" w:lineRule="auto"/>
              <w:ind w:firstLine="709"/>
              <w:rPr>
                <w:rFonts w:ascii="Times New Roman" w:hAnsi="Times New Roman" w:cs="Times New Roman"/>
                <w:sz w:val="24"/>
                <w:szCs w:val="24"/>
              </w:rPr>
            </w:pPr>
            <w:r w:rsidRPr="006969E7">
              <w:rPr>
                <w:rStyle w:val="115pt"/>
                <w:sz w:val="24"/>
                <w:szCs w:val="24"/>
              </w:rPr>
              <w:t>25</w:t>
            </w:r>
          </w:p>
        </w:tc>
      </w:tr>
    </w:tbl>
    <w:p w:rsidR="00233FF4" w:rsidRPr="006969E7" w:rsidRDefault="00233FF4" w:rsidP="00233FF4">
      <w:pPr>
        <w:autoSpaceDE w:val="0"/>
        <w:autoSpaceDN w:val="0"/>
        <w:adjustRightInd w:val="0"/>
        <w:spacing w:after="0" w:line="240" w:lineRule="auto"/>
        <w:rPr>
          <w:rFonts w:ascii="Times New Roman" w:hAnsi="Times New Roman" w:cs="Times New Roman"/>
          <w:sz w:val="24"/>
          <w:szCs w:val="24"/>
        </w:rPr>
      </w:pPr>
    </w:p>
    <w:p w:rsidR="005D2D02" w:rsidRPr="006969E7" w:rsidRDefault="005D2D02" w:rsidP="008032E7">
      <w:pPr>
        <w:numPr>
          <w:ilvl w:val="0"/>
          <w:numId w:val="30"/>
        </w:numPr>
        <w:tabs>
          <w:tab w:val="left" w:pos="1728"/>
        </w:tabs>
        <w:spacing w:after="0" w:line="306" w:lineRule="auto"/>
        <w:ind w:left="1320" w:right="600" w:hanging="7"/>
        <w:rPr>
          <w:rFonts w:ascii="Times New Roman" w:hAnsi="Times New Roman" w:cs="Times New Roman"/>
          <w:sz w:val="24"/>
          <w:szCs w:val="24"/>
        </w:rPr>
      </w:pPr>
      <w:r w:rsidRPr="006969E7">
        <w:rPr>
          <w:rFonts w:ascii="Times New Roman" w:hAnsi="Times New Roman" w:cs="Times New Roman"/>
          <w:sz w:val="24"/>
          <w:szCs w:val="24"/>
        </w:rPr>
        <w:t>Обеспечение спортивной экипировкой, передаваемой в личное пользование (Таблица 7).</w:t>
      </w:r>
    </w:p>
    <w:p w:rsidR="005D2D02" w:rsidRPr="006969E7" w:rsidRDefault="005D2D02" w:rsidP="005D2D02">
      <w:pPr>
        <w:spacing w:line="288" w:lineRule="exact"/>
        <w:rPr>
          <w:rFonts w:ascii="Times New Roman" w:hAnsi="Times New Roman" w:cs="Times New Roman"/>
          <w:sz w:val="24"/>
          <w:szCs w:val="24"/>
        </w:rPr>
      </w:pPr>
    </w:p>
    <w:p w:rsidR="00233FF4" w:rsidRPr="006969E7" w:rsidRDefault="00233FF4" w:rsidP="00881E64">
      <w:pPr>
        <w:autoSpaceDE w:val="0"/>
        <w:autoSpaceDN w:val="0"/>
        <w:adjustRightInd w:val="0"/>
        <w:spacing w:after="0" w:line="240" w:lineRule="auto"/>
        <w:jc w:val="right"/>
        <w:rPr>
          <w:rFonts w:ascii="Times New Roman" w:hAnsi="Times New Roman" w:cs="Times New Roman"/>
          <w:i/>
          <w:iCs/>
          <w:sz w:val="24"/>
          <w:szCs w:val="24"/>
        </w:rPr>
      </w:pPr>
      <w:r w:rsidRPr="006969E7">
        <w:rPr>
          <w:rFonts w:ascii="Times New Roman" w:hAnsi="Times New Roman" w:cs="Times New Roman"/>
          <w:i/>
          <w:iCs/>
          <w:sz w:val="24"/>
          <w:szCs w:val="24"/>
        </w:rPr>
        <w:t xml:space="preserve">                                                                                                                                         </w:t>
      </w:r>
      <w:r w:rsidR="00881E64" w:rsidRPr="006969E7">
        <w:rPr>
          <w:rFonts w:ascii="Times New Roman" w:hAnsi="Times New Roman" w:cs="Times New Roman"/>
          <w:i/>
          <w:iCs/>
          <w:sz w:val="24"/>
          <w:szCs w:val="24"/>
        </w:rPr>
        <w:t xml:space="preserve">                            </w:t>
      </w:r>
      <w:r w:rsidRPr="006969E7">
        <w:rPr>
          <w:rFonts w:ascii="Times New Roman" w:hAnsi="Times New Roman" w:cs="Times New Roman"/>
          <w:i/>
          <w:iCs/>
          <w:sz w:val="24"/>
          <w:szCs w:val="24"/>
        </w:rPr>
        <w:t>Таблица 7</w:t>
      </w:r>
    </w:p>
    <w:p w:rsidR="00237FA4" w:rsidRPr="006969E7" w:rsidRDefault="00237FA4" w:rsidP="00314F42">
      <w:pPr>
        <w:pStyle w:val="ConsPlusNormal"/>
        <w:jc w:val="center"/>
        <w:outlineLvl w:val="0"/>
        <w:rPr>
          <w:rFonts w:ascii="Times New Roman" w:hAnsi="Times New Roman" w:cs="Times New Roman"/>
          <w:sz w:val="24"/>
          <w:szCs w:val="24"/>
        </w:rPr>
      </w:pPr>
      <w:r w:rsidRPr="006969E7">
        <w:rPr>
          <w:rFonts w:ascii="Times New Roman" w:hAnsi="Times New Roman" w:cs="Times New Roman"/>
          <w:sz w:val="24"/>
          <w:szCs w:val="24"/>
        </w:rPr>
        <w:t>ОБЕСПЕЧЕНИЕ СПОРТИВНОЙ ЭКИПИРОВКОЙ</w:t>
      </w:r>
    </w:p>
    <w:tbl>
      <w:tblPr>
        <w:tblStyle w:val="a4"/>
        <w:tblpPr w:leftFromText="180" w:rightFromText="180" w:vertAnchor="text" w:horzAnchor="margin" w:tblpX="356" w:tblpY="187"/>
        <w:tblW w:w="9357" w:type="dxa"/>
        <w:tblLayout w:type="fixed"/>
        <w:tblLook w:val="04A0"/>
      </w:tblPr>
      <w:tblGrid>
        <w:gridCol w:w="959"/>
        <w:gridCol w:w="2268"/>
        <w:gridCol w:w="850"/>
        <w:gridCol w:w="1985"/>
        <w:gridCol w:w="500"/>
        <w:gridCol w:w="810"/>
        <w:gridCol w:w="992"/>
        <w:gridCol w:w="993"/>
      </w:tblGrid>
      <w:tr w:rsidR="00A8395D" w:rsidRPr="006969E7" w:rsidTr="00A8395D">
        <w:trPr>
          <w:trHeight w:val="285"/>
        </w:trPr>
        <w:tc>
          <w:tcPr>
            <w:tcW w:w="959" w:type="dxa"/>
            <w:vMerge w:val="restart"/>
          </w:tcPr>
          <w:p w:rsidR="00237FA4" w:rsidRPr="006969E7" w:rsidRDefault="00237FA4" w:rsidP="00A8395D">
            <w:pPr>
              <w:suppressAutoHyphens/>
              <w:jc w:val="center"/>
              <w:rPr>
                <w:sz w:val="24"/>
                <w:szCs w:val="24"/>
              </w:rPr>
            </w:pPr>
            <w:r w:rsidRPr="006969E7">
              <w:rPr>
                <w:sz w:val="24"/>
                <w:szCs w:val="24"/>
              </w:rPr>
              <w:t xml:space="preserve"> п/п</w:t>
            </w:r>
          </w:p>
        </w:tc>
        <w:tc>
          <w:tcPr>
            <w:tcW w:w="2268" w:type="dxa"/>
            <w:vMerge w:val="restart"/>
          </w:tcPr>
          <w:p w:rsidR="00237FA4" w:rsidRPr="006969E7" w:rsidRDefault="00237FA4" w:rsidP="00A8395D">
            <w:pPr>
              <w:suppressAutoHyphens/>
              <w:jc w:val="center"/>
              <w:rPr>
                <w:sz w:val="24"/>
                <w:szCs w:val="24"/>
              </w:rPr>
            </w:pPr>
            <w:r w:rsidRPr="006969E7">
              <w:rPr>
                <w:sz w:val="24"/>
                <w:szCs w:val="24"/>
              </w:rPr>
              <w:t>наименование</w:t>
            </w:r>
          </w:p>
        </w:tc>
        <w:tc>
          <w:tcPr>
            <w:tcW w:w="850" w:type="dxa"/>
            <w:vMerge w:val="restart"/>
          </w:tcPr>
          <w:p w:rsidR="00237FA4" w:rsidRPr="006969E7" w:rsidRDefault="00237FA4" w:rsidP="00A8395D">
            <w:pPr>
              <w:suppressAutoHyphens/>
              <w:jc w:val="center"/>
              <w:rPr>
                <w:sz w:val="24"/>
                <w:szCs w:val="24"/>
              </w:rPr>
            </w:pPr>
            <w:r w:rsidRPr="006969E7">
              <w:rPr>
                <w:sz w:val="24"/>
                <w:szCs w:val="24"/>
              </w:rPr>
              <w:t>Ед. изм</w:t>
            </w:r>
            <w:r w:rsidR="00314F42" w:rsidRPr="006969E7">
              <w:rPr>
                <w:sz w:val="24"/>
                <w:szCs w:val="24"/>
              </w:rPr>
              <w:t>.</w:t>
            </w:r>
          </w:p>
        </w:tc>
        <w:tc>
          <w:tcPr>
            <w:tcW w:w="1985" w:type="dxa"/>
            <w:vMerge w:val="restart"/>
          </w:tcPr>
          <w:p w:rsidR="00237FA4" w:rsidRPr="006969E7" w:rsidRDefault="00237FA4" w:rsidP="00A8395D">
            <w:pPr>
              <w:suppressAutoHyphens/>
              <w:jc w:val="center"/>
              <w:rPr>
                <w:sz w:val="24"/>
                <w:szCs w:val="24"/>
              </w:rPr>
            </w:pPr>
            <w:r w:rsidRPr="006969E7">
              <w:rPr>
                <w:sz w:val="24"/>
                <w:szCs w:val="24"/>
              </w:rPr>
              <w:t>Расчет</w:t>
            </w:r>
          </w:p>
          <w:p w:rsidR="00237FA4" w:rsidRPr="006969E7" w:rsidRDefault="00237FA4" w:rsidP="00A8395D">
            <w:pPr>
              <w:suppressAutoHyphens/>
              <w:jc w:val="center"/>
              <w:rPr>
                <w:sz w:val="24"/>
                <w:szCs w:val="24"/>
              </w:rPr>
            </w:pPr>
            <w:r w:rsidRPr="006969E7">
              <w:rPr>
                <w:sz w:val="24"/>
                <w:szCs w:val="24"/>
              </w:rPr>
              <w:t>ная ед.</w:t>
            </w:r>
          </w:p>
        </w:tc>
        <w:tc>
          <w:tcPr>
            <w:tcW w:w="3295" w:type="dxa"/>
            <w:gridSpan w:val="4"/>
            <w:shd w:val="clear" w:color="auto" w:fill="auto"/>
          </w:tcPr>
          <w:p w:rsidR="00A8395D" w:rsidRPr="00A8395D" w:rsidRDefault="00A8395D" w:rsidP="00A8395D">
            <w:pPr>
              <w:jc w:val="center"/>
              <w:rPr>
                <w:sz w:val="24"/>
                <w:szCs w:val="24"/>
              </w:rPr>
            </w:pPr>
            <w:r>
              <w:t>Этапы спорт.подготовки</w:t>
            </w:r>
          </w:p>
        </w:tc>
      </w:tr>
      <w:tr w:rsidR="00237FA4" w:rsidRPr="006969E7" w:rsidTr="00A8395D">
        <w:tc>
          <w:tcPr>
            <w:tcW w:w="959" w:type="dxa"/>
            <w:vMerge/>
          </w:tcPr>
          <w:p w:rsidR="00237FA4" w:rsidRPr="006969E7" w:rsidRDefault="00237FA4" w:rsidP="00A8395D">
            <w:pPr>
              <w:suppressAutoHyphens/>
              <w:jc w:val="center"/>
              <w:rPr>
                <w:sz w:val="24"/>
                <w:szCs w:val="24"/>
              </w:rPr>
            </w:pPr>
          </w:p>
        </w:tc>
        <w:tc>
          <w:tcPr>
            <w:tcW w:w="2268" w:type="dxa"/>
            <w:vMerge/>
          </w:tcPr>
          <w:p w:rsidR="00237FA4" w:rsidRPr="006969E7" w:rsidRDefault="00237FA4" w:rsidP="00A8395D">
            <w:pPr>
              <w:suppressAutoHyphens/>
              <w:jc w:val="center"/>
              <w:rPr>
                <w:sz w:val="24"/>
                <w:szCs w:val="24"/>
              </w:rPr>
            </w:pPr>
          </w:p>
        </w:tc>
        <w:tc>
          <w:tcPr>
            <w:tcW w:w="850" w:type="dxa"/>
            <w:vMerge/>
          </w:tcPr>
          <w:p w:rsidR="00237FA4" w:rsidRPr="006969E7" w:rsidRDefault="00237FA4" w:rsidP="00A8395D">
            <w:pPr>
              <w:suppressAutoHyphens/>
              <w:jc w:val="center"/>
              <w:rPr>
                <w:sz w:val="24"/>
                <w:szCs w:val="24"/>
              </w:rPr>
            </w:pPr>
          </w:p>
        </w:tc>
        <w:tc>
          <w:tcPr>
            <w:tcW w:w="1985" w:type="dxa"/>
            <w:vMerge/>
          </w:tcPr>
          <w:p w:rsidR="00237FA4" w:rsidRPr="006969E7" w:rsidRDefault="00237FA4" w:rsidP="00A8395D">
            <w:pPr>
              <w:suppressAutoHyphens/>
              <w:jc w:val="center"/>
              <w:rPr>
                <w:sz w:val="24"/>
                <w:szCs w:val="24"/>
              </w:rPr>
            </w:pPr>
          </w:p>
        </w:tc>
        <w:tc>
          <w:tcPr>
            <w:tcW w:w="1310" w:type="dxa"/>
            <w:gridSpan w:val="2"/>
          </w:tcPr>
          <w:p w:rsidR="00237FA4" w:rsidRPr="006969E7" w:rsidRDefault="00237FA4" w:rsidP="00A8395D">
            <w:pPr>
              <w:suppressAutoHyphens/>
              <w:jc w:val="center"/>
              <w:rPr>
                <w:sz w:val="24"/>
                <w:szCs w:val="24"/>
              </w:rPr>
            </w:pPr>
            <w:r w:rsidRPr="006969E7">
              <w:rPr>
                <w:sz w:val="24"/>
                <w:szCs w:val="24"/>
              </w:rPr>
              <w:t>Этап начальной</w:t>
            </w:r>
          </w:p>
          <w:p w:rsidR="00237FA4" w:rsidRPr="006969E7" w:rsidRDefault="00237FA4" w:rsidP="00A8395D">
            <w:pPr>
              <w:suppressAutoHyphens/>
              <w:jc w:val="center"/>
              <w:rPr>
                <w:sz w:val="24"/>
                <w:szCs w:val="24"/>
              </w:rPr>
            </w:pPr>
            <w:r w:rsidRPr="006969E7">
              <w:rPr>
                <w:sz w:val="24"/>
                <w:szCs w:val="24"/>
              </w:rPr>
              <w:t>подготовки</w:t>
            </w:r>
          </w:p>
        </w:tc>
        <w:tc>
          <w:tcPr>
            <w:tcW w:w="1984" w:type="dxa"/>
            <w:gridSpan w:val="2"/>
          </w:tcPr>
          <w:p w:rsidR="00237FA4" w:rsidRPr="006969E7" w:rsidRDefault="00237FA4" w:rsidP="00A8395D">
            <w:pPr>
              <w:suppressAutoHyphens/>
              <w:jc w:val="center"/>
              <w:rPr>
                <w:sz w:val="24"/>
                <w:szCs w:val="24"/>
              </w:rPr>
            </w:pPr>
            <w:r w:rsidRPr="006969E7">
              <w:rPr>
                <w:sz w:val="24"/>
                <w:szCs w:val="24"/>
              </w:rPr>
              <w:t>Тренировчный</w:t>
            </w:r>
          </w:p>
          <w:p w:rsidR="00237FA4" w:rsidRPr="006969E7" w:rsidRDefault="00237FA4" w:rsidP="00A8395D">
            <w:pPr>
              <w:suppressAutoHyphens/>
              <w:jc w:val="center"/>
              <w:rPr>
                <w:sz w:val="24"/>
                <w:szCs w:val="24"/>
              </w:rPr>
            </w:pPr>
            <w:r w:rsidRPr="006969E7">
              <w:rPr>
                <w:sz w:val="24"/>
                <w:szCs w:val="24"/>
              </w:rPr>
              <w:t xml:space="preserve">этап (этап </w:t>
            </w:r>
          </w:p>
          <w:p w:rsidR="00237FA4" w:rsidRPr="006969E7" w:rsidRDefault="00237FA4" w:rsidP="00A8395D">
            <w:pPr>
              <w:suppressAutoHyphens/>
              <w:jc w:val="center"/>
              <w:rPr>
                <w:sz w:val="24"/>
                <w:szCs w:val="24"/>
              </w:rPr>
            </w:pPr>
            <w:r w:rsidRPr="006969E7">
              <w:rPr>
                <w:sz w:val="24"/>
                <w:szCs w:val="24"/>
              </w:rPr>
              <w:t>спортивной</w:t>
            </w:r>
          </w:p>
          <w:p w:rsidR="00237FA4" w:rsidRPr="006969E7" w:rsidRDefault="00237FA4" w:rsidP="00A8395D">
            <w:pPr>
              <w:suppressAutoHyphens/>
              <w:jc w:val="center"/>
              <w:rPr>
                <w:sz w:val="24"/>
                <w:szCs w:val="24"/>
              </w:rPr>
            </w:pPr>
            <w:r w:rsidRPr="006969E7">
              <w:rPr>
                <w:sz w:val="24"/>
                <w:szCs w:val="24"/>
              </w:rPr>
              <w:t>специализации)</w:t>
            </w:r>
          </w:p>
        </w:tc>
      </w:tr>
      <w:tr w:rsidR="00237FA4" w:rsidRPr="006969E7" w:rsidTr="00A8395D">
        <w:tc>
          <w:tcPr>
            <w:tcW w:w="959" w:type="dxa"/>
          </w:tcPr>
          <w:p w:rsidR="00237FA4" w:rsidRPr="006969E7" w:rsidRDefault="00237FA4" w:rsidP="00A8395D">
            <w:pPr>
              <w:suppressAutoHyphens/>
              <w:jc w:val="center"/>
              <w:rPr>
                <w:sz w:val="24"/>
                <w:szCs w:val="24"/>
              </w:rPr>
            </w:pPr>
            <w:r w:rsidRPr="006969E7">
              <w:rPr>
                <w:sz w:val="24"/>
                <w:szCs w:val="24"/>
              </w:rPr>
              <w:t>1</w:t>
            </w:r>
          </w:p>
        </w:tc>
        <w:tc>
          <w:tcPr>
            <w:tcW w:w="2268" w:type="dxa"/>
          </w:tcPr>
          <w:p w:rsidR="00237FA4" w:rsidRPr="006969E7" w:rsidRDefault="00237FA4" w:rsidP="00A8395D">
            <w:pPr>
              <w:suppressAutoHyphens/>
              <w:rPr>
                <w:sz w:val="24"/>
                <w:szCs w:val="24"/>
              </w:rPr>
            </w:pPr>
            <w:r w:rsidRPr="006969E7">
              <w:rPr>
                <w:sz w:val="24"/>
                <w:szCs w:val="24"/>
              </w:rPr>
              <w:t>Костюм ветрозащитный</w:t>
            </w:r>
          </w:p>
        </w:tc>
        <w:tc>
          <w:tcPr>
            <w:tcW w:w="850" w:type="dxa"/>
          </w:tcPr>
          <w:p w:rsidR="00237FA4" w:rsidRPr="006969E7" w:rsidRDefault="00237FA4" w:rsidP="00A8395D">
            <w:pPr>
              <w:suppressAutoHyphens/>
              <w:jc w:val="center"/>
              <w:rPr>
                <w:sz w:val="24"/>
                <w:szCs w:val="24"/>
              </w:rPr>
            </w:pPr>
            <w:r w:rsidRPr="006969E7">
              <w:rPr>
                <w:sz w:val="24"/>
                <w:szCs w:val="24"/>
              </w:rPr>
              <w:t>штук</w:t>
            </w:r>
          </w:p>
        </w:tc>
        <w:tc>
          <w:tcPr>
            <w:tcW w:w="1985" w:type="dxa"/>
          </w:tcPr>
          <w:p w:rsidR="00237FA4" w:rsidRPr="006969E7" w:rsidRDefault="00237FA4" w:rsidP="00A8395D">
            <w:pPr>
              <w:suppressAutoHyphens/>
              <w:jc w:val="center"/>
              <w:rPr>
                <w:sz w:val="24"/>
                <w:szCs w:val="24"/>
              </w:rPr>
            </w:pPr>
            <w:r w:rsidRPr="006969E7">
              <w:rPr>
                <w:sz w:val="24"/>
                <w:szCs w:val="24"/>
              </w:rPr>
              <w:t>на</w:t>
            </w:r>
          </w:p>
          <w:p w:rsidR="00237FA4" w:rsidRPr="006969E7" w:rsidRDefault="00237FA4" w:rsidP="00A8395D">
            <w:pPr>
              <w:suppressAutoHyphens/>
              <w:jc w:val="center"/>
              <w:rPr>
                <w:sz w:val="24"/>
                <w:szCs w:val="24"/>
              </w:rPr>
            </w:pPr>
            <w:r w:rsidRPr="006969E7">
              <w:rPr>
                <w:sz w:val="24"/>
                <w:szCs w:val="24"/>
              </w:rPr>
              <w:t>занимающегося</w:t>
            </w:r>
          </w:p>
        </w:tc>
        <w:tc>
          <w:tcPr>
            <w:tcW w:w="50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81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1</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2</w:t>
            </w:r>
          </w:p>
        </w:tc>
      </w:tr>
      <w:tr w:rsidR="00237FA4" w:rsidRPr="006969E7" w:rsidTr="00A8395D">
        <w:tc>
          <w:tcPr>
            <w:tcW w:w="959" w:type="dxa"/>
          </w:tcPr>
          <w:p w:rsidR="00237FA4" w:rsidRPr="006969E7" w:rsidRDefault="00237FA4" w:rsidP="00A8395D">
            <w:pPr>
              <w:suppressAutoHyphens/>
              <w:jc w:val="center"/>
              <w:rPr>
                <w:sz w:val="24"/>
                <w:szCs w:val="24"/>
              </w:rPr>
            </w:pPr>
            <w:r w:rsidRPr="006969E7">
              <w:rPr>
                <w:sz w:val="24"/>
                <w:szCs w:val="24"/>
              </w:rPr>
              <w:t>2</w:t>
            </w:r>
          </w:p>
        </w:tc>
        <w:tc>
          <w:tcPr>
            <w:tcW w:w="2268" w:type="dxa"/>
          </w:tcPr>
          <w:p w:rsidR="00237FA4" w:rsidRPr="006969E7" w:rsidRDefault="00237FA4" w:rsidP="00A8395D">
            <w:pPr>
              <w:suppressAutoHyphens/>
              <w:rPr>
                <w:sz w:val="24"/>
                <w:szCs w:val="24"/>
              </w:rPr>
            </w:pPr>
            <w:r w:rsidRPr="006969E7">
              <w:rPr>
                <w:sz w:val="24"/>
                <w:szCs w:val="24"/>
              </w:rPr>
              <w:t>Костюм спортивный парадный</w:t>
            </w:r>
          </w:p>
        </w:tc>
        <w:tc>
          <w:tcPr>
            <w:tcW w:w="850" w:type="dxa"/>
          </w:tcPr>
          <w:p w:rsidR="00237FA4" w:rsidRPr="006969E7" w:rsidRDefault="00237FA4" w:rsidP="00A8395D">
            <w:pPr>
              <w:suppressAutoHyphens/>
              <w:jc w:val="center"/>
              <w:rPr>
                <w:sz w:val="24"/>
                <w:szCs w:val="24"/>
              </w:rPr>
            </w:pPr>
            <w:r w:rsidRPr="006969E7">
              <w:rPr>
                <w:sz w:val="24"/>
                <w:szCs w:val="24"/>
              </w:rPr>
              <w:t>штук</w:t>
            </w:r>
          </w:p>
        </w:tc>
        <w:tc>
          <w:tcPr>
            <w:tcW w:w="1985" w:type="dxa"/>
          </w:tcPr>
          <w:p w:rsidR="00237FA4" w:rsidRPr="006969E7" w:rsidRDefault="00237FA4" w:rsidP="00A8395D">
            <w:pPr>
              <w:suppressAutoHyphens/>
              <w:jc w:val="center"/>
              <w:rPr>
                <w:sz w:val="24"/>
                <w:szCs w:val="24"/>
              </w:rPr>
            </w:pPr>
            <w:r w:rsidRPr="006969E7">
              <w:rPr>
                <w:sz w:val="24"/>
                <w:szCs w:val="24"/>
              </w:rPr>
              <w:t>на</w:t>
            </w:r>
          </w:p>
          <w:p w:rsidR="00237FA4" w:rsidRPr="006969E7" w:rsidRDefault="00237FA4" w:rsidP="00A8395D">
            <w:pPr>
              <w:suppressAutoHyphens/>
              <w:jc w:val="center"/>
              <w:rPr>
                <w:sz w:val="24"/>
                <w:szCs w:val="24"/>
              </w:rPr>
            </w:pPr>
            <w:r w:rsidRPr="006969E7">
              <w:rPr>
                <w:sz w:val="24"/>
                <w:szCs w:val="24"/>
              </w:rPr>
              <w:t>занимающегося</w:t>
            </w:r>
          </w:p>
        </w:tc>
        <w:tc>
          <w:tcPr>
            <w:tcW w:w="50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81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r>
      <w:tr w:rsidR="00237FA4" w:rsidRPr="006969E7" w:rsidTr="00A8395D">
        <w:tc>
          <w:tcPr>
            <w:tcW w:w="959" w:type="dxa"/>
          </w:tcPr>
          <w:p w:rsidR="00237FA4" w:rsidRPr="006969E7" w:rsidRDefault="00237FA4" w:rsidP="00A8395D">
            <w:pPr>
              <w:suppressAutoHyphens/>
              <w:jc w:val="center"/>
              <w:rPr>
                <w:sz w:val="24"/>
                <w:szCs w:val="24"/>
              </w:rPr>
            </w:pPr>
            <w:r w:rsidRPr="006969E7">
              <w:rPr>
                <w:sz w:val="24"/>
                <w:szCs w:val="24"/>
              </w:rPr>
              <w:t>3</w:t>
            </w:r>
          </w:p>
        </w:tc>
        <w:tc>
          <w:tcPr>
            <w:tcW w:w="2268" w:type="dxa"/>
          </w:tcPr>
          <w:p w:rsidR="00237FA4" w:rsidRPr="006969E7" w:rsidRDefault="00237FA4" w:rsidP="00A8395D">
            <w:pPr>
              <w:suppressAutoHyphens/>
              <w:rPr>
                <w:sz w:val="24"/>
                <w:szCs w:val="24"/>
              </w:rPr>
            </w:pPr>
            <w:r w:rsidRPr="006969E7">
              <w:rPr>
                <w:sz w:val="24"/>
                <w:szCs w:val="24"/>
              </w:rPr>
              <w:t>Кроссовки  для волейбола</w:t>
            </w:r>
          </w:p>
        </w:tc>
        <w:tc>
          <w:tcPr>
            <w:tcW w:w="850" w:type="dxa"/>
          </w:tcPr>
          <w:p w:rsidR="00237FA4" w:rsidRPr="006969E7" w:rsidRDefault="00237FA4" w:rsidP="00A8395D">
            <w:pPr>
              <w:suppressAutoHyphens/>
              <w:jc w:val="center"/>
              <w:rPr>
                <w:sz w:val="24"/>
                <w:szCs w:val="24"/>
              </w:rPr>
            </w:pPr>
            <w:r w:rsidRPr="006969E7">
              <w:rPr>
                <w:sz w:val="24"/>
                <w:szCs w:val="24"/>
              </w:rPr>
              <w:t>пара</w:t>
            </w:r>
          </w:p>
        </w:tc>
        <w:tc>
          <w:tcPr>
            <w:tcW w:w="1985" w:type="dxa"/>
          </w:tcPr>
          <w:p w:rsidR="00237FA4" w:rsidRPr="006969E7" w:rsidRDefault="00237FA4" w:rsidP="00A8395D">
            <w:pPr>
              <w:suppressAutoHyphens/>
              <w:jc w:val="center"/>
              <w:rPr>
                <w:sz w:val="24"/>
                <w:szCs w:val="24"/>
              </w:rPr>
            </w:pPr>
            <w:r w:rsidRPr="006969E7">
              <w:rPr>
                <w:sz w:val="24"/>
                <w:szCs w:val="24"/>
              </w:rPr>
              <w:t>на</w:t>
            </w:r>
          </w:p>
          <w:p w:rsidR="00237FA4" w:rsidRPr="006969E7" w:rsidRDefault="00237FA4" w:rsidP="00A8395D">
            <w:pPr>
              <w:suppressAutoHyphens/>
              <w:jc w:val="center"/>
              <w:rPr>
                <w:sz w:val="24"/>
                <w:szCs w:val="24"/>
              </w:rPr>
            </w:pPr>
            <w:r w:rsidRPr="006969E7">
              <w:rPr>
                <w:sz w:val="24"/>
                <w:szCs w:val="24"/>
              </w:rPr>
              <w:t>занимающегося</w:t>
            </w:r>
          </w:p>
        </w:tc>
        <w:tc>
          <w:tcPr>
            <w:tcW w:w="50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81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2</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1</w:t>
            </w:r>
          </w:p>
        </w:tc>
      </w:tr>
      <w:tr w:rsidR="00237FA4" w:rsidRPr="006969E7" w:rsidTr="00A8395D">
        <w:tc>
          <w:tcPr>
            <w:tcW w:w="959" w:type="dxa"/>
          </w:tcPr>
          <w:p w:rsidR="00237FA4" w:rsidRPr="006969E7" w:rsidRDefault="00237FA4" w:rsidP="00A8395D">
            <w:pPr>
              <w:suppressAutoHyphens/>
              <w:jc w:val="center"/>
              <w:rPr>
                <w:sz w:val="24"/>
                <w:szCs w:val="24"/>
              </w:rPr>
            </w:pPr>
            <w:r w:rsidRPr="006969E7">
              <w:rPr>
                <w:sz w:val="24"/>
                <w:szCs w:val="24"/>
              </w:rPr>
              <w:t>4</w:t>
            </w:r>
          </w:p>
        </w:tc>
        <w:tc>
          <w:tcPr>
            <w:tcW w:w="2268" w:type="dxa"/>
          </w:tcPr>
          <w:p w:rsidR="00237FA4" w:rsidRPr="006969E7" w:rsidRDefault="00237FA4" w:rsidP="00A8395D">
            <w:pPr>
              <w:suppressAutoHyphens/>
              <w:rPr>
                <w:sz w:val="24"/>
                <w:szCs w:val="24"/>
              </w:rPr>
            </w:pPr>
            <w:r w:rsidRPr="006969E7">
              <w:rPr>
                <w:sz w:val="24"/>
                <w:szCs w:val="24"/>
              </w:rPr>
              <w:t>Кроссовки легкоатлетические</w:t>
            </w:r>
          </w:p>
        </w:tc>
        <w:tc>
          <w:tcPr>
            <w:tcW w:w="850" w:type="dxa"/>
          </w:tcPr>
          <w:p w:rsidR="00237FA4" w:rsidRPr="006969E7" w:rsidRDefault="00237FA4" w:rsidP="00A8395D">
            <w:pPr>
              <w:suppressAutoHyphens/>
              <w:jc w:val="center"/>
              <w:rPr>
                <w:sz w:val="24"/>
                <w:szCs w:val="24"/>
              </w:rPr>
            </w:pPr>
            <w:r w:rsidRPr="006969E7">
              <w:rPr>
                <w:sz w:val="24"/>
                <w:szCs w:val="24"/>
              </w:rPr>
              <w:t>пара</w:t>
            </w:r>
          </w:p>
        </w:tc>
        <w:tc>
          <w:tcPr>
            <w:tcW w:w="1985" w:type="dxa"/>
          </w:tcPr>
          <w:p w:rsidR="00237FA4" w:rsidRPr="006969E7" w:rsidRDefault="00237FA4" w:rsidP="00A8395D">
            <w:pPr>
              <w:suppressAutoHyphens/>
              <w:jc w:val="center"/>
              <w:rPr>
                <w:sz w:val="24"/>
                <w:szCs w:val="24"/>
              </w:rPr>
            </w:pPr>
            <w:r w:rsidRPr="006969E7">
              <w:rPr>
                <w:sz w:val="24"/>
                <w:szCs w:val="24"/>
              </w:rPr>
              <w:t>на</w:t>
            </w:r>
          </w:p>
          <w:p w:rsidR="00237FA4" w:rsidRPr="006969E7" w:rsidRDefault="00237FA4" w:rsidP="00A8395D">
            <w:pPr>
              <w:suppressAutoHyphens/>
              <w:jc w:val="center"/>
              <w:rPr>
                <w:sz w:val="24"/>
                <w:szCs w:val="24"/>
              </w:rPr>
            </w:pPr>
            <w:r w:rsidRPr="006969E7">
              <w:rPr>
                <w:sz w:val="24"/>
                <w:szCs w:val="24"/>
              </w:rPr>
              <w:t>занимающегося</w:t>
            </w:r>
          </w:p>
        </w:tc>
        <w:tc>
          <w:tcPr>
            <w:tcW w:w="50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81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1</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1</w:t>
            </w:r>
          </w:p>
        </w:tc>
      </w:tr>
      <w:tr w:rsidR="00237FA4" w:rsidRPr="006969E7" w:rsidTr="00A8395D">
        <w:tc>
          <w:tcPr>
            <w:tcW w:w="959" w:type="dxa"/>
          </w:tcPr>
          <w:p w:rsidR="00237FA4" w:rsidRPr="006969E7" w:rsidRDefault="00237FA4" w:rsidP="00A8395D">
            <w:pPr>
              <w:suppressAutoHyphens/>
              <w:jc w:val="center"/>
              <w:rPr>
                <w:sz w:val="24"/>
                <w:szCs w:val="24"/>
              </w:rPr>
            </w:pPr>
            <w:r w:rsidRPr="006969E7">
              <w:rPr>
                <w:sz w:val="24"/>
                <w:szCs w:val="24"/>
              </w:rPr>
              <w:t>5</w:t>
            </w:r>
          </w:p>
        </w:tc>
        <w:tc>
          <w:tcPr>
            <w:tcW w:w="2268" w:type="dxa"/>
          </w:tcPr>
          <w:p w:rsidR="00237FA4" w:rsidRPr="006969E7" w:rsidRDefault="00237FA4" w:rsidP="00A8395D">
            <w:pPr>
              <w:pStyle w:val="ConsPlusNormal"/>
              <w:rPr>
                <w:rFonts w:ascii="Times New Roman" w:hAnsi="Times New Roman" w:cs="Times New Roman"/>
                <w:sz w:val="24"/>
                <w:szCs w:val="24"/>
              </w:rPr>
            </w:pPr>
            <w:r w:rsidRPr="006969E7">
              <w:rPr>
                <w:rFonts w:ascii="Times New Roman" w:hAnsi="Times New Roman" w:cs="Times New Roman"/>
                <w:sz w:val="24"/>
                <w:szCs w:val="24"/>
              </w:rPr>
              <w:t>Майка</w:t>
            </w:r>
          </w:p>
        </w:tc>
        <w:tc>
          <w:tcPr>
            <w:tcW w:w="850" w:type="dxa"/>
          </w:tcPr>
          <w:p w:rsidR="00237FA4" w:rsidRPr="006969E7" w:rsidRDefault="00237FA4" w:rsidP="00A8395D">
            <w:pPr>
              <w:suppressAutoHyphens/>
              <w:jc w:val="center"/>
              <w:rPr>
                <w:sz w:val="24"/>
                <w:szCs w:val="24"/>
              </w:rPr>
            </w:pPr>
            <w:r w:rsidRPr="006969E7">
              <w:rPr>
                <w:sz w:val="24"/>
                <w:szCs w:val="24"/>
              </w:rPr>
              <w:t>штук</w:t>
            </w:r>
          </w:p>
        </w:tc>
        <w:tc>
          <w:tcPr>
            <w:tcW w:w="1985" w:type="dxa"/>
          </w:tcPr>
          <w:p w:rsidR="00237FA4" w:rsidRPr="006969E7" w:rsidRDefault="00237FA4" w:rsidP="00A8395D">
            <w:pPr>
              <w:suppressAutoHyphens/>
              <w:jc w:val="center"/>
              <w:rPr>
                <w:sz w:val="24"/>
                <w:szCs w:val="24"/>
              </w:rPr>
            </w:pPr>
            <w:r w:rsidRPr="006969E7">
              <w:rPr>
                <w:sz w:val="24"/>
                <w:szCs w:val="24"/>
              </w:rPr>
              <w:t>на</w:t>
            </w:r>
          </w:p>
          <w:p w:rsidR="00237FA4" w:rsidRPr="006969E7" w:rsidRDefault="00237FA4" w:rsidP="00A8395D">
            <w:pPr>
              <w:suppressAutoHyphens/>
              <w:jc w:val="center"/>
              <w:rPr>
                <w:sz w:val="24"/>
                <w:szCs w:val="24"/>
              </w:rPr>
            </w:pPr>
            <w:r w:rsidRPr="006969E7">
              <w:rPr>
                <w:sz w:val="24"/>
                <w:szCs w:val="24"/>
              </w:rPr>
              <w:t>занимающегося</w:t>
            </w:r>
          </w:p>
        </w:tc>
        <w:tc>
          <w:tcPr>
            <w:tcW w:w="50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81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4</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1</w:t>
            </w:r>
          </w:p>
        </w:tc>
      </w:tr>
      <w:tr w:rsidR="00237FA4" w:rsidRPr="006969E7" w:rsidTr="00A8395D">
        <w:tc>
          <w:tcPr>
            <w:tcW w:w="959" w:type="dxa"/>
          </w:tcPr>
          <w:p w:rsidR="00237FA4" w:rsidRPr="006969E7" w:rsidRDefault="00237FA4" w:rsidP="00A8395D">
            <w:pPr>
              <w:suppressAutoHyphens/>
              <w:jc w:val="center"/>
              <w:rPr>
                <w:sz w:val="24"/>
                <w:szCs w:val="24"/>
              </w:rPr>
            </w:pPr>
            <w:r w:rsidRPr="006969E7">
              <w:rPr>
                <w:sz w:val="24"/>
                <w:szCs w:val="24"/>
              </w:rPr>
              <w:t>6</w:t>
            </w:r>
          </w:p>
        </w:tc>
        <w:tc>
          <w:tcPr>
            <w:tcW w:w="2268" w:type="dxa"/>
          </w:tcPr>
          <w:p w:rsidR="00237FA4" w:rsidRPr="006969E7" w:rsidRDefault="00237FA4" w:rsidP="00A8395D">
            <w:pPr>
              <w:pStyle w:val="ConsPlusNormal"/>
              <w:rPr>
                <w:rFonts w:ascii="Times New Roman" w:hAnsi="Times New Roman" w:cs="Times New Roman"/>
                <w:sz w:val="24"/>
                <w:szCs w:val="24"/>
              </w:rPr>
            </w:pPr>
            <w:r w:rsidRPr="006969E7">
              <w:rPr>
                <w:rFonts w:ascii="Times New Roman" w:hAnsi="Times New Roman" w:cs="Times New Roman"/>
                <w:sz w:val="24"/>
                <w:szCs w:val="24"/>
              </w:rPr>
              <w:t>Носки</w:t>
            </w:r>
          </w:p>
        </w:tc>
        <w:tc>
          <w:tcPr>
            <w:tcW w:w="850" w:type="dxa"/>
          </w:tcPr>
          <w:p w:rsidR="00237FA4" w:rsidRPr="006969E7" w:rsidRDefault="00237FA4" w:rsidP="00A8395D">
            <w:pPr>
              <w:suppressAutoHyphens/>
              <w:jc w:val="center"/>
              <w:rPr>
                <w:sz w:val="24"/>
                <w:szCs w:val="24"/>
              </w:rPr>
            </w:pPr>
            <w:r w:rsidRPr="006969E7">
              <w:rPr>
                <w:sz w:val="24"/>
                <w:szCs w:val="24"/>
              </w:rPr>
              <w:t>пара</w:t>
            </w:r>
          </w:p>
        </w:tc>
        <w:tc>
          <w:tcPr>
            <w:tcW w:w="1985" w:type="dxa"/>
          </w:tcPr>
          <w:p w:rsidR="00237FA4" w:rsidRPr="006969E7" w:rsidRDefault="00237FA4" w:rsidP="00A8395D">
            <w:pPr>
              <w:suppressAutoHyphens/>
              <w:jc w:val="center"/>
              <w:rPr>
                <w:sz w:val="24"/>
                <w:szCs w:val="24"/>
              </w:rPr>
            </w:pPr>
            <w:r w:rsidRPr="006969E7">
              <w:rPr>
                <w:sz w:val="24"/>
                <w:szCs w:val="24"/>
              </w:rPr>
              <w:t>на</w:t>
            </w:r>
          </w:p>
          <w:p w:rsidR="00237FA4" w:rsidRPr="006969E7" w:rsidRDefault="00237FA4" w:rsidP="00A8395D">
            <w:pPr>
              <w:suppressAutoHyphens/>
              <w:jc w:val="center"/>
              <w:rPr>
                <w:sz w:val="24"/>
                <w:szCs w:val="24"/>
              </w:rPr>
            </w:pPr>
            <w:r w:rsidRPr="006969E7">
              <w:rPr>
                <w:sz w:val="24"/>
                <w:szCs w:val="24"/>
              </w:rPr>
              <w:t>занимающегося</w:t>
            </w:r>
          </w:p>
        </w:tc>
        <w:tc>
          <w:tcPr>
            <w:tcW w:w="50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81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2</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1</w:t>
            </w:r>
          </w:p>
        </w:tc>
      </w:tr>
      <w:tr w:rsidR="00237FA4" w:rsidRPr="006969E7" w:rsidTr="00A8395D">
        <w:tc>
          <w:tcPr>
            <w:tcW w:w="959" w:type="dxa"/>
          </w:tcPr>
          <w:p w:rsidR="00237FA4" w:rsidRPr="006969E7" w:rsidRDefault="00237FA4" w:rsidP="00A8395D">
            <w:pPr>
              <w:suppressAutoHyphens/>
              <w:jc w:val="center"/>
              <w:rPr>
                <w:sz w:val="24"/>
                <w:szCs w:val="24"/>
              </w:rPr>
            </w:pPr>
            <w:r w:rsidRPr="006969E7">
              <w:rPr>
                <w:sz w:val="24"/>
                <w:szCs w:val="24"/>
              </w:rPr>
              <w:t>7</w:t>
            </w:r>
          </w:p>
        </w:tc>
        <w:tc>
          <w:tcPr>
            <w:tcW w:w="2268" w:type="dxa"/>
          </w:tcPr>
          <w:p w:rsidR="00237FA4" w:rsidRPr="006969E7" w:rsidRDefault="00237FA4" w:rsidP="00A8395D">
            <w:pPr>
              <w:pStyle w:val="ConsPlusNormal"/>
              <w:rPr>
                <w:rFonts w:ascii="Times New Roman" w:hAnsi="Times New Roman" w:cs="Times New Roman"/>
                <w:sz w:val="24"/>
                <w:szCs w:val="24"/>
              </w:rPr>
            </w:pPr>
            <w:r w:rsidRPr="006969E7">
              <w:rPr>
                <w:rFonts w:ascii="Times New Roman" w:hAnsi="Times New Roman" w:cs="Times New Roman"/>
                <w:sz w:val="24"/>
                <w:szCs w:val="24"/>
              </w:rPr>
              <w:t>Полотенце</w:t>
            </w:r>
          </w:p>
        </w:tc>
        <w:tc>
          <w:tcPr>
            <w:tcW w:w="850" w:type="dxa"/>
          </w:tcPr>
          <w:p w:rsidR="00237FA4" w:rsidRPr="006969E7" w:rsidRDefault="00237FA4" w:rsidP="00A8395D">
            <w:pPr>
              <w:suppressAutoHyphens/>
              <w:jc w:val="center"/>
              <w:rPr>
                <w:sz w:val="24"/>
                <w:szCs w:val="24"/>
              </w:rPr>
            </w:pPr>
            <w:r w:rsidRPr="006969E7">
              <w:rPr>
                <w:sz w:val="24"/>
                <w:szCs w:val="24"/>
              </w:rPr>
              <w:t>штук</w:t>
            </w:r>
          </w:p>
        </w:tc>
        <w:tc>
          <w:tcPr>
            <w:tcW w:w="1985" w:type="dxa"/>
          </w:tcPr>
          <w:p w:rsidR="00237FA4" w:rsidRPr="006969E7" w:rsidRDefault="00237FA4" w:rsidP="00A8395D">
            <w:pPr>
              <w:suppressAutoHyphens/>
              <w:jc w:val="center"/>
              <w:rPr>
                <w:sz w:val="24"/>
                <w:szCs w:val="24"/>
              </w:rPr>
            </w:pPr>
            <w:r w:rsidRPr="006969E7">
              <w:rPr>
                <w:sz w:val="24"/>
                <w:szCs w:val="24"/>
              </w:rPr>
              <w:t>на</w:t>
            </w:r>
          </w:p>
          <w:p w:rsidR="00237FA4" w:rsidRPr="006969E7" w:rsidRDefault="00237FA4" w:rsidP="00A8395D">
            <w:pPr>
              <w:suppressAutoHyphens/>
              <w:jc w:val="center"/>
              <w:rPr>
                <w:sz w:val="24"/>
                <w:szCs w:val="24"/>
              </w:rPr>
            </w:pPr>
            <w:r w:rsidRPr="006969E7">
              <w:rPr>
                <w:sz w:val="24"/>
                <w:szCs w:val="24"/>
              </w:rPr>
              <w:t>занимающегося</w:t>
            </w:r>
          </w:p>
        </w:tc>
        <w:tc>
          <w:tcPr>
            <w:tcW w:w="50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81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r>
      <w:tr w:rsidR="00237FA4" w:rsidRPr="006969E7" w:rsidTr="00A8395D">
        <w:tc>
          <w:tcPr>
            <w:tcW w:w="959" w:type="dxa"/>
          </w:tcPr>
          <w:p w:rsidR="00237FA4" w:rsidRPr="006969E7" w:rsidRDefault="00237FA4" w:rsidP="00A8395D">
            <w:pPr>
              <w:suppressAutoHyphens/>
              <w:jc w:val="center"/>
              <w:rPr>
                <w:sz w:val="24"/>
                <w:szCs w:val="24"/>
              </w:rPr>
            </w:pPr>
            <w:r w:rsidRPr="006969E7">
              <w:rPr>
                <w:sz w:val="24"/>
                <w:szCs w:val="24"/>
              </w:rPr>
              <w:t>8</w:t>
            </w:r>
          </w:p>
        </w:tc>
        <w:tc>
          <w:tcPr>
            <w:tcW w:w="2268" w:type="dxa"/>
          </w:tcPr>
          <w:p w:rsidR="00237FA4" w:rsidRPr="006969E7" w:rsidRDefault="00237FA4" w:rsidP="00A8395D">
            <w:pPr>
              <w:pStyle w:val="ConsPlusNormal"/>
              <w:rPr>
                <w:rFonts w:ascii="Times New Roman" w:hAnsi="Times New Roman" w:cs="Times New Roman"/>
                <w:sz w:val="24"/>
                <w:szCs w:val="24"/>
              </w:rPr>
            </w:pPr>
            <w:r w:rsidRPr="006969E7">
              <w:rPr>
                <w:rFonts w:ascii="Times New Roman" w:hAnsi="Times New Roman" w:cs="Times New Roman"/>
                <w:sz w:val="24"/>
                <w:szCs w:val="24"/>
              </w:rPr>
              <w:t>Сумка спортивная</w:t>
            </w:r>
          </w:p>
        </w:tc>
        <w:tc>
          <w:tcPr>
            <w:tcW w:w="850" w:type="dxa"/>
          </w:tcPr>
          <w:p w:rsidR="00237FA4" w:rsidRPr="006969E7" w:rsidRDefault="00237FA4" w:rsidP="00A8395D">
            <w:pPr>
              <w:suppressAutoHyphens/>
              <w:jc w:val="center"/>
              <w:rPr>
                <w:sz w:val="24"/>
                <w:szCs w:val="24"/>
              </w:rPr>
            </w:pPr>
            <w:r w:rsidRPr="006969E7">
              <w:rPr>
                <w:sz w:val="24"/>
                <w:szCs w:val="24"/>
              </w:rPr>
              <w:t>штук</w:t>
            </w:r>
          </w:p>
        </w:tc>
        <w:tc>
          <w:tcPr>
            <w:tcW w:w="1985" w:type="dxa"/>
          </w:tcPr>
          <w:p w:rsidR="00237FA4" w:rsidRPr="006969E7" w:rsidRDefault="00237FA4" w:rsidP="00A8395D">
            <w:pPr>
              <w:suppressAutoHyphens/>
              <w:jc w:val="center"/>
              <w:rPr>
                <w:sz w:val="24"/>
                <w:szCs w:val="24"/>
              </w:rPr>
            </w:pPr>
            <w:r w:rsidRPr="006969E7">
              <w:rPr>
                <w:sz w:val="24"/>
                <w:szCs w:val="24"/>
              </w:rPr>
              <w:t>на</w:t>
            </w:r>
          </w:p>
          <w:p w:rsidR="00237FA4" w:rsidRPr="006969E7" w:rsidRDefault="00237FA4" w:rsidP="00A8395D">
            <w:pPr>
              <w:suppressAutoHyphens/>
              <w:jc w:val="center"/>
              <w:rPr>
                <w:sz w:val="24"/>
                <w:szCs w:val="24"/>
              </w:rPr>
            </w:pPr>
            <w:r w:rsidRPr="006969E7">
              <w:rPr>
                <w:sz w:val="24"/>
                <w:szCs w:val="24"/>
              </w:rPr>
              <w:t>занимающегося</w:t>
            </w:r>
          </w:p>
        </w:tc>
        <w:tc>
          <w:tcPr>
            <w:tcW w:w="50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81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1</w:t>
            </w:r>
          </w:p>
        </w:tc>
      </w:tr>
      <w:tr w:rsidR="00237FA4" w:rsidRPr="006969E7" w:rsidTr="00A8395D">
        <w:tc>
          <w:tcPr>
            <w:tcW w:w="959" w:type="dxa"/>
          </w:tcPr>
          <w:p w:rsidR="00237FA4" w:rsidRPr="006969E7" w:rsidRDefault="00237FA4" w:rsidP="00A8395D">
            <w:pPr>
              <w:suppressAutoHyphens/>
              <w:jc w:val="center"/>
              <w:rPr>
                <w:sz w:val="24"/>
                <w:szCs w:val="24"/>
              </w:rPr>
            </w:pPr>
            <w:r w:rsidRPr="006969E7">
              <w:rPr>
                <w:sz w:val="24"/>
                <w:szCs w:val="24"/>
              </w:rPr>
              <w:t>9</w:t>
            </w:r>
          </w:p>
        </w:tc>
        <w:tc>
          <w:tcPr>
            <w:tcW w:w="2268" w:type="dxa"/>
          </w:tcPr>
          <w:p w:rsidR="00237FA4" w:rsidRPr="006969E7" w:rsidRDefault="00237FA4" w:rsidP="00A8395D">
            <w:pPr>
              <w:pStyle w:val="ConsPlusNormal"/>
              <w:rPr>
                <w:rFonts w:ascii="Times New Roman" w:hAnsi="Times New Roman" w:cs="Times New Roman"/>
                <w:sz w:val="24"/>
                <w:szCs w:val="24"/>
              </w:rPr>
            </w:pPr>
            <w:r w:rsidRPr="006969E7">
              <w:rPr>
                <w:rFonts w:ascii="Times New Roman" w:hAnsi="Times New Roman" w:cs="Times New Roman"/>
                <w:sz w:val="24"/>
                <w:szCs w:val="24"/>
              </w:rPr>
              <w:t>Фиксатор голеностопного сустава (голеностопник)</w:t>
            </w:r>
          </w:p>
        </w:tc>
        <w:tc>
          <w:tcPr>
            <w:tcW w:w="85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комплект</w:t>
            </w:r>
          </w:p>
        </w:tc>
        <w:tc>
          <w:tcPr>
            <w:tcW w:w="1985" w:type="dxa"/>
          </w:tcPr>
          <w:p w:rsidR="00237FA4" w:rsidRPr="006969E7" w:rsidRDefault="00237FA4" w:rsidP="00A8395D">
            <w:pPr>
              <w:suppressAutoHyphens/>
              <w:jc w:val="center"/>
              <w:rPr>
                <w:sz w:val="24"/>
                <w:szCs w:val="24"/>
              </w:rPr>
            </w:pPr>
            <w:r w:rsidRPr="006969E7">
              <w:rPr>
                <w:sz w:val="24"/>
                <w:szCs w:val="24"/>
              </w:rPr>
              <w:t>на</w:t>
            </w:r>
          </w:p>
          <w:p w:rsidR="00237FA4" w:rsidRPr="006969E7" w:rsidRDefault="00237FA4" w:rsidP="00A8395D">
            <w:pPr>
              <w:suppressAutoHyphens/>
              <w:jc w:val="center"/>
              <w:rPr>
                <w:sz w:val="24"/>
                <w:szCs w:val="24"/>
              </w:rPr>
            </w:pPr>
            <w:r w:rsidRPr="006969E7">
              <w:rPr>
                <w:sz w:val="24"/>
                <w:szCs w:val="24"/>
              </w:rPr>
              <w:t>занимающегося</w:t>
            </w:r>
          </w:p>
        </w:tc>
        <w:tc>
          <w:tcPr>
            <w:tcW w:w="50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81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1</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1</w:t>
            </w:r>
          </w:p>
        </w:tc>
      </w:tr>
      <w:tr w:rsidR="00237FA4" w:rsidRPr="006969E7" w:rsidTr="00A8395D">
        <w:tc>
          <w:tcPr>
            <w:tcW w:w="959" w:type="dxa"/>
          </w:tcPr>
          <w:p w:rsidR="00237FA4" w:rsidRPr="006969E7" w:rsidRDefault="00237FA4" w:rsidP="00A8395D">
            <w:pPr>
              <w:suppressAutoHyphens/>
              <w:jc w:val="center"/>
              <w:rPr>
                <w:sz w:val="24"/>
                <w:szCs w:val="24"/>
              </w:rPr>
            </w:pPr>
            <w:r w:rsidRPr="006969E7">
              <w:rPr>
                <w:sz w:val="24"/>
                <w:szCs w:val="24"/>
              </w:rPr>
              <w:t>10</w:t>
            </w:r>
          </w:p>
        </w:tc>
        <w:tc>
          <w:tcPr>
            <w:tcW w:w="2268" w:type="dxa"/>
          </w:tcPr>
          <w:p w:rsidR="00237FA4" w:rsidRPr="006969E7" w:rsidRDefault="00237FA4" w:rsidP="00A8395D">
            <w:pPr>
              <w:pStyle w:val="ConsPlusNormal"/>
              <w:rPr>
                <w:rFonts w:ascii="Times New Roman" w:hAnsi="Times New Roman" w:cs="Times New Roman"/>
                <w:sz w:val="24"/>
                <w:szCs w:val="24"/>
              </w:rPr>
            </w:pPr>
            <w:r w:rsidRPr="006969E7">
              <w:rPr>
                <w:rFonts w:ascii="Times New Roman" w:hAnsi="Times New Roman" w:cs="Times New Roman"/>
                <w:sz w:val="24"/>
                <w:szCs w:val="24"/>
              </w:rPr>
              <w:t>Фиксатор коленного сустава (наколенник)</w:t>
            </w:r>
          </w:p>
        </w:tc>
        <w:tc>
          <w:tcPr>
            <w:tcW w:w="85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комплект</w:t>
            </w:r>
          </w:p>
        </w:tc>
        <w:tc>
          <w:tcPr>
            <w:tcW w:w="1985" w:type="dxa"/>
          </w:tcPr>
          <w:p w:rsidR="00237FA4" w:rsidRPr="006969E7" w:rsidRDefault="00237FA4" w:rsidP="00A8395D">
            <w:pPr>
              <w:suppressAutoHyphens/>
              <w:jc w:val="center"/>
              <w:rPr>
                <w:sz w:val="24"/>
                <w:szCs w:val="24"/>
              </w:rPr>
            </w:pPr>
            <w:r w:rsidRPr="006969E7">
              <w:rPr>
                <w:sz w:val="24"/>
                <w:szCs w:val="24"/>
              </w:rPr>
              <w:t>на</w:t>
            </w:r>
          </w:p>
          <w:p w:rsidR="00237FA4" w:rsidRPr="006969E7" w:rsidRDefault="00237FA4" w:rsidP="00A8395D">
            <w:pPr>
              <w:suppressAutoHyphens/>
              <w:jc w:val="center"/>
              <w:rPr>
                <w:sz w:val="24"/>
                <w:szCs w:val="24"/>
              </w:rPr>
            </w:pPr>
            <w:r w:rsidRPr="006969E7">
              <w:rPr>
                <w:sz w:val="24"/>
                <w:szCs w:val="24"/>
              </w:rPr>
              <w:t>занимающегося</w:t>
            </w:r>
          </w:p>
        </w:tc>
        <w:tc>
          <w:tcPr>
            <w:tcW w:w="50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81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1</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1</w:t>
            </w:r>
          </w:p>
        </w:tc>
      </w:tr>
      <w:tr w:rsidR="00237FA4" w:rsidRPr="006969E7" w:rsidTr="00A8395D">
        <w:tc>
          <w:tcPr>
            <w:tcW w:w="959" w:type="dxa"/>
          </w:tcPr>
          <w:p w:rsidR="00237FA4" w:rsidRPr="006969E7" w:rsidRDefault="00237FA4" w:rsidP="00A8395D">
            <w:pPr>
              <w:suppressAutoHyphens/>
              <w:jc w:val="center"/>
              <w:rPr>
                <w:sz w:val="24"/>
                <w:szCs w:val="24"/>
              </w:rPr>
            </w:pPr>
            <w:r w:rsidRPr="006969E7">
              <w:rPr>
                <w:sz w:val="24"/>
                <w:szCs w:val="24"/>
              </w:rPr>
              <w:lastRenderedPageBreak/>
              <w:t>11</w:t>
            </w:r>
          </w:p>
        </w:tc>
        <w:tc>
          <w:tcPr>
            <w:tcW w:w="2268" w:type="dxa"/>
          </w:tcPr>
          <w:p w:rsidR="00237FA4" w:rsidRPr="006969E7" w:rsidRDefault="00237FA4" w:rsidP="00A8395D">
            <w:pPr>
              <w:pStyle w:val="ConsPlusNormal"/>
              <w:rPr>
                <w:rFonts w:ascii="Times New Roman" w:hAnsi="Times New Roman" w:cs="Times New Roman"/>
                <w:sz w:val="24"/>
                <w:szCs w:val="24"/>
              </w:rPr>
            </w:pPr>
            <w:r w:rsidRPr="006969E7">
              <w:rPr>
                <w:rFonts w:ascii="Times New Roman" w:hAnsi="Times New Roman" w:cs="Times New Roman"/>
                <w:sz w:val="24"/>
                <w:szCs w:val="24"/>
              </w:rPr>
              <w:t>Фиксатор лучезапястного сустава (напульсник)</w:t>
            </w:r>
          </w:p>
        </w:tc>
        <w:tc>
          <w:tcPr>
            <w:tcW w:w="850" w:type="dxa"/>
          </w:tcPr>
          <w:p w:rsidR="00237FA4" w:rsidRPr="006969E7" w:rsidRDefault="00237FA4" w:rsidP="00A8395D">
            <w:pPr>
              <w:suppressAutoHyphens/>
              <w:jc w:val="center"/>
              <w:rPr>
                <w:sz w:val="24"/>
                <w:szCs w:val="24"/>
              </w:rPr>
            </w:pPr>
            <w:r w:rsidRPr="006969E7">
              <w:rPr>
                <w:sz w:val="24"/>
                <w:szCs w:val="24"/>
              </w:rPr>
              <w:t>комплект</w:t>
            </w:r>
          </w:p>
        </w:tc>
        <w:tc>
          <w:tcPr>
            <w:tcW w:w="1985" w:type="dxa"/>
          </w:tcPr>
          <w:p w:rsidR="00237FA4" w:rsidRPr="006969E7" w:rsidRDefault="00237FA4" w:rsidP="00A8395D">
            <w:pPr>
              <w:suppressAutoHyphens/>
              <w:jc w:val="center"/>
              <w:rPr>
                <w:sz w:val="24"/>
                <w:szCs w:val="24"/>
              </w:rPr>
            </w:pPr>
            <w:r w:rsidRPr="006969E7">
              <w:rPr>
                <w:sz w:val="24"/>
                <w:szCs w:val="24"/>
              </w:rPr>
              <w:t>на</w:t>
            </w:r>
          </w:p>
          <w:p w:rsidR="00237FA4" w:rsidRPr="006969E7" w:rsidRDefault="00237FA4" w:rsidP="00A8395D">
            <w:pPr>
              <w:suppressAutoHyphens/>
              <w:jc w:val="center"/>
              <w:rPr>
                <w:sz w:val="24"/>
                <w:szCs w:val="24"/>
              </w:rPr>
            </w:pPr>
            <w:r w:rsidRPr="006969E7">
              <w:rPr>
                <w:sz w:val="24"/>
                <w:szCs w:val="24"/>
              </w:rPr>
              <w:t>занимающегося</w:t>
            </w:r>
          </w:p>
        </w:tc>
        <w:tc>
          <w:tcPr>
            <w:tcW w:w="50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81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r>
      <w:tr w:rsidR="00237FA4" w:rsidRPr="006969E7" w:rsidTr="00A8395D">
        <w:tc>
          <w:tcPr>
            <w:tcW w:w="959" w:type="dxa"/>
          </w:tcPr>
          <w:p w:rsidR="00237FA4" w:rsidRPr="006969E7" w:rsidRDefault="00237FA4" w:rsidP="00A8395D">
            <w:pPr>
              <w:suppressAutoHyphens/>
              <w:jc w:val="center"/>
              <w:rPr>
                <w:sz w:val="24"/>
                <w:szCs w:val="24"/>
              </w:rPr>
            </w:pPr>
            <w:r w:rsidRPr="006969E7">
              <w:rPr>
                <w:sz w:val="24"/>
                <w:szCs w:val="24"/>
              </w:rPr>
              <w:t>12</w:t>
            </w:r>
          </w:p>
        </w:tc>
        <w:tc>
          <w:tcPr>
            <w:tcW w:w="2268" w:type="dxa"/>
          </w:tcPr>
          <w:p w:rsidR="00237FA4" w:rsidRPr="006969E7" w:rsidRDefault="00237FA4" w:rsidP="00A8395D">
            <w:pPr>
              <w:pStyle w:val="ConsPlusNormal"/>
              <w:rPr>
                <w:rFonts w:ascii="Times New Roman" w:hAnsi="Times New Roman" w:cs="Times New Roman"/>
                <w:sz w:val="24"/>
                <w:szCs w:val="24"/>
              </w:rPr>
            </w:pPr>
            <w:r w:rsidRPr="006969E7">
              <w:rPr>
                <w:rFonts w:ascii="Times New Roman" w:hAnsi="Times New Roman" w:cs="Times New Roman"/>
                <w:sz w:val="24"/>
                <w:szCs w:val="24"/>
              </w:rPr>
              <w:t>Футболка</w:t>
            </w:r>
          </w:p>
        </w:tc>
        <w:tc>
          <w:tcPr>
            <w:tcW w:w="850" w:type="dxa"/>
          </w:tcPr>
          <w:p w:rsidR="00237FA4" w:rsidRPr="006969E7" w:rsidRDefault="00237FA4" w:rsidP="00A8395D">
            <w:pPr>
              <w:suppressAutoHyphens/>
              <w:jc w:val="center"/>
              <w:rPr>
                <w:sz w:val="24"/>
                <w:szCs w:val="24"/>
              </w:rPr>
            </w:pPr>
            <w:r w:rsidRPr="006969E7">
              <w:rPr>
                <w:sz w:val="24"/>
                <w:szCs w:val="24"/>
              </w:rPr>
              <w:t>штук</w:t>
            </w:r>
          </w:p>
        </w:tc>
        <w:tc>
          <w:tcPr>
            <w:tcW w:w="1985" w:type="dxa"/>
          </w:tcPr>
          <w:p w:rsidR="00237FA4" w:rsidRPr="006969E7" w:rsidRDefault="00237FA4" w:rsidP="00A8395D">
            <w:pPr>
              <w:suppressAutoHyphens/>
              <w:jc w:val="center"/>
              <w:rPr>
                <w:sz w:val="24"/>
                <w:szCs w:val="24"/>
              </w:rPr>
            </w:pPr>
            <w:r w:rsidRPr="006969E7">
              <w:rPr>
                <w:sz w:val="24"/>
                <w:szCs w:val="24"/>
              </w:rPr>
              <w:t>на</w:t>
            </w:r>
          </w:p>
          <w:p w:rsidR="00237FA4" w:rsidRPr="006969E7" w:rsidRDefault="00237FA4" w:rsidP="00A8395D">
            <w:pPr>
              <w:suppressAutoHyphens/>
              <w:jc w:val="center"/>
              <w:rPr>
                <w:sz w:val="24"/>
                <w:szCs w:val="24"/>
              </w:rPr>
            </w:pPr>
            <w:r w:rsidRPr="006969E7">
              <w:rPr>
                <w:sz w:val="24"/>
                <w:szCs w:val="24"/>
              </w:rPr>
              <w:t>занимающегося</w:t>
            </w:r>
          </w:p>
        </w:tc>
        <w:tc>
          <w:tcPr>
            <w:tcW w:w="50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81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2</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1</w:t>
            </w:r>
          </w:p>
        </w:tc>
      </w:tr>
      <w:tr w:rsidR="00237FA4" w:rsidRPr="006969E7" w:rsidTr="00A8395D">
        <w:tc>
          <w:tcPr>
            <w:tcW w:w="959" w:type="dxa"/>
          </w:tcPr>
          <w:p w:rsidR="00237FA4" w:rsidRPr="006969E7" w:rsidRDefault="00237FA4" w:rsidP="00A8395D">
            <w:pPr>
              <w:suppressAutoHyphens/>
              <w:jc w:val="center"/>
              <w:rPr>
                <w:sz w:val="24"/>
                <w:szCs w:val="24"/>
              </w:rPr>
            </w:pPr>
            <w:r w:rsidRPr="006969E7">
              <w:rPr>
                <w:sz w:val="24"/>
                <w:szCs w:val="24"/>
              </w:rPr>
              <w:t>13</w:t>
            </w:r>
          </w:p>
        </w:tc>
        <w:tc>
          <w:tcPr>
            <w:tcW w:w="2268" w:type="dxa"/>
          </w:tcPr>
          <w:p w:rsidR="00237FA4" w:rsidRPr="006969E7" w:rsidRDefault="00237FA4" w:rsidP="00A8395D">
            <w:pPr>
              <w:pStyle w:val="ConsPlusNormal"/>
              <w:rPr>
                <w:rFonts w:ascii="Times New Roman" w:hAnsi="Times New Roman" w:cs="Times New Roman"/>
                <w:sz w:val="24"/>
                <w:szCs w:val="24"/>
              </w:rPr>
            </w:pPr>
            <w:r w:rsidRPr="006969E7">
              <w:rPr>
                <w:rFonts w:ascii="Times New Roman" w:hAnsi="Times New Roman" w:cs="Times New Roman"/>
                <w:sz w:val="24"/>
                <w:szCs w:val="24"/>
              </w:rPr>
              <w:t>Шапка спортивная</w:t>
            </w:r>
          </w:p>
        </w:tc>
        <w:tc>
          <w:tcPr>
            <w:tcW w:w="850" w:type="dxa"/>
          </w:tcPr>
          <w:p w:rsidR="00237FA4" w:rsidRPr="006969E7" w:rsidRDefault="00237FA4" w:rsidP="00A8395D">
            <w:pPr>
              <w:suppressAutoHyphens/>
              <w:jc w:val="center"/>
              <w:rPr>
                <w:sz w:val="24"/>
                <w:szCs w:val="24"/>
              </w:rPr>
            </w:pPr>
            <w:r w:rsidRPr="006969E7">
              <w:rPr>
                <w:sz w:val="24"/>
                <w:szCs w:val="24"/>
              </w:rPr>
              <w:t>штук</w:t>
            </w:r>
          </w:p>
        </w:tc>
        <w:tc>
          <w:tcPr>
            <w:tcW w:w="1985" w:type="dxa"/>
          </w:tcPr>
          <w:p w:rsidR="00237FA4" w:rsidRPr="006969E7" w:rsidRDefault="00237FA4" w:rsidP="00A8395D">
            <w:pPr>
              <w:suppressAutoHyphens/>
              <w:jc w:val="center"/>
              <w:rPr>
                <w:sz w:val="24"/>
                <w:szCs w:val="24"/>
              </w:rPr>
            </w:pPr>
            <w:r w:rsidRPr="006969E7">
              <w:rPr>
                <w:sz w:val="24"/>
                <w:szCs w:val="24"/>
              </w:rPr>
              <w:t>на</w:t>
            </w:r>
          </w:p>
          <w:p w:rsidR="00237FA4" w:rsidRPr="006969E7" w:rsidRDefault="00237FA4" w:rsidP="00A8395D">
            <w:pPr>
              <w:suppressAutoHyphens/>
              <w:jc w:val="center"/>
              <w:rPr>
                <w:sz w:val="24"/>
                <w:szCs w:val="24"/>
              </w:rPr>
            </w:pPr>
            <w:r w:rsidRPr="006969E7">
              <w:rPr>
                <w:sz w:val="24"/>
                <w:szCs w:val="24"/>
              </w:rPr>
              <w:t>занимающегося</w:t>
            </w:r>
          </w:p>
        </w:tc>
        <w:tc>
          <w:tcPr>
            <w:tcW w:w="50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81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1</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2</w:t>
            </w:r>
          </w:p>
        </w:tc>
      </w:tr>
      <w:tr w:rsidR="00237FA4" w:rsidRPr="006969E7" w:rsidTr="00A8395D">
        <w:tc>
          <w:tcPr>
            <w:tcW w:w="959" w:type="dxa"/>
          </w:tcPr>
          <w:p w:rsidR="00237FA4" w:rsidRPr="006969E7" w:rsidRDefault="00237FA4" w:rsidP="00A8395D">
            <w:pPr>
              <w:suppressAutoHyphens/>
              <w:jc w:val="center"/>
              <w:rPr>
                <w:sz w:val="24"/>
                <w:szCs w:val="24"/>
              </w:rPr>
            </w:pPr>
            <w:r w:rsidRPr="006969E7">
              <w:rPr>
                <w:sz w:val="24"/>
                <w:szCs w:val="24"/>
              </w:rPr>
              <w:t>14</w:t>
            </w:r>
          </w:p>
        </w:tc>
        <w:tc>
          <w:tcPr>
            <w:tcW w:w="2268" w:type="dxa"/>
          </w:tcPr>
          <w:p w:rsidR="00237FA4" w:rsidRPr="006969E7" w:rsidRDefault="00237FA4" w:rsidP="00A8395D">
            <w:pPr>
              <w:pStyle w:val="ConsPlusNormal"/>
              <w:rPr>
                <w:rFonts w:ascii="Times New Roman" w:hAnsi="Times New Roman" w:cs="Times New Roman"/>
                <w:sz w:val="24"/>
                <w:szCs w:val="24"/>
              </w:rPr>
            </w:pPr>
            <w:r w:rsidRPr="006969E7">
              <w:rPr>
                <w:rFonts w:ascii="Times New Roman" w:hAnsi="Times New Roman" w:cs="Times New Roman"/>
                <w:sz w:val="24"/>
                <w:szCs w:val="24"/>
              </w:rPr>
              <w:t>Шорты (трусы) спортивные</w:t>
            </w:r>
          </w:p>
        </w:tc>
        <w:tc>
          <w:tcPr>
            <w:tcW w:w="850" w:type="dxa"/>
          </w:tcPr>
          <w:p w:rsidR="00237FA4" w:rsidRPr="006969E7" w:rsidRDefault="00237FA4" w:rsidP="00A8395D">
            <w:pPr>
              <w:suppressAutoHyphens/>
              <w:jc w:val="center"/>
              <w:rPr>
                <w:sz w:val="24"/>
                <w:szCs w:val="24"/>
              </w:rPr>
            </w:pPr>
            <w:r w:rsidRPr="006969E7">
              <w:rPr>
                <w:sz w:val="24"/>
                <w:szCs w:val="24"/>
              </w:rPr>
              <w:t>штук</w:t>
            </w:r>
          </w:p>
        </w:tc>
        <w:tc>
          <w:tcPr>
            <w:tcW w:w="1985" w:type="dxa"/>
          </w:tcPr>
          <w:p w:rsidR="00237FA4" w:rsidRPr="006969E7" w:rsidRDefault="00237FA4" w:rsidP="00A8395D">
            <w:pPr>
              <w:suppressAutoHyphens/>
              <w:jc w:val="center"/>
              <w:rPr>
                <w:sz w:val="24"/>
                <w:szCs w:val="24"/>
              </w:rPr>
            </w:pPr>
            <w:r w:rsidRPr="006969E7">
              <w:rPr>
                <w:sz w:val="24"/>
                <w:szCs w:val="24"/>
              </w:rPr>
              <w:t>на</w:t>
            </w:r>
          </w:p>
          <w:p w:rsidR="00237FA4" w:rsidRPr="006969E7" w:rsidRDefault="00237FA4" w:rsidP="00A8395D">
            <w:pPr>
              <w:suppressAutoHyphens/>
              <w:jc w:val="center"/>
              <w:rPr>
                <w:sz w:val="24"/>
                <w:szCs w:val="24"/>
              </w:rPr>
            </w:pPr>
            <w:r w:rsidRPr="006969E7">
              <w:rPr>
                <w:sz w:val="24"/>
                <w:szCs w:val="24"/>
              </w:rPr>
              <w:t>занимающегося</w:t>
            </w:r>
          </w:p>
        </w:tc>
        <w:tc>
          <w:tcPr>
            <w:tcW w:w="50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81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3</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1</w:t>
            </w:r>
          </w:p>
        </w:tc>
      </w:tr>
      <w:tr w:rsidR="00237FA4" w:rsidRPr="006969E7" w:rsidTr="00A8395D">
        <w:tc>
          <w:tcPr>
            <w:tcW w:w="959" w:type="dxa"/>
          </w:tcPr>
          <w:p w:rsidR="00237FA4" w:rsidRPr="006969E7" w:rsidRDefault="00237FA4" w:rsidP="00A8395D">
            <w:pPr>
              <w:suppressAutoHyphens/>
              <w:jc w:val="center"/>
              <w:rPr>
                <w:sz w:val="24"/>
                <w:szCs w:val="24"/>
              </w:rPr>
            </w:pPr>
            <w:r w:rsidRPr="006969E7">
              <w:rPr>
                <w:sz w:val="24"/>
                <w:szCs w:val="24"/>
              </w:rPr>
              <w:t>15</w:t>
            </w:r>
          </w:p>
        </w:tc>
        <w:tc>
          <w:tcPr>
            <w:tcW w:w="2268" w:type="dxa"/>
          </w:tcPr>
          <w:p w:rsidR="00237FA4" w:rsidRPr="006969E7" w:rsidRDefault="00237FA4" w:rsidP="00A8395D">
            <w:pPr>
              <w:pStyle w:val="ConsPlusNormal"/>
              <w:rPr>
                <w:rFonts w:ascii="Times New Roman" w:hAnsi="Times New Roman" w:cs="Times New Roman"/>
                <w:sz w:val="24"/>
                <w:szCs w:val="24"/>
              </w:rPr>
            </w:pPr>
            <w:r w:rsidRPr="006969E7">
              <w:rPr>
                <w:rFonts w:ascii="Times New Roman" w:hAnsi="Times New Roman" w:cs="Times New Roman"/>
                <w:sz w:val="24"/>
                <w:szCs w:val="24"/>
              </w:rPr>
              <w:t>Шорты эластичные (тайсы)</w:t>
            </w:r>
          </w:p>
        </w:tc>
        <w:tc>
          <w:tcPr>
            <w:tcW w:w="850" w:type="dxa"/>
          </w:tcPr>
          <w:p w:rsidR="00237FA4" w:rsidRPr="006969E7" w:rsidRDefault="00237FA4" w:rsidP="00A8395D">
            <w:pPr>
              <w:suppressAutoHyphens/>
              <w:jc w:val="center"/>
              <w:rPr>
                <w:sz w:val="24"/>
                <w:szCs w:val="24"/>
              </w:rPr>
            </w:pPr>
            <w:r w:rsidRPr="006969E7">
              <w:rPr>
                <w:sz w:val="24"/>
                <w:szCs w:val="24"/>
              </w:rPr>
              <w:t>штук</w:t>
            </w:r>
          </w:p>
        </w:tc>
        <w:tc>
          <w:tcPr>
            <w:tcW w:w="1985" w:type="dxa"/>
          </w:tcPr>
          <w:p w:rsidR="00237FA4" w:rsidRPr="006969E7" w:rsidRDefault="00237FA4" w:rsidP="00A8395D">
            <w:pPr>
              <w:suppressAutoHyphens/>
              <w:jc w:val="center"/>
              <w:rPr>
                <w:sz w:val="24"/>
                <w:szCs w:val="24"/>
              </w:rPr>
            </w:pPr>
            <w:r w:rsidRPr="006969E7">
              <w:rPr>
                <w:sz w:val="24"/>
                <w:szCs w:val="24"/>
              </w:rPr>
              <w:t>на</w:t>
            </w:r>
          </w:p>
          <w:p w:rsidR="00237FA4" w:rsidRPr="006969E7" w:rsidRDefault="00237FA4" w:rsidP="00A8395D">
            <w:pPr>
              <w:suppressAutoHyphens/>
              <w:jc w:val="center"/>
              <w:rPr>
                <w:sz w:val="24"/>
                <w:szCs w:val="24"/>
              </w:rPr>
            </w:pPr>
            <w:r w:rsidRPr="006969E7">
              <w:rPr>
                <w:sz w:val="24"/>
                <w:szCs w:val="24"/>
              </w:rPr>
              <w:t>занимающегося</w:t>
            </w:r>
          </w:p>
        </w:tc>
        <w:tc>
          <w:tcPr>
            <w:tcW w:w="50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810"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1</w:t>
            </w:r>
          </w:p>
        </w:tc>
        <w:tc>
          <w:tcPr>
            <w:tcW w:w="992" w:type="dxa"/>
          </w:tcPr>
          <w:p w:rsidR="00237FA4" w:rsidRPr="006969E7" w:rsidRDefault="00237FA4" w:rsidP="00A8395D">
            <w:pPr>
              <w:pStyle w:val="ConsPlusNormal"/>
              <w:jc w:val="center"/>
              <w:rPr>
                <w:rFonts w:ascii="Times New Roman" w:hAnsi="Times New Roman" w:cs="Times New Roman"/>
                <w:sz w:val="24"/>
                <w:szCs w:val="24"/>
              </w:rPr>
            </w:pPr>
            <w:r w:rsidRPr="006969E7">
              <w:rPr>
                <w:rFonts w:ascii="Times New Roman" w:hAnsi="Times New Roman" w:cs="Times New Roman"/>
                <w:sz w:val="24"/>
                <w:szCs w:val="24"/>
              </w:rPr>
              <w:t>1</w:t>
            </w:r>
          </w:p>
        </w:tc>
      </w:tr>
    </w:tbl>
    <w:p w:rsidR="00661785" w:rsidRPr="006969E7" w:rsidRDefault="00661785" w:rsidP="00661785">
      <w:pPr>
        <w:pStyle w:val="6"/>
        <w:shd w:val="clear" w:color="auto" w:fill="auto"/>
        <w:tabs>
          <w:tab w:val="left" w:leader="underscore" w:pos="2118"/>
          <w:tab w:val="left" w:leader="underscore" w:pos="9299"/>
        </w:tabs>
        <w:spacing w:before="0" w:after="0" w:line="240" w:lineRule="auto"/>
        <w:jc w:val="left"/>
        <w:rPr>
          <w:rFonts w:ascii="Times New Roman" w:hAnsi="Times New Roman" w:cs="Times New Roman"/>
          <w:b/>
          <w:sz w:val="24"/>
          <w:szCs w:val="24"/>
        </w:rPr>
      </w:pPr>
    </w:p>
    <w:p w:rsidR="005D2D02" w:rsidRPr="006969E7" w:rsidRDefault="00881E64" w:rsidP="00881E64">
      <w:pPr>
        <w:tabs>
          <w:tab w:val="left" w:pos="1517"/>
        </w:tabs>
        <w:spacing w:after="0" w:line="275" w:lineRule="auto"/>
        <w:ind w:left="1320" w:right="580"/>
        <w:rPr>
          <w:rFonts w:ascii="Times New Roman" w:hAnsi="Times New Roman" w:cs="Times New Roman"/>
          <w:sz w:val="24"/>
          <w:szCs w:val="24"/>
        </w:rPr>
      </w:pPr>
      <w:r w:rsidRPr="006969E7">
        <w:rPr>
          <w:rFonts w:ascii="Times New Roman" w:eastAsia="Times New Roman" w:hAnsi="Times New Roman" w:cs="Times New Roman"/>
          <w:b/>
          <w:sz w:val="24"/>
          <w:szCs w:val="24"/>
          <w:lang w:eastAsia="en-US"/>
        </w:rPr>
        <w:t xml:space="preserve">- </w:t>
      </w:r>
      <w:r w:rsidR="005D2D02" w:rsidRPr="006969E7">
        <w:rPr>
          <w:rFonts w:ascii="Times New Roman" w:hAnsi="Times New Roman" w:cs="Times New Roman"/>
          <w:sz w:val="24"/>
          <w:szCs w:val="24"/>
        </w:rPr>
        <w:t>Обеспечение питанием и проживанием в период проведения спортивных мероприятий;</w:t>
      </w:r>
    </w:p>
    <w:p w:rsidR="005D2D02" w:rsidRPr="006969E7" w:rsidRDefault="005D2D02" w:rsidP="005D2D02">
      <w:pPr>
        <w:spacing w:line="1" w:lineRule="exact"/>
        <w:rPr>
          <w:rFonts w:ascii="Times New Roman" w:hAnsi="Times New Roman" w:cs="Times New Roman"/>
          <w:sz w:val="24"/>
          <w:szCs w:val="24"/>
        </w:rPr>
      </w:pPr>
    </w:p>
    <w:p w:rsidR="005D2D02" w:rsidRPr="006969E7" w:rsidRDefault="005D2D02" w:rsidP="008032E7">
      <w:pPr>
        <w:numPr>
          <w:ilvl w:val="0"/>
          <w:numId w:val="31"/>
        </w:numPr>
        <w:tabs>
          <w:tab w:val="left" w:pos="1507"/>
        </w:tabs>
        <w:spacing w:after="0"/>
        <w:ind w:left="1320" w:right="600" w:hanging="7"/>
        <w:jc w:val="both"/>
        <w:rPr>
          <w:rFonts w:ascii="Times New Roman" w:hAnsi="Times New Roman" w:cs="Times New Roman"/>
          <w:sz w:val="24"/>
          <w:szCs w:val="24"/>
        </w:rPr>
      </w:pPr>
      <w:r w:rsidRPr="006969E7">
        <w:rPr>
          <w:rFonts w:ascii="Times New Roman" w:hAnsi="Times New Roman" w:cs="Times New Roman"/>
          <w:sz w:val="24"/>
          <w:szCs w:val="24"/>
        </w:rPr>
        <w:t>Осуществление медицинского обеспечения лиц, проходящих спортивную подготовку, в том числе организацию систематического медицинского контроля.</w:t>
      </w:r>
    </w:p>
    <w:p w:rsidR="005008F8" w:rsidRPr="006969E7" w:rsidRDefault="005008F8" w:rsidP="005008F8">
      <w:pPr>
        <w:tabs>
          <w:tab w:val="left" w:pos="1507"/>
        </w:tabs>
        <w:spacing w:after="0"/>
        <w:ind w:right="600"/>
        <w:jc w:val="both"/>
        <w:rPr>
          <w:rFonts w:ascii="Times New Roman" w:hAnsi="Times New Roman" w:cs="Times New Roman"/>
          <w:sz w:val="24"/>
          <w:szCs w:val="24"/>
        </w:rPr>
      </w:pPr>
    </w:p>
    <w:p w:rsidR="009E0BFC" w:rsidRPr="006969E7" w:rsidRDefault="009E0BFC" w:rsidP="00881E64">
      <w:pPr>
        <w:spacing w:line="230" w:lineRule="exact"/>
        <w:outlineLvl w:val="0"/>
        <w:rPr>
          <w:rFonts w:ascii="Times New Roman" w:hAnsi="Times New Roman" w:cs="Times New Roman"/>
          <w:b/>
          <w:sz w:val="24"/>
          <w:szCs w:val="24"/>
        </w:rPr>
      </w:pPr>
      <w:r w:rsidRPr="006969E7">
        <w:rPr>
          <w:rFonts w:ascii="Times New Roman" w:hAnsi="Times New Roman" w:cs="Times New Roman"/>
          <w:b/>
          <w:sz w:val="24"/>
          <w:szCs w:val="24"/>
        </w:rPr>
        <w:t>Медицинские, возрастные и психофизические требования к лицам, проходящим спортивную подготовку.</w:t>
      </w:r>
    </w:p>
    <w:p w:rsidR="009E0BFC" w:rsidRPr="006969E7" w:rsidRDefault="009E0BFC" w:rsidP="009E0BFC">
      <w:pPr>
        <w:jc w:val="both"/>
        <w:rPr>
          <w:rFonts w:ascii="Times New Roman" w:hAnsi="Times New Roman" w:cs="Times New Roman"/>
          <w:sz w:val="24"/>
          <w:szCs w:val="24"/>
        </w:rPr>
      </w:pPr>
      <w:r w:rsidRPr="006969E7">
        <w:rPr>
          <w:rFonts w:ascii="Times New Roman" w:hAnsi="Times New Roman" w:cs="Times New Roman"/>
          <w:sz w:val="24"/>
          <w:szCs w:val="24"/>
          <w:u w:val="single"/>
        </w:rPr>
        <w:t>Медицинские требования</w:t>
      </w:r>
      <w:r w:rsidRPr="006969E7">
        <w:rPr>
          <w:rFonts w:ascii="Times New Roman" w:hAnsi="Times New Roman" w:cs="Times New Roman"/>
          <w:sz w:val="24"/>
          <w:szCs w:val="24"/>
        </w:rPr>
        <w:t>.</w:t>
      </w:r>
      <w:r w:rsidRPr="006969E7">
        <w:rPr>
          <w:rFonts w:ascii="Times New Roman" w:eastAsia="Times New Roman" w:hAnsi="Times New Roman" w:cs="Times New Roman"/>
          <w:color w:val="333333"/>
          <w:sz w:val="24"/>
          <w:szCs w:val="24"/>
          <w:bdr w:val="none" w:sz="0" w:space="0" w:color="auto" w:frame="1"/>
        </w:rPr>
        <w:t xml:space="preserve">  </w:t>
      </w:r>
      <w:r w:rsidRPr="006969E7">
        <w:rPr>
          <w:rFonts w:ascii="Times New Roman" w:eastAsia="Times New Roman" w:hAnsi="Times New Roman" w:cs="Times New Roman"/>
          <w:sz w:val="24"/>
          <w:szCs w:val="24"/>
          <w:bdr w:val="none" w:sz="0" w:space="0" w:color="auto" w:frame="1"/>
        </w:rPr>
        <w:t>Для того чтобы, спортсмен достиг высоких результатов, он должен обладать хорошим здоровьем и способен выполнять большие объемы тренировочных и соревновательных нагрузок, справляясь с неизбежными физическими усилиями и психическим напряжением. Требования, предъявляемые к организму спортсмена, столь велики,  что необходим постоянный контакт тренера и врача, чтобы не допустить отрицательных воздействий на здоровье спортсменов.</w:t>
      </w:r>
    </w:p>
    <w:p w:rsidR="009E0BFC" w:rsidRPr="006969E7" w:rsidRDefault="00881E64" w:rsidP="009E0BFC">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6969E7">
        <w:rPr>
          <w:rFonts w:ascii="Times New Roman" w:eastAsia="Times New Roman" w:hAnsi="Times New Roman" w:cs="Times New Roman"/>
          <w:sz w:val="24"/>
          <w:szCs w:val="24"/>
          <w:bdr w:val="none" w:sz="0" w:space="0" w:color="auto" w:frame="1"/>
        </w:rPr>
        <w:t xml:space="preserve">   На протяжении всего </w:t>
      </w:r>
      <w:r w:rsidR="009E0BFC" w:rsidRPr="006969E7">
        <w:rPr>
          <w:rFonts w:ascii="Times New Roman" w:eastAsia="Times New Roman" w:hAnsi="Times New Roman" w:cs="Times New Roman"/>
          <w:sz w:val="24"/>
          <w:szCs w:val="24"/>
          <w:bdr w:val="none" w:sz="0" w:space="0" w:color="auto" w:frame="1"/>
        </w:rPr>
        <w:t>тренировочного процесса ведется контроль за состоянием здоровья спортсмена:</w:t>
      </w:r>
    </w:p>
    <w:p w:rsidR="009E0BFC" w:rsidRPr="006969E7" w:rsidRDefault="009E0BFC" w:rsidP="008032E7">
      <w:pPr>
        <w:numPr>
          <w:ilvl w:val="0"/>
          <w:numId w:val="1"/>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bdr w:val="none" w:sz="0" w:space="0" w:color="auto" w:frame="1"/>
        </w:rPr>
        <w:t xml:space="preserve">Углубленное медицинское обследование - в начале и конце учебного года в условиях врачебно-физкультурного диспансера, а так же перед официальными спортивными соревнованиями. </w:t>
      </w:r>
    </w:p>
    <w:p w:rsidR="009E0BFC" w:rsidRPr="006969E7" w:rsidRDefault="009E0BFC" w:rsidP="008032E7">
      <w:pPr>
        <w:numPr>
          <w:ilvl w:val="0"/>
          <w:numId w:val="1"/>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bdr w:val="none" w:sz="0" w:space="0" w:color="auto" w:frame="1"/>
        </w:rPr>
        <w:t>Этапное комплексное обследование – основная форма, используемая для  контроля за состоянием здоровья, динамикой тренированности и оценки эффективности системы подготовки. Этапные обследования  3-4 раза в годичном тренировочном цикле во время и после выполнения физических нагрузок для оценки общей и специальной работоспособности (ЧСС, АД, ортоклинопробы, ЭКГ, тремография и т.д.).</w:t>
      </w:r>
    </w:p>
    <w:p w:rsidR="009E0BFC" w:rsidRPr="006969E7" w:rsidRDefault="009E0BFC" w:rsidP="008032E7">
      <w:pPr>
        <w:numPr>
          <w:ilvl w:val="0"/>
          <w:numId w:val="1"/>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bdr w:val="none" w:sz="0" w:space="0" w:color="auto" w:frame="1"/>
        </w:rPr>
        <w:t xml:space="preserve">текущее обследование–проводится в дни больших тренировочных нагрузок для получения информации о ходе тренировочного процесса, функциональном состоянии организма спортсмена, эффективности применяемых средств </w:t>
      </w:r>
    </w:p>
    <w:p w:rsidR="009E0BFC" w:rsidRPr="006969E7" w:rsidRDefault="009E0BFC" w:rsidP="009E0BFC">
      <w:pPr>
        <w:shd w:val="clear" w:color="auto" w:fill="FFFFFF"/>
        <w:spacing w:after="0" w:line="360" w:lineRule="auto"/>
        <w:jc w:val="both"/>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bdr w:val="none" w:sz="0" w:space="0" w:color="auto" w:frame="1"/>
        </w:rPr>
        <w:t>восстановления.</w:t>
      </w:r>
      <w:r w:rsidRPr="006969E7">
        <w:rPr>
          <w:rFonts w:ascii="Times New Roman" w:eastAsia="Times New Roman" w:hAnsi="Times New Roman" w:cs="Times New Roman"/>
          <w:sz w:val="24"/>
          <w:szCs w:val="24"/>
        </w:rPr>
        <w:t xml:space="preserve"> </w:t>
      </w:r>
    </w:p>
    <w:p w:rsidR="00661785" w:rsidRPr="006969E7" w:rsidRDefault="009E0BFC" w:rsidP="009E0BFC">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6969E7">
        <w:rPr>
          <w:rFonts w:ascii="Times New Roman" w:eastAsia="Times New Roman" w:hAnsi="Times New Roman" w:cs="Times New Roman"/>
          <w:sz w:val="24"/>
          <w:szCs w:val="24"/>
          <w:bdr w:val="none" w:sz="0" w:space="0" w:color="auto" w:frame="1"/>
        </w:rPr>
        <w:lastRenderedPageBreak/>
        <w:t xml:space="preserve">   По результатам обследования  вносятся коррективы в индивидуальные планы подготовки – уточняются объемы и интенсивность нагрузок, сроки изменений тренировочного режима, даются рекомендации по профилактике, восстановительным мероприятиям, лечению, мерам повышения витаминной обеспеченности</w:t>
      </w:r>
    </w:p>
    <w:p w:rsidR="009E0BFC" w:rsidRPr="006969E7" w:rsidRDefault="009E0BFC" w:rsidP="00314F42">
      <w:pPr>
        <w:shd w:val="clear" w:color="auto" w:fill="FFFFFF"/>
        <w:spacing w:after="0" w:line="360" w:lineRule="auto"/>
        <w:jc w:val="both"/>
        <w:outlineLvl w:val="0"/>
        <w:rPr>
          <w:rFonts w:ascii="Times New Roman" w:eastAsia="Times New Roman" w:hAnsi="Times New Roman" w:cs="Times New Roman"/>
          <w:sz w:val="24"/>
          <w:szCs w:val="24"/>
        </w:rPr>
      </w:pPr>
      <w:r w:rsidRPr="006969E7">
        <w:rPr>
          <w:rFonts w:ascii="Times New Roman" w:hAnsi="Times New Roman" w:cs="Times New Roman"/>
          <w:b/>
          <w:sz w:val="24"/>
          <w:szCs w:val="24"/>
          <w:u w:val="single"/>
        </w:rPr>
        <w:t xml:space="preserve"> </w:t>
      </w:r>
      <w:r w:rsidRPr="006969E7">
        <w:rPr>
          <w:rFonts w:ascii="Times New Roman" w:hAnsi="Times New Roman" w:cs="Times New Roman"/>
          <w:sz w:val="24"/>
          <w:szCs w:val="24"/>
          <w:u w:val="single"/>
        </w:rPr>
        <w:t>Возрастные и психофизические требования</w:t>
      </w:r>
    </w:p>
    <w:p w:rsidR="009E0BFC" w:rsidRPr="006969E7" w:rsidRDefault="009E0BFC" w:rsidP="009E0BFC">
      <w:pPr>
        <w:shd w:val="clear" w:color="auto" w:fill="FFFFFF"/>
        <w:spacing w:after="0" w:line="360" w:lineRule="auto"/>
        <w:jc w:val="both"/>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bdr w:val="none" w:sz="0" w:space="0" w:color="auto" w:frame="1"/>
        </w:rPr>
        <w:t>В течение  всей  спортивной подготовки наряду с контролем  состояния здоровья, уровня функциональной подготовленности спортсмена ведется  санитарно-просветительская работа по направлениям:</w:t>
      </w:r>
    </w:p>
    <w:p w:rsidR="009E0BFC" w:rsidRPr="006969E7" w:rsidRDefault="009E0BFC" w:rsidP="009E0BFC">
      <w:pPr>
        <w:shd w:val="clear" w:color="auto" w:fill="FFFFFF"/>
        <w:spacing w:after="0" w:line="360" w:lineRule="auto"/>
        <w:jc w:val="both"/>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bdr w:val="none" w:sz="0" w:space="0" w:color="auto" w:frame="1"/>
        </w:rPr>
        <w:t>-   принципы  построения питания, его режима, нормах потребления продуктов, значении витаминов;</w:t>
      </w:r>
    </w:p>
    <w:p w:rsidR="009E0BFC" w:rsidRPr="006969E7" w:rsidRDefault="009E0BFC" w:rsidP="009E0BFC">
      <w:pPr>
        <w:shd w:val="clear" w:color="auto" w:fill="FFFFFF"/>
        <w:spacing w:after="0" w:line="360" w:lineRule="auto"/>
        <w:jc w:val="both"/>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bdr w:val="none" w:sz="0" w:space="0" w:color="auto" w:frame="1"/>
        </w:rPr>
        <w:t>-   заболевания, связанные с длительными и систематическими занятиями спортом, профилактики этих заболеваний;</w:t>
      </w:r>
    </w:p>
    <w:p w:rsidR="009E0BFC" w:rsidRPr="006969E7" w:rsidRDefault="009E0BFC" w:rsidP="009E0BFC">
      <w:pPr>
        <w:shd w:val="clear" w:color="auto" w:fill="FFFFFF"/>
        <w:spacing w:after="0" w:line="360" w:lineRule="auto"/>
        <w:jc w:val="both"/>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 xml:space="preserve">- </w:t>
      </w:r>
      <w:r w:rsidRPr="006969E7">
        <w:rPr>
          <w:rFonts w:ascii="Times New Roman" w:eastAsia="Times New Roman" w:hAnsi="Times New Roman" w:cs="Times New Roman"/>
          <w:sz w:val="24"/>
          <w:szCs w:val="24"/>
          <w:bdr w:val="none" w:sz="0" w:space="0" w:color="auto" w:frame="1"/>
        </w:rPr>
        <w:t> типовые травмы, причины возникновения травм, профилактика, оказание первой помощи, особенности спортивного травматизма</w:t>
      </w:r>
    </w:p>
    <w:p w:rsidR="009E0BFC" w:rsidRPr="006969E7" w:rsidRDefault="009E0BFC" w:rsidP="009E0BFC">
      <w:pPr>
        <w:shd w:val="clear" w:color="auto" w:fill="FFFFFF"/>
        <w:spacing w:after="0" w:line="360" w:lineRule="auto"/>
        <w:jc w:val="both"/>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bdr w:val="none" w:sz="0" w:space="0" w:color="auto" w:frame="1"/>
        </w:rPr>
        <w:t>- симптомы утомления и переутомления, необходимости самоконтроля за этим состоянием.</w:t>
      </w:r>
    </w:p>
    <w:p w:rsidR="009E0BFC" w:rsidRPr="006969E7" w:rsidRDefault="009E0BFC" w:rsidP="009E0BFC">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6969E7">
        <w:rPr>
          <w:rFonts w:ascii="Times New Roman" w:eastAsia="Times New Roman" w:hAnsi="Times New Roman" w:cs="Times New Roman"/>
          <w:sz w:val="24"/>
          <w:szCs w:val="24"/>
          <w:bdr w:val="none" w:sz="0" w:space="0" w:color="auto" w:frame="1"/>
        </w:rPr>
        <w:t xml:space="preserve">   Преимущественная направленность тренировочного процесса на этапах многолетней подготовки определяется с учетом возрастных и психофизиологических требований  - сенситивных (чувствительных) периодов развития физических качеств. Наряду с этим, уделяется внимание воспитанию тех физических качеств, ко</w:t>
      </w:r>
      <w:r w:rsidRPr="006969E7">
        <w:rPr>
          <w:rFonts w:ascii="Times New Roman" w:eastAsia="Times New Roman" w:hAnsi="Times New Roman" w:cs="Times New Roman"/>
          <w:sz w:val="24"/>
          <w:szCs w:val="24"/>
          <w:bdr w:val="none" w:sz="0" w:space="0" w:color="auto" w:frame="1"/>
        </w:rPr>
        <w:softHyphen/>
        <w:t>торые в данном возрасте активно не развиваются. Особенно важно соблюдать соразмерность в развитии общей выносливости, скоростных способностей и силы, т.е. тех качеств, в основе которых лежат разные физиологические механизмы.</w:t>
      </w:r>
    </w:p>
    <w:p w:rsidR="009E0BFC" w:rsidRPr="006969E7" w:rsidRDefault="009E0BFC" w:rsidP="009E0BFC">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6969E7">
        <w:rPr>
          <w:rFonts w:ascii="Times New Roman" w:eastAsia="Times New Roman" w:hAnsi="Times New Roman" w:cs="Times New Roman"/>
          <w:sz w:val="24"/>
          <w:szCs w:val="24"/>
          <w:bdr w:val="none" w:sz="0" w:space="0" w:color="auto" w:frame="1"/>
        </w:rPr>
        <w:t xml:space="preserve"> Оптимальными периодами для развития физических качеств </w:t>
      </w:r>
      <w:r w:rsidRPr="006969E7">
        <w:rPr>
          <w:rFonts w:ascii="Times New Roman" w:eastAsia="Times New Roman" w:hAnsi="Times New Roman" w:cs="Times New Roman"/>
          <w:sz w:val="24"/>
          <w:szCs w:val="24"/>
          <w:u w:val="single"/>
          <w:bdr w:val="none" w:sz="0" w:space="0" w:color="auto" w:frame="1"/>
        </w:rPr>
        <w:t>у юношей</w:t>
      </w:r>
      <w:r w:rsidRPr="006969E7">
        <w:rPr>
          <w:rFonts w:ascii="Times New Roman" w:eastAsia="Times New Roman" w:hAnsi="Times New Roman" w:cs="Times New Roman"/>
          <w:sz w:val="24"/>
          <w:szCs w:val="24"/>
          <w:bdr w:val="none" w:sz="0" w:space="0" w:color="auto" w:frame="1"/>
        </w:rPr>
        <w:t xml:space="preserve">: </w:t>
      </w:r>
    </w:p>
    <w:p w:rsidR="009E0BFC" w:rsidRPr="006969E7" w:rsidRDefault="009E0BFC" w:rsidP="009E0BFC">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6969E7">
        <w:rPr>
          <w:rFonts w:ascii="Times New Roman" w:eastAsia="Times New Roman" w:hAnsi="Times New Roman" w:cs="Times New Roman"/>
          <w:sz w:val="24"/>
          <w:szCs w:val="24"/>
          <w:bdr w:val="none" w:sz="0" w:space="0" w:color="auto" w:frame="1"/>
        </w:rPr>
        <w:t>-аэробные возможности орга</w:t>
      </w:r>
      <w:r w:rsidRPr="006969E7">
        <w:rPr>
          <w:rFonts w:ascii="Times New Roman" w:eastAsia="Times New Roman" w:hAnsi="Times New Roman" w:cs="Times New Roman"/>
          <w:sz w:val="24"/>
          <w:szCs w:val="24"/>
          <w:bdr w:val="none" w:sz="0" w:space="0" w:color="auto" w:frame="1"/>
        </w:rPr>
        <w:softHyphen/>
        <w:t xml:space="preserve">низма после 14 лет; </w:t>
      </w:r>
    </w:p>
    <w:p w:rsidR="009E0BFC" w:rsidRPr="006969E7" w:rsidRDefault="009E0BFC" w:rsidP="009E0BFC">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6969E7">
        <w:rPr>
          <w:rFonts w:ascii="Times New Roman" w:eastAsia="Times New Roman" w:hAnsi="Times New Roman" w:cs="Times New Roman"/>
          <w:sz w:val="24"/>
          <w:szCs w:val="24"/>
          <w:bdr w:val="none" w:sz="0" w:space="0" w:color="auto" w:frame="1"/>
        </w:rPr>
        <w:t xml:space="preserve">-анаэробно-гликолитические возможности (стимулирующие воспитание специальной выносливости) - возраст 15-17 лет, </w:t>
      </w:r>
    </w:p>
    <w:p w:rsidR="009E0BFC" w:rsidRPr="006969E7" w:rsidRDefault="009E0BFC" w:rsidP="009E0BFC">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6969E7">
        <w:rPr>
          <w:rFonts w:ascii="Times New Roman" w:eastAsia="Times New Roman" w:hAnsi="Times New Roman" w:cs="Times New Roman"/>
          <w:sz w:val="24"/>
          <w:szCs w:val="24"/>
          <w:bdr w:val="none" w:sz="0" w:space="0" w:color="auto" w:frame="1"/>
        </w:rPr>
        <w:t>анаэробно-алактатный (стимулирующие воспитание скоростных, скоростно-силовых, максимально-силовых способностей; максимальная интенсивность до 15-20сек) механизм энер</w:t>
      </w:r>
      <w:r w:rsidRPr="006969E7">
        <w:rPr>
          <w:rFonts w:ascii="Times New Roman" w:eastAsia="Times New Roman" w:hAnsi="Times New Roman" w:cs="Times New Roman"/>
          <w:sz w:val="24"/>
          <w:szCs w:val="24"/>
          <w:bdr w:val="none" w:sz="0" w:space="0" w:color="auto" w:frame="1"/>
        </w:rPr>
        <w:softHyphen/>
        <w:t xml:space="preserve">гообеспечения - возраст 16-18 лет. </w:t>
      </w:r>
    </w:p>
    <w:p w:rsidR="009E0BFC" w:rsidRPr="006969E7" w:rsidRDefault="009E0BFC" w:rsidP="009E0BFC">
      <w:pPr>
        <w:shd w:val="clear" w:color="auto" w:fill="FFFFFF"/>
        <w:spacing w:after="0" w:line="360" w:lineRule="auto"/>
        <w:rPr>
          <w:rFonts w:ascii="Times New Roman" w:hAnsi="Times New Roman" w:cs="Times New Roman"/>
          <w:sz w:val="24"/>
          <w:szCs w:val="24"/>
          <w:u w:val="single"/>
        </w:rPr>
      </w:pPr>
      <w:r w:rsidRPr="006969E7">
        <w:rPr>
          <w:rFonts w:ascii="Times New Roman" w:eastAsia="Times New Roman" w:hAnsi="Times New Roman" w:cs="Times New Roman"/>
          <w:sz w:val="24"/>
          <w:szCs w:val="24"/>
          <w:u w:val="single"/>
          <w:bdr w:val="none" w:sz="0" w:space="0" w:color="auto" w:frame="1"/>
        </w:rPr>
        <w:t>у девушек</w:t>
      </w:r>
      <w:r w:rsidRPr="006969E7">
        <w:rPr>
          <w:rFonts w:ascii="Times New Roman" w:eastAsia="Times New Roman" w:hAnsi="Times New Roman" w:cs="Times New Roman"/>
          <w:sz w:val="24"/>
          <w:szCs w:val="24"/>
          <w:bdr w:val="none" w:sz="0" w:space="0" w:color="auto" w:frame="1"/>
        </w:rPr>
        <w:t xml:space="preserve"> сенситивные периоды формирования физических качеств наступают приблизительно на год раньше, что учитывается в данной программе при развитии физических качеств.</w:t>
      </w:r>
      <w:r w:rsidRPr="006969E7">
        <w:rPr>
          <w:rFonts w:ascii="Times New Roman" w:eastAsia="Times New Roman" w:hAnsi="Times New Roman" w:cs="Times New Roman"/>
          <w:sz w:val="24"/>
          <w:szCs w:val="24"/>
          <w:bdr w:val="none" w:sz="0" w:space="0" w:color="auto" w:frame="1"/>
        </w:rPr>
        <w:br/>
      </w:r>
      <w:r w:rsidRPr="006969E7">
        <w:rPr>
          <w:rFonts w:ascii="Times New Roman" w:eastAsia="Times New Roman" w:hAnsi="Times New Roman" w:cs="Times New Roman"/>
          <w:sz w:val="24"/>
          <w:szCs w:val="24"/>
          <w:u w:val="single"/>
        </w:rPr>
        <w:t>2.5.3.Требования к участию в спортивных соревнованиях лиц, проходящих спортивную подготовку:</w:t>
      </w:r>
    </w:p>
    <w:p w:rsidR="009E0BFC" w:rsidRPr="006969E7" w:rsidRDefault="009E0BFC" w:rsidP="009E0BFC">
      <w:pPr>
        <w:spacing w:after="0" w:line="360" w:lineRule="auto"/>
        <w:ind w:firstLine="547"/>
        <w:jc w:val="both"/>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lastRenderedPageBreak/>
        <w:t>- соответствие возраста и пола участника положению (регламенту) об официальных спортивных соревнованиях и правилам вида спорта;</w:t>
      </w:r>
    </w:p>
    <w:p w:rsidR="009E0BFC" w:rsidRPr="006969E7" w:rsidRDefault="009E0BFC" w:rsidP="009E0BFC">
      <w:pPr>
        <w:spacing w:after="0" w:line="360" w:lineRule="auto"/>
        <w:ind w:firstLine="547"/>
        <w:jc w:val="both"/>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w:t>
      </w:r>
    </w:p>
    <w:p w:rsidR="009E0BFC" w:rsidRPr="006969E7" w:rsidRDefault="009E0BFC" w:rsidP="009E0BFC">
      <w:pPr>
        <w:spacing w:after="0" w:line="360" w:lineRule="auto"/>
        <w:ind w:firstLine="547"/>
        <w:jc w:val="both"/>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 выполнение плана спортивной подготовки;</w:t>
      </w:r>
    </w:p>
    <w:p w:rsidR="009E0BFC" w:rsidRPr="006969E7" w:rsidRDefault="009E0BFC" w:rsidP="009E0BFC">
      <w:pPr>
        <w:spacing w:after="0" w:line="360" w:lineRule="auto"/>
        <w:ind w:firstLine="547"/>
        <w:jc w:val="both"/>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 прохождение предварительного соревновательного отбора;</w:t>
      </w:r>
    </w:p>
    <w:p w:rsidR="009E0BFC" w:rsidRPr="006969E7" w:rsidRDefault="009E0BFC" w:rsidP="009E0BFC">
      <w:pPr>
        <w:spacing w:after="0" w:line="360" w:lineRule="auto"/>
        <w:ind w:firstLine="547"/>
        <w:jc w:val="both"/>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 наличие соответствующего медицинского заключения о допуске к участию в спортивных соревнованиях;</w:t>
      </w:r>
    </w:p>
    <w:p w:rsidR="009E0BFC" w:rsidRPr="006969E7" w:rsidRDefault="009E0BFC" w:rsidP="009E0BFC">
      <w:pPr>
        <w:spacing w:after="0" w:line="360" w:lineRule="auto"/>
        <w:ind w:firstLine="547"/>
        <w:jc w:val="both"/>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 xml:space="preserve">- соблюдение общероссийских антидопинговых </w:t>
      </w:r>
      <w:r w:rsidRPr="00A8395D">
        <w:rPr>
          <w:rFonts w:ascii="Times New Roman" w:eastAsia="Times New Roman" w:hAnsi="Times New Roman" w:cs="Times New Roman"/>
          <w:sz w:val="24"/>
          <w:szCs w:val="24"/>
        </w:rPr>
        <w:t>правил</w:t>
      </w:r>
      <w:r w:rsidRPr="006969E7">
        <w:rPr>
          <w:rFonts w:ascii="Times New Roman" w:eastAsia="Times New Roman" w:hAnsi="Times New Roman" w:cs="Times New Roman"/>
          <w:sz w:val="24"/>
          <w:szCs w:val="24"/>
        </w:rPr>
        <w:t xml:space="preserve"> и антидопинговых правил, утвержденных международными антидопинговыми организациями.</w:t>
      </w:r>
    </w:p>
    <w:p w:rsidR="009E0BFC" w:rsidRPr="006969E7" w:rsidRDefault="009E0BFC" w:rsidP="009E0BFC">
      <w:pPr>
        <w:spacing w:after="0" w:line="360" w:lineRule="auto"/>
        <w:ind w:firstLine="547"/>
        <w:jc w:val="both"/>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9E0BFC" w:rsidRPr="006969E7" w:rsidRDefault="009E0BFC" w:rsidP="009E0BFC">
      <w:pPr>
        <w:autoSpaceDE w:val="0"/>
        <w:autoSpaceDN w:val="0"/>
        <w:adjustRightInd w:val="0"/>
        <w:spacing w:after="0" w:line="360" w:lineRule="auto"/>
        <w:rPr>
          <w:rFonts w:ascii="Times New Roman" w:eastAsiaTheme="minorHAnsi" w:hAnsi="Times New Roman" w:cs="Times New Roman"/>
          <w:color w:val="000000"/>
          <w:sz w:val="24"/>
          <w:szCs w:val="24"/>
          <w:lang w:eastAsia="en-US"/>
        </w:rPr>
      </w:pPr>
      <w:r w:rsidRPr="006969E7">
        <w:rPr>
          <w:rFonts w:ascii="Times New Roman" w:eastAsiaTheme="minorHAnsi" w:hAnsi="Times New Roman" w:cs="Times New Roman"/>
          <w:color w:val="000000"/>
          <w:sz w:val="24"/>
          <w:szCs w:val="24"/>
          <w:lang w:eastAsia="en-US"/>
        </w:rPr>
        <w:t xml:space="preserve">Классификация нагрузок. </w:t>
      </w:r>
    </w:p>
    <w:p w:rsidR="00A8395D" w:rsidRDefault="009E0BFC" w:rsidP="009E0BFC">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r w:rsidRPr="006969E7">
        <w:rPr>
          <w:rFonts w:ascii="Times New Roman" w:eastAsiaTheme="minorHAnsi" w:hAnsi="Times New Roman" w:cs="Times New Roman"/>
          <w:color w:val="000000"/>
          <w:sz w:val="24"/>
          <w:szCs w:val="24"/>
          <w:lang w:eastAsia="en-US"/>
        </w:rPr>
        <w:t xml:space="preserve">1. Запредельные - превышающие функциональные возможности организма. Эти нагрузки не должны применяться на тренировках, но могут быть на ответственных соревнованиях. </w:t>
      </w:r>
    </w:p>
    <w:p w:rsidR="009E0BFC" w:rsidRPr="006969E7" w:rsidRDefault="009E0BFC" w:rsidP="009E0BFC">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r w:rsidRPr="006969E7">
        <w:rPr>
          <w:rFonts w:ascii="Times New Roman" w:eastAsiaTheme="minorHAnsi" w:hAnsi="Times New Roman" w:cs="Times New Roman"/>
          <w:color w:val="000000"/>
          <w:sz w:val="24"/>
          <w:szCs w:val="24"/>
          <w:lang w:eastAsia="en-US"/>
        </w:rPr>
        <w:t xml:space="preserve">2. Около предельные - стоящие на грани возможностей организма. Эффект сверх восстановления наступает на 6- 7-й день, а величины его не очень большие. Иногда применяются на тренировках. </w:t>
      </w:r>
    </w:p>
    <w:p w:rsidR="009E0BFC" w:rsidRPr="006969E7" w:rsidRDefault="009E0BFC" w:rsidP="009E0BFC">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r w:rsidRPr="006969E7">
        <w:rPr>
          <w:rFonts w:ascii="Times New Roman" w:eastAsiaTheme="minorHAnsi" w:hAnsi="Times New Roman" w:cs="Times New Roman"/>
          <w:color w:val="000000"/>
          <w:sz w:val="24"/>
          <w:szCs w:val="24"/>
          <w:lang w:eastAsia="en-US"/>
        </w:rPr>
        <w:t xml:space="preserve">3. Большие - наблюдается наибольший эффект сверх восстановления, который наступает через 32-36 часов. Эти нагрузки наиболее эффективны и в силу этого часто применяются на тренировках. Бессистемное использование больших нагрузок, наслаивание друг на друга может привести к перетренировке. </w:t>
      </w:r>
    </w:p>
    <w:p w:rsidR="009E0BFC" w:rsidRPr="006969E7" w:rsidRDefault="009E0BFC" w:rsidP="009E0BFC">
      <w:pPr>
        <w:pStyle w:val="Default"/>
        <w:spacing w:line="360" w:lineRule="auto"/>
        <w:jc w:val="both"/>
      </w:pPr>
      <w:r w:rsidRPr="006969E7">
        <w:t xml:space="preserve">4. Средние - эффект сверх восстановления после них меньший, однако наступает он значительно раньше, через 18-24 часа. </w:t>
      </w:r>
    </w:p>
    <w:p w:rsidR="009E0BFC" w:rsidRPr="006969E7" w:rsidRDefault="009E0BFC" w:rsidP="009E0BFC">
      <w:pPr>
        <w:spacing w:line="360" w:lineRule="auto"/>
        <w:rPr>
          <w:rFonts w:ascii="Times New Roman" w:eastAsiaTheme="minorHAnsi" w:hAnsi="Times New Roman" w:cs="Times New Roman"/>
          <w:color w:val="000000"/>
          <w:sz w:val="24"/>
          <w:szCs w:val="24"/>
          <w:lang w:eastAsia="en-US"/>
        </w:rPr>
      </w:pPr>
      <w:r w:rsidRPr="006969E7">
        <w:rPr>
          <w:rFonts w:ascii="Times New Roman" w:eastAsiaTheme="minorHAnsi" w:hAnsi="Times New Roman" w:cs="Times New Roman"/>
          <w:color w:val="000000"/>
          <w:sz w:val="24"/>
          <w:szCs w:val="24"/>
          <w:lang w:eastAsia="en-US"/>
        </w:rPr>
        <w:t>5. Малые - после них отмечается наименьший эффект сверх восстановления - через 4-6 часов. Часто используются до начала игры.</w:t>
      </w:r>
    </w:p>
    <w:p w:rsidR="00353CF8" w:rsidRPr="006969E7" w:rsidRDefault="00353CF8" w:rsidP="009E0BFC">
      <w:pPr>
        <w:spacing w:line="360" w:lineRule="auto"/>
        <w:rPr>
          <w:rFonts w:ascii="Times New Roman" w:eastAsiaTheme="minorHAnsi" w:hAnsi="Times New Roman" w:cs="Times New Roman"/>
          <w:b/>
          <w:color w:val="000000"/>
          <w:sz w:val="24"/>
          <w:szCs w:val="24"/>
          <w:lang w:eastAsia="en-US"/>
        </w:rPr>
      </w:pPr>
    </w:p>
    <w:p w:rsidR="009E0BFC" w:rsidRPr="006969E7" w:rsidRDefault="00A8395D" w:rsidP="009E0BFC">
      <w:pPr>
        <w:spacing w:line="360" w:lineRule="auto"/>
        <w:rPr>
          <w:rFonts w:ascii="Times New Roman" w:eastAsiaTheme="minorHAnsi" w:hAnsi="Times New Roman" w:cs="Times New Roman"/>
          <w:b/>
          <w:color w:val="000000"/>
          <w:sz w:val="24"/>
          <w:szCs w:val="24"/>
          <w:lang w:eastAsia="en-US"/>
        </w:rPr>
      </w:pPr>
      <w:r>
        <w:rPr>
          <w:rFonts w:ascii="Times New Roman" w:eastAsiaTheme="minorHAnsi" w:hAnsi="Times New Roman" w:cs="Times New Roman"/>
          <w:b/>
          <w:color w:val="000000"/>
          <w:sz w:val="24"/>
          <w:szCs w:val="24"/>
          <w:lang w:eastAsia="en-US"/>
        </w:rPr>
        <w:t>2.6</w:t>
      </w:r>
      <w:r w:rsidR="009E0BFC" w:rsidRPr="006969E7">
        <w:rPr>
          <w:rFonts w:ascii="Times New Roman" w:eastAsiaTheme="minorHAnsi" w:hAnsi="Times New Roman" w:cs="Times New Roman"/>
          <w:b/>
          <w:color w:val="000000"/>
          <w:sz w:val="24"/>
          <w:szCs w:val="24"/>
          <w:lang w:eastAsia="en-US"/>
        </w:rPr>
        <w:t>. Минимальный и предельный объем  соревновательной деятельности</w:t>
      </w:r>
    </w:p>
    <w:p w:rsidR="00281165" w:rsidRPr="006969E7" w:rsidRDefault="00281165" w:rsidP="009E0BFC">
      <w:pPr>
        <w:spacing w:line="360" w:lineRule="auto"/>
        <w:rPr>
          <w:rFonts w:ascii="Times New Roman" w:eastAsiaTheme="minorHAnsi" w:hAnsi="Times New Roman" w:cs="Times New Roman"/>
          <w:b/>
          <w:color w:val="000000"/>
          <w:sz w:val="24"/>
          <w:szCs w:val="24"/>
          <w:lang w:eastAsia="en-US"/>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770"/>
        <w:gridCol w:w="1916"/>
        <w:gridCol w:w="1559"/>
        <w:gridCol w:w="1276"/>
        <w:gridCol w:w="1417"/>
        <w:gridCol w:w="1278"/>
      </w:tblGrid>
      <w:tr w:rsidR="00A8395D" w:rsidRPr="006969E7" w:rsidTr="00A8395D">
        <w:trPr>
          <w:trHeight w:val="322"/>
          <w:tblCellSpacing w:w="5" w:type="nil"/>
        </w:trPr>
        <w:tc>
          <w:tcPr>
            <w:tcW w:w="1770" w:type="dxa"/>
            <w:vMerge w:val="restart"/>
          </w:tcPr>
          <w:p w:rsidR="009E0BFC" w:rsidRPr="006969E7" w:rsidRDefault="009E0BFC" w:rsidP="00353CF8">
            <w:pPr>
              <w:widowControl w:val="0"/>
              <w:autoSpaceDE w:val="0"/>
              <w:autoSpaceDN w:val="0"/>
              <w:adjustRightInd w:val="0"/>
              <w:spacing w:after="0" w:line="240" w:lineRule="auto"/>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 xml:space="preserve">    Виды    </w:t>
            </w:r>
            <w:r w:rsidRPr="006969E7">
              <w:rPr>
                <w:rFonts w:ascii="Times New Roman" w:eastAsia="Times New Roman" w:hAnsi="Times New Roman" w:cs="Times New Roman"/>
                <w:sz w:val="24"/>
                <w:szCs w:val="24"/>
              </w:rPr>
              <w:br/>
            </w:r>
            <w:r w:rsidRPr="006969E7">
              <w:rPr>
                <w:rFonts w:ascii="Times New Roman" w:eastAsia="Times New Roman" w:hAnsi="Times New Roman" w:cs="Times New Roman"/>
                <w:sz w:val="24"/>
                <w:szCs w:val="24"/>
              </w:rPr>
              <w:lastRenderedPageBreak/>
              <w:t>соревнований</w:t>
            </w:r>
            <w:r w:rsidRPr="006969E7">
              <w:rPr>
                <w:rFonts w:ascii="Times New Roman" w:eastAsia="Times New Roman" w:hAnsi="Times New Roman" w:cs="Times New Roman"/>
                <w:sz w:val="24"/>
                <w:szCs w:val="24"/>
              </w:rPr>
              <w:br/>
              <w:t xml:space="preserve">   (игр)    </w:t>
            </w:r>
          </w:p>
        </w:tc>
        <w:tc>
          <w:tcPr>
            <w:tcW w:w="1916" w:type="dxa"/>
            <w:vMerge w:val="restart"/>
          </w:tcPr>
          <w:p w:rsidR="009E0BFC" w:rsidRPr="006969E7" w:rsidRDefault="009E0BFC" w:rsidP="00353CF8">
            <w:pPr>
              <w:rPr>
                <w:rFonts w:ascii="Times New Roman" w:eastAsia="Times New Roman" w:hAnsi="Times New Roman" w:cs="Times New Roman"/>
                <w:sz w:val="24"/>
                <w:szCs w:val="24"/>
              </w:rPr>
            </w:pPr>
          </w:p>
          <w:p w:rsidR="009E0BFC" w:rsidRPr="006969E7" w:rsidRDefault="009E0BFC" w:rsidP="00353CF8">
            <w:pPr>
              <w:rPr>
                <w:rFonts w:ascii="Times New Roman" w:eastAsia="Times New Roman" w:hAnsi="Times New Roman" w:cs="Times New Roman"/>
                <w:sz w:val="24"/>
                <w:szCs w:val="24"/>
              </w:rPr>
            </w:pPr>
          </w:p>
          <w:p w:rsidR="009E0BFC" w:rsidRPr="006969E7" w:rsidRDefault="009E0BFC" w:rsidP="00353CF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530" w:type="dxa"/>
            <w:gridSpan w:val="4"/>
            <w:shd w:val="clear" w:color="auto" w:fill="auto"/>
          </w:tcPr>
          <w:p w:rsidR="00A8395D" w:rsidRPr="006969E7" w:rsidRDefault="00A8395D" w:rsidP="00A8395D">
            <w:pPr>
              <w:jc w:val="center"/>
              <w:rPr>
                <w:rFonts w:ascii="Times New Roman" w:hAnsi="Times New Roman" w:cs="Times New Roman"/>
              </w:rPr>
            </w:pPr>
            <w:r>
              <w:rPr>
                <w:rFonts w:ascii="Times New Roman" w:hAnsi="Times New Roman" w:cs="Times New Roman"/>
              </w:rPr>
              <w:lastRenderedPageBreak/>
              <w:t>Этапы спортивной подготовки</w:t>
            </w:r>
          </w:p>
        </w:tc>
      </w:tr>
      <w:tr w:rsidR="009E0BFC" w:rsidRPr="006969E7" w:rsidTr="00281165">
        <w:trPr>
          <w:trHeight w:val="1000"/>
          <w:tblCellSpacing w:w="5" w:type="nil"/>
        </w:trPr>
        <w:tc>
          <w:tcPr>
            <w:tcW w:w="1770" w:type="dxa"/>
            <w:vMerge/>
          </w:tcPr>
          <w:p w:rsidR="009E0BFC" w:rsidRPr="006969E7" w:rsidRDefault="009E0BFC" w:rsidP="00353CF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16" w:type="dxa"/>
            <w:vMerge/>
          </w:tcPr>
          <w:p w:rsidR="009E0BFC" w:rsidRPr="006969E7" w:rsidRDefault="009E0BFC" w:rsidP="00353CF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835" w:type="dxa"/>
            <w:gridSpan w:val="2"/>
          </w:tcPr>
          <w:p w:rsidR="009E0BFC" w:rsidRPr="006969E7" w:rsidRDefault="009E0BFC" w:rsidP="00353CF8">
            <w:pPr>
              <w:widowControl w:val="0"/>
              <w:autoSpaceDE w:val="0"/>
              <w:autoSpaceDN w:val="0"/>
              <w:adjustRightInd w:val="0"/>
              <w:spacing w:after="0" w:line="240" w:lineRule="auto"/>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 xml:space="preserve"> Этап начальной  </w:t>
            </w:r>
            <w:r w:rsidRPr="006969E7">
              <w:rPr>
                <w:rFonts w:ascii="Times New Roman" w:eastAsia="Times New Roman" w:hAnsi="Times New Roman" w:cs="Times New Roman"/>
                <w:sz w:val="24"/>
                <w:szCs w:val="24"/>
              </w:rPr>
              <w:br/>
              <w:t xml:space="preserve">   подготовки    </w:t>
            </w:r>
          </w:p>
        </w:tc>
        <w:tc>
          <w:tcPr>
            <w:tcW w:w="2693" w:type="dxa"/>
            <w:gridSpan w:val="2"/>
          </w:tcPr>
          <w:p w:rsidR="009E0BFC" w:rsidRPr="006969E7" w:rsidRDefault="009E0BFC" w:rsidP="00353CF8">
            <w:pPr>
              <w:widowControl w:val="0"/>
              <w:autoSpaceDE w:val="0"/>
              <w:autoSpaceDN w:val="0"/>
              <w:adjustRightInd w:val="0"/>
              <w:spacing w:after="0" w:line="240" w:lineRule="auto"/>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 xml:space="preserve">  Тренировочный   </w:t>
            </w:r>
            <w:r w:rsidRPr="006969E7">
              <w:rPr>
                <w:rFonts w:ascii="Times New Roman" w:eastAsia="Times New Roman" w:hAnsi="Times New Roman" w:cs="Times New Roman"/>
                <w:sz w:val="24"/>
                <w:szCs w:val="24"/>
              </w:rPr>
              <w:br/>
              <w:t xml:space="preserve">       этап       </w:t>
            </w:r>
            <w:r w:rsidRPr="006969E7">
              <w:rPr>
                <w:rFonts w:ascii="Times New Roman" w:eastAsia="Times New Roman" w:hAnsi="Times New Roman" w:cs="Times New Roman"/>
                <w:sz w:val="24"/>
                <w:szCs w:val="24"/>
              </w:rPr>
              <w:br/>
              <w:t xml:space="preserve"> (этап спортивной </w:t>
            </w:r>
            <w:r w:rsidRPr="006969E7">
              <w:rPr>
                <w:rFonts w:ascii="Times New Roman" w:eastAsia="Times New Roman" w:hAnsi="Times New Roman" w:cs="Times New Roman"/>
                <w:sz w:val="24"/>
                <w:szCs w:val="24"/>
              </w:rPr>
              <w:br/>
              <w:t xml:space="preserve">  специализации)  </w:t>
            </w:r>
          </w:p>
        </w:tc>
      </w:tr>
      <w:tr w:rsidR="009E0BFC" w:rsidRPr="006969E7" w:rsidTr="00281165">
        <w:trPr>
          <w:trHeight w:val="400"/>
          <w:tblCellSpacing w:w="5" w:type="nil"/>
        </w:trPr>
        <w:tc>
          <w:tcPr>
            <w:tcW w:w="1770" w:type="dxa"/>
            <w:vMerge/>
          </w:tcPr>
          <w:p w:rsidR="009E0BFC" w:rsidRPr="006969E7" w:rsidRDefault="009E0BFC" w:rsidP="00353CF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16" w:type="dxa"/>
            <w:vMerge/>
          </w:tcPr>
          <w:p w:rsidR="009E0BFC" w:rsidRPr="006969E7" w:rsidRDefault="009E0BFC" w:rsidP="00353CF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9E0BFC" w:rsidRPr="006969E7" w:rsidRDefault="009E0BFC" w:rsidP="00353CF8">
            <w:pPr>
              <w:widowControl w:val="0"/>
              <w:autoSpaceDE w:val="0"/>
              <w:autoSpaceDN w:val="0"/>
              <w:adjustRightInd w:val="0"/>
              <w:spacing w:after="0" w:line="240" w:lineRule="auto"/>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 xml:space="preserve">до года </w:t>
            </w:r>
          </w:p>
        </w:tc>
        <w:tc>
          <w:tcPr>
            <w:tcW w:w="1276" w:type="dxa"/>
          </w:tcPr>
          <w:p w:rsidR="009E0BFC" w:rsidRPr="006969E7" w:rsidRDefault="009E0BFC" w:rsidP="00353CF8">
            <w:pPr>
              <w:widowControl w:val="0"/>
              <w:autoSpaceDE w:val="0"/>
              <w:autoSpaceDN w:val="0"/>
              <w:adjustRightInd w:val="0"/>
              <w:spacing w:after="0" w:line="240" w:lineRule="auto"/>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 xml:space="preserve"> свыше  </w:t>
            </w:r>
            <w:r w:rsidRPr="006969E7">
              <w:rPr>
                <w:rFonts w:ascii="Times New Roman" w:eastAsia="Times New Roman" w:hAnsi="Times New Roman" w:cs="Times New Roman"/>
                <w:sz w:val="24"/>
                <w:szCs w:val="24"/>
              </w:rPr>
              <w:br/>
              <w:t xml:space="preserve">  года  </w:t>
            </w:r>
          </w:p>
        </w:tc>
        <w:tc>
          <w:tcPr>
            <w:tcW w:w="1417" w:type="dxa"/>
          </w:tcPr>
          <w:p w:rsidR="009E0BFC" w:rsidRPr="006969E7" w:rsidRDefault="009E0BFC" w:rsidP="00353CF8">
            <w:pPr>
              <w:widowControl w:val="0"/>
              <w:autoSpaceDE w:val="0"/>
              <w:autoSpaceDN w:val="0"/>
              <w:adjustRightInd w:val="0"/>
              <w:spacing w:after="0" w:line="240" w:lineRule="auto"/>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 xml:space="preserve">до двух </w:t>
            </w:r>
            <w:r w:rsidRPr="006969E7">
              <w:rPr>
                <w:rFonts w:ascii="Times New Roman" w:eastAsia="Times New Roman" w:hAnsi="Times New Roman" w:cs="Times New Roman"/>
                <w:sz w:val="24"/>
                <w:szCs w:val="24"/>
              </w:rPr>
              <w:br/>
              <w:t xml:space="preserve">  лет   </w:t>
            </w:r>
          </w:p>
        </w:tc>
        <w:tc>
          <w:tcPr>
            <w:tcW w:w="1276" w:type="dxa"/>
          </w:tcPr>
          <w:p w:rsidR="009E0BFC" w:rsidRPr="006969E7" w:rsidRDefault="009E0BFC" w:rsidP="00353CF8">
            <w:pPr>
              <w:widowControl w:val="0"/>
              <w:autoSpaceDE w:val="0"/>
              <w:autoSpaceDN w:val="0"/>
              <w:adjustRightInd w:val="0"/>
              <w:spacing w:after="0" w:line="240" w:lineRule="auto"/>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 xml:space="preserve">  свыше  </w:t>
            </w:r>
            <w:r w:rsidRPr="006969E7">
              <w:rPr>
                <w:rFonts w:ascii="Times New Roman" w:eastAsia="Times New Roman" w:hAnsi="Times New Roman" w:cs="Times New Roman"/>
                <w:sz w:val="24"/>
                <w:szCs w:val="24"/>
              </w:rPr>
              <w:br/>
              <w:t xml:space="preserve">двух лет </w:t>
            </w:r>
          </w:p>
        </w:tc>
      </w:tr>
      <w:tr w:rsidR="009E0BFC" w:rsidRPr="006969E7" w:rsidTr="00281165">
        <w:trPr>
          <w:trHeight w:val="675"/>
          <w:tblCellSpacing w:w="5" w:type="nil"/>
        </w:trPr>
        <w:tc>
          <w:tcPr>
            <w:tcW w:w="1770" w:type="dxa"/>
            <w:vMerge w:val="restart"/>
          </w:tcPr>
          <w:p w:rsidR="009E0BFC" w:rsidRPr="006969E7" w:rsidRDefault="009E0BFC" w:rsidP="00353CF8">
            <w:pPr>
              <w:widowControl w:val="0"/>
              <w:autoSpaceDE w:val="0"/>
              <w:autoSpaceDN w:val="0"/>
              <w:adjustRightInd w:val="0"/>
              <w:spacing w:after="0" w:line="240" w:lineRule="auto"/>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 xml:space="preserve">Контрольные </w:t>
            </w:r>
          </w:p>
          <w:p w:rsidR="009E0BFC" w:rsidRPr="006969E7" w:rsidRDefault="009E0BFC" w:rsidP="00353CF8">
            <w:pPr>
              <w:widowControl w:val="0"/>
              <w:autoSpaceDE w:val="0"/>
              <w:autoSpaceDN w:val="0"/>
              <w:adjustRightInd w:val="0"/>
              <w:spacing w:after="0" w:line="240" w:lineRule="auto"/>
              <w:rPr>
                <w:rFonts w:ascii="Times New Roman" w:eastAsia="Times New Roman" w:hAnsi="Times New Roman" w:cs="Times New Roman"/>
                <w:sz w:val="24"/>
                <w:szCs w:val="24"/>
              </w:rPr>
            </w:pPr>
          </w:p>
          <w:p w:rsidR="009E0BFC" w:rsidRPr="006969E7" w:rsidRDefault="009E0BFC" w:rsidP="00353CF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16" w:type="dxa"/>
          </w:tcPr>
          <w:p w:rsidR="009E0BFC" w:rsidRPr="006969E7" w:rsidRDefault="009E0BFC" w:rsidP="00353CF8">
            <w:pPr>
              <w:widowControl w:val="0"/>
              <w:autoSpaceDE w:val="0"/>
              <w:autoSpaceDN w:val="0"/>
              <w:adjustRightInd w:val="0"/>
              <w:spacing w:after="0" w:line="240" w:lineRule="auto"/>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минимальный</w:t>
            </w:r>
          </w:p>
        </w:tc>
        <w:tc>
          <w:tcPr>
            <w:tcW w:w="1559" w:type="dxa"/>
          </w:tcPr>
          <w:p w:rsidR="009E0BFC" w:rsidRPr="006969E7" w:rsidRDefault="00D61770"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1</w:t>
            </w:r>
          </w:p>
        </w:tc>
        <w:tc>
          <w:tcPr>
            <w:tcW w:w="1276" w:type="dxa"/>
          </w:tcPr>
          <w:p w:rsidR="009E0BFC" w:rsidRPr="006969E7" w:rsidRDefault="00D61770"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1</w:t>
            </w:r>
          </w:p>
        </w:tc>
        <w:tc>
          <w:tcPr>
            <w:tcW w:w="1417" w:type="dxa"/>
          </w:tcPr>
          <w:p w:rsidR="009E0BFC" w:rsidRPr="006969E7" w:rsidRDefault="00D61770"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2</w:t>
            </w:r>
          </w:p>
        </w:tc>
        <w:tc>
          <w:tcPr>
            <w:tcW w:w="1276" w:type="dxa"/>
          </w:tcPr>
          <w:p w:rsidR="009E0BFC" w:rsidRPr="006969E7" w:rsidRDefault="00D61770"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2</w:t>
            </w:r>
          </w:p>
        </w:tc>
      </w:tr>
      <w:tr w:rsidR="009E0BFC" w:rsidRPr="006969E7" w:rsidTr="00281165">
        <w:trPr>
          <w:trHeight w:val="795"/>
          <w:tblCellSpacing w:w="5" w:type="nil"/>
        </w:trPr>
        <w:tc>
          <w:tcPr>
            <w:tcW w:w="1770" w:type="dxa"/>
            <w:vMerge/>
          </w:tcPr>
          <w:p w:rsidR="009E0BFC" w:rsidRPr="006969E7" w:rsidRDefault="009E0BFC" w:rsidP="00353CF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16" w:type="dxa"/>
          </w:tcPr>
          <w:p w:rsidR="009E0BFC" w:rsidRPr="006969E7" w:rsidRDefault="00237FA4" w:rsidP="00353CF8">
            <w:pPr>
              <w:widowControl w:val="0"/>
              <w:autoSpaceDE w:val="0"/>
              <w:autoSpaceDN w:val="0"/>
              <w:adjustRightInd w:val="0"/>
              <w:spacing w:after="0" w:line="240" w:lineRule="auto"/>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пре</w:t>
            </w:r>
            <w:r w:rsidR="009E0BFC" w:rsidRPr="006969E7">
              <w:rPr>
                <w:rFonts w:ascii="Times New Roman" w:eastAsia="Times New Roman" w:hAnsi="Times New Roman" w:cs="Times New Roman"/>
                <w:sz w:val="24"/>
                <w:szCs w:val="24"/>
              </w:rPr>
              <w:t>дельный</w:t>
            </w:r>
          </w:p>
        </w:tc>
        <w:tc>
          <w:tcPr>
            <w:tcW w:w="1559" w:type="dxa"/>
          </w:tcPr>
          <w:p w:rsidR="009E0BFC" w:rsidRPr="006969E7" w:rsidRDefault="009E0BFC"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1</w:t>
            </w:r>
            <w:r w:rsidR="00D61770" w:rsidRPr="006969E7">
              <w:rPr>
                <w:rFonts w:ascii="Times New Roman" w:eastAsia="Times New Roman" w:hAnsi="Times New Roman" w:cs="Times New Roman"/>
                <w:sz w:val="24"/>
                <w:szCs w:val="24"/>
              </w:rPr>
              <w:t>-3</w:t>
            </w:r>
          </w:p>
        </w:tc>
        <w:tc>
          <w:tcPr>
            <w:tcW w:w="1276" w:type="dxa"/>
          </w:tcPr>
          <w:p w:rsidR="009E0BFC" w:rsidRPr="006969E7" w:rsidRDefault="009E0BFC"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1</w:t>
            </w:r>
            <w:r w:rsidR="00D61770" w:rsidRPr="006969E7">
              <w:rPr>
                <w:rFonts w:ascii="Times New Roman" w:eastAsia="Times New Roman" w:hAnsi="Times New Roman" w:cs="Times New Roman"/>
                <w:sz w:val="24"/>
                <w:szCs w:val="24"/>
              </w:rPr>
              <w:t>-3</w:t>
            </w:r>
          </w:p>
        </w:tc>
        <w:tc>
          <w:tcPr>
            <w:tcW w:w="1417" w:type="dxa"/>
          </w:tcPr>
          <w:p w:rsidR="009E0BFC" w:rsidRPr="006969E7" w:rsidRDefault="00D61770"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3-5</w:t>
            </w:r>
          </w:p>
        </w:tc>
        <w:tc>
          <w:tcPr>
            <w:tcW w:w="1276" w:type="dxa"/>
          </w:tcPr>
          <w:p w:rsidR="009E0BFC" w:rsidRPr="006969E7" w:rsidRDefault="00D61770"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3-5</w:t>
            </w:r>
          </w:p>
        </w:tc>
      </w:tr>
      <w:tr w:rsidR="009E0BFC" w:rsidRPr="006969E7" w:rsidTr="00281165">
        <w:trPr>
          <w:trHeight w:val="450"/>
          <w:tblCellSpacing w:w="5" w:type="nil"/>
        </w:trPr>
        <w:tc>
          <w:tcPr>
            <w:tcW w:w="1770" w:type="dxa"/>
            <w:vMerge w:val="restart"/>
          </w:tcPr>
          <w:p w:rsidR="009E0BFC" w:rsidRPr="006969E7" w:rsidRDefault="009E0BFC" w:rsidP="00353CF8">
            <w:pPr>
              <w:widowControl w:val="0"/>
              <w:autoSpaceDE w:val="0"/>
              <w:autoSpaceDN w:val="0"/>
              <w:adjustRightInd w:val="0"/>
              <w:spacing w:after="0" w:line="240" w:lineRule="auto"/>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Отборочные</w:t>
            </w:r>
          </w:p>
          <w:p w:rsidR="009E0BFC" w:rsidRPr="006969E7" w:rsidRDefault="009E0BFC" w:rsidP="00353CF8">
            <w:pPr>
              <w:widowControl w:val="0"/>
              <w:autoSpaceDE w:val="0"/>
              <w:autoSpaceDN w:val="0"/>
              <w:adjustRightInd w:val="0"/>
              <w:spacing w:after="0" w:line="240" w:lineRule="auto"/>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 xml:space="preserve">  </w:t>
            </w:r>
          </w:p>
        </w:tc>
        <w:tc>
          <w:tcPr>
            <w:tcW w:w="1916" w:type="dxa"/>
          </w:tcPr>
          <w:p w:rsidR="009E0BFC" w:rsidRPr="006969E7" w:rsidRDefault="009E0BFC" w:rsidP="00353CF8">
            <w:pPr>
              <w:widowControl w:val="0"/>
              <w:autoSpaceDE w:val="0"/>
              <w:autoSpaceDN w:val="0"/>
              <w:adjustRightInd w:val="0"/>
              <w:spacing w:after="0" w:line="240" w:lineRule="auto"/>
              <w:rPr>
                <w:rFonts w:ascii="Times New Roman" w:eastAsia="Times New Roman" w:hAnsi="Times New Roman" w:cs="Times New Roman"/>
                <w:sz w:val="24"/>
                <w:szCs w:val="24"/>
              </w:rPr>
            </w:pPr>
          </w:p>
          <w:p w:rsidR="009E0BFC" w:rsidRPr="006969E7" w:rsidRDefault="009E0BFC" w:rsidP="00353CF8">
            <w:pPr>
              <w:widowControl w:val="0"/>
              <w:autoSpaceDE w:val="0"/>
              <w:autoSpaceDN w:val="0"/>
              <w:adjustRightInd w:val="0"/>
              <w:spacing w:after="0" w:line="240" w:lineRule="auto"/>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минимальный</w:t>
            </w:r>
          </w:p>
        </w:tc>
        <w:tc>
          <w:tcPr>
            <w:tcW w:w="1559" w:type="dxa"/>
          </w:tcPr>
          <w:p w:rsidR="009E0BFC" w:rsidRPr="006969E7"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w:t>
            </w:r>
          </w:p>
        </w:tc>
        <w:tc>
          <w:tcPr>
            <w:tcW w:w="1276" w:type="dxa"/>
          </w:tcPr>
          <w:p w:rsidR="009E0BFC" w:rsidRPr="006969E7"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w:t>
            </w:r>
          </w:p>
        </w:tc>
        <w:tc>
          <w:tcPr>
            <w:tcW w:w="1417" w:type="dxa"/>
          </w:tcPr>
          <w:p w:rsidR="009E0BFC" w:rsidRPr="006969E7"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1</w:t>
            </w:r>
          </w:p>
        </w:tc>
        <w:tc>
          <w:tcPr>
            <w:tcW w:w="1276" w:type="dxa"/>
          </w:tcPr>
          <w:p w:rsidR="009E0BFC" w:rsidRPr="006969E7"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1</w:t>
            </w:r>
          </w:p>
        </w:tc>
      </w:tr>
      <w:tr w:rsidR="00DD63F1" w:rsidRPr="006969E7" w:rsidTr="00281165">
        <w:trPr>
          <w:trHeight w:val="510"/>
          <w:tblCellSpacing w:w="5" w:type="nil"/>
        </w:trPr>
        <w:tc>
          <w:tcPr>
            <w:tcW w:w="1770" w:type="dxa"/>
            <w:vMerge/>
          </w:tcPr>
          <w:p w:rsidR="00DD63F1" w:rsidRPr="006969E7" w:rsidRDefault="00DD63F1" w:rsidP="00353CF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16" w:type="dxa"/>
          </w:tcPr>
          <w:p w:rsidR="00DD63F1" w:rsidRPr="006969E7" w:rsidRDefault="00237FA4" w:rsidP="00353CF8">
            <w:pPr>
              <w:widowControl w:val="0"/>
              <w:autoSpaceDE w:val="0"/>
              <w:autoSpaceDN w:val="0"/>
              <w:adjustRightInd w:val="0"/>
              <w:spacing w:after="0" w:line="240" w:lineRule="auto"/>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пре</w:t>
            </w:r>
            <w:r w:rsidR="00DD63F1" w:rsidRPr="006969E7">
              <w:rPr>
                <w:rFonts w:ascii="Times New Roman" w:eastAsia="Times New Roman" w:hAnsi="Times New Roman" w:cs="Times New Roman"/>
                <w:sz w:val="24"/>
                <w:szCs w:val="24"/>
              </w:rPr>
              <w:t>дельный</w:t>
            </w:r>
          </w:p>
        </w:tc>
        <w:tc>
          <w:tcPr>
            <w:tcW w:w="1559" w:type="dxa"/>
          </w:tcPr>
          <w:p w:rsidR="00DD63F1" w:rsidRPr="006969E7"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w:t>
            </w:r>
          </w:p>
        </w:tc>
        <w:tc>
          <w:tcPr>
            <w:tcW w:w="1276" w:type="dxa"/>
          </w:tcPr>
          <w:p w:rsidR="00DD63F1" w:rsidRPr="006969E7"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w:t>
            </w:r>
          </w:p>
        </w:tc>
        <w:tc>
          <w:tcPr>
            <w:tcW w:w="1417" w:type="dxa"/>
          </w:tcPr>
          <w:p w:rsidR="00DD63F1" w:rsidRPr="006969E7"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1-3</w:t>
            </w:r>
          </w:p>
        </w:tc>
        <w:tc>
          <w:tcPr>
            <w:tcW w:w="1276" w:type="dxa"/>
          </w:tcPr>
          <w:p w:rsidR="00DD63F1" w:rsidRPr="006969E7"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1-3</w:t>
            </w:r>
          </w:p>
        </w:tc>
      </w:tr>
      <w:tr w:rsidR="00DD63F1" w:rsidRPr="006969E7" w:rsidTr="00281165">
        <w:trPr>
          <w:trHeight w:val="480"/>
          <w:tblCellSpacing w:w="5" w:type="nil"/>
        </w:trPr>
        <w:tc>
          <w:tcPr>
            <w:tcW w:w="1770" w:type="dxa"/>
            <w:vMerge w:val="restart"/>
          </w:tcPr>
          <w:p w:rsidR="00DD63F1" w:rsidRPr="006969E7" w:rsidRDefault="00DD63F1" w:rsidP="00353CF8">
            <w:pPr>
              <w:widowControl w:val="0"/>
              <w:autoSpaceDE w:val="0"/>
              <w:autoSpaceDN w:val="0"/>
              <w:adjustRightInd w:val="0"/>
              <w:spacing w:after="0" w:line="240" w:lineRule="auto"/>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 xml:space="preserve">Основные </w:t>
            </w:r>
          </w:p>
          <w:p w:rsidR="00DD63F1" w:rsidRPr="006969E7" w:rsidRDefault="00DD63F1" w:rsidP="00353CF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16" w:type="dxa"/>
          </w:tcPr>
          <w:p w:rsidR="00DD63F1" w:rsidRPr="006969E7" w:rsidRDefault="00DD63F1" w:rsidP="00353CF8">
            <w:pPr>
              <w:widowControl w:val="0"/>
              <w:autoSpaceDE w:val="0"/>
              <w:autoSpaceDN w:val="0"/>
              <w:adjustRightInd w:val="0"/>
              <w:spacing w:after="0" w:line="240" w:lineRule="auto"/>
              <w:rPr>
                <w:rFonts w:ascii="Times New Roman" w:eastAsia="Times New Roman" w:hAnsi="Times New Roman" w:cs="Times New Roman"/>
                <w:sz w:val="24"/>
                <w:szCs w:val="24"/>
              </w:rPr>
            </w:pPr>
          </w:p>
          <w:p w:rsidR="00DD63F1" w:rsidRPr="006969E7" w:rsidRDefault="00DD63F1" w:rsidP="00353CF8">
            <w:pPr>
              <w:widowControl w:val="0"/>
              <w:autoSpaceDE w:val="0"/>
              <w:autoSpaceDN w:val="0"/>
              <w:adjustRightInd w:val="0"/>
              <w:spacing w:after="0" w:line="240" w:lineRule="auto"/>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минимальный</w:t>
            </w:r>
          </w:p>
        </w:tc>
        <w:tc>
          <w:tcPr>
            <w:tcW w:w="1559" w:type="dxa"/>
          </w:tcPr>
          <w:p w:rsidR="00DD63F1" w:rsidRPr="006969E7"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w:t>
            </w:r>
          </w:p>
        </w:tc>
        <w:tc>
          <w:tcPr>
            <w:tcW w:w="1276" w:type="dxa"/>
          </w:tcPr>
          <w:p w:rsidR="00DD63F1" w:rsidRPr="006969E7"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w:t>
            </w:r>
          </w:p>
        </w:tc>
        <w:tc>
          <w:tcPr>
            <w:tcW w:w="1417" w:type="dxa"/>
          </w:tcPr>
          <w:p w:rsidR="00DD63F1" w:rsidRPr="006969E7"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1</w:t>
            </w:r>
          </w:p>
        </w:tc>
        <w:tc>
          <w:tcPr>
            <w:tcW w:w="1276" w:type="dxa"/>
          </w:tcPr>
          <w:p w:rsidR="00DD63F1" w:rsidRPr="006969E7"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1</w:t>
            </w:r>
          </w:p>
        </w:tc>
      </w:tr>
      <w:tr w:rsidR="00DD63F1" w:rsidRPr="006969E7" w:rsidTr="00281165">
        <w:trPr>
          <w:trHeight w:val="480"/>
          <w:tblCellSpacing w:w="5" w:type="nil"/>
        </w:trPr>
        <w:tc>
          <w:tcPr>
            <w:tcW w:w="1770" w:type="dxa"/>
            <w:vMerge/>
          </w:tcPr>
          <w:p w:rsidR="00DD63F1" w:rsidRPr="006969E7" w:rsidRDefault="00DD63F1" w:rsidP="00353CF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16" w:type="dxa"/>
          </w:tcPr>
          <w:p w:rsidR="00DD63F1" w:rsidRPr="006969E7" w:rsidRDefault="00DD63F1" w:rsidP="00353CF8">
            <w:pPr>
              <w:widowControl w:val="0"/>
              <w:autoSpaceDE w:val="0"/>
              <w:autoSpaceDN w:val="0"/>
              <w:adjustRightInd w:val="0"/>
              <w:spacing w:after="0" w:line="240" w:lineRule="auto"/>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 xml:space="preserve">  </w:t>
            </w:r>
            <w:r w:rsidR="00237FA4" w:rsidRPr="006969E7">
              <w:rPr>
                <w:rFonts w:ascii="Times New Roman" w:eastAsia="Times New Roman" w:hAnsi="Times New Roman" w:cs="Times New Roman"/>
                <w:sz w:val="24"/>
                <w:szCs w:val="24"/>
              </w:rPr>
              <w:t>пре</w:t>
            </w:r>
            <w:r w:rsidRPr="006969E7">
              <w:rPr>
                <w:rFonts w:ascii="Times New Roman" w:eastAsia="Times New Roman" w:hAnsi="Times New Roman" w:cs="Times New Roman"/>
                <w:sz w:val="24"/>
                <w:szCs w:val="24"/>
              </w:rPr>
              <w:t>дельный</w:t>
            </w:r>
          </w:p>
        </w:tc>
        <w:tc>
          <w:tcPr>
            <w:tcW w:w="1559" w:type="dxa"/>
          </w:tcPr>
          <w:p w:rsidR="00DD63F1" w:rsidRPr="006969E7"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1</w:t>
            </w:r>
          </w:p>
        </w:tc>
        <w:tc>
          <w:tcPr>
            <w:tcW w:w="1276" w:type="dxa"/>
          </w:tcPr>
          <w:p w:rsidR="00DD63F1" w:rsidRPr="006969E7"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1</w:t>
            </w:r>
          </w:p>
        </w:tc>
        <w:tc>
          <w:tcPr>
            <w:tcW w:w="1417" w:type="dxa"/>
          </w:tcPr>
          <w:p w:rsidR="00DD63F1" w:rsidRPr="006969E7"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3</w:t>
            </w:r>
          </w:p>
        </w:tc>
        <w:tc>
          <w:tcPr>
            <w:tcW w:w="1276" w:type="dxa"/>
          </w:tcPr>
          <w:p w:rsidR="00DD63F1" w:rsidRPr="006969E7"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3</w:t>
            </w:r>
          </w:p>
        </w:tc>
      </w:tr>
      <w:tr w:rsidR="00DD63F1" w:rsidRPr="006969E7" w:rsidTr="00281165">
        <w:trPr>
          <w:tblCellSpacing w:w="5" w:type="nil"/>
        </w:trPr>
        <w:tc>
          <w:tcPr>
            <w:tcW w:w="1770" w:type="dxa"/>
          </w:tcPr>
          <w:p w:rsidR="00DD63F1" w:rsidRPr="006969E7" w:rsidRDefault="00DD63F1" w:rsidP="00353CF8">
            <w:pPr>
              <w:widowControl w:val="0"/>
              <w:autoSpaceDE w:val="0"/>
              <w:autoSpaceDN w:val="0"/>
              <w:adjustRightInd w:val="0"/>
              <w:spacing w:after="0" w:line="240" w:lineRule="auto"/>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 xml:space="preserve">Всего игр   </w:t>
            </w:r>
          </w:p>
        </w:tc>
        <w:tc>
          <w:tcPr>
            <w:tcW w:w="1916" w:type="dxa"/>
          </w:tcPr>
          <w:p w:rsidR="00DD63F1" w:rsidRPr="006969E7" w:rsidRDefault="00DD63F1" w:rsidP="00353CF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9" w:type="dxa"/>
          </w:tcPr>
          <w:p w:rsidR="00DD63F1" w:rsidRPr="006969E7"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20</w:t>
            </w:r>
          </w:p>
        </w:tc>
        <w:tc>
          <w:tcPr>
            <w:tcW w:w="1276" w:type="dxa"/>
          </w:tcPr>
          <w:p w:rsidR="00DD63F1" w:rsidRPr="006969E7"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20-25</w:t>
            </w:r>
          </w:p>
        </w:tc>
        <w:tc>
          <w:tcPr>
            <w:tcW w:w="1417" w:type="dxa"/>
          </w:tcPr>
          <w:p w:rsidR="00DD63F1" w:rsidRPr="006969E7"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40-50</w:t>
            </w:r>
          </w:p>
        </w:tc>
        <w:tc>
          <w:tcPr>
            <w:tcW w:w="1276" w:type="dxa"/>
          </w:tcPr>
          <w:p w:rsidR="00DD63F1" w:rsidRPr="006969E7"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50-60</w:t>
            </w:r>
          </w:p>
        </w:tc>
      </w:tr>
    </w:tbl>
    <w:p w:rsidR="009E0BFC" w:rsidRPr="006969E7" w:rsidRDefault="009E0BFC" w:rsidP="009E0BFC">
      <w:pPr>
        <w:spacing w:line="360" w:lineRule="auto"/>
        <w:rPr>
          <w:rFonts w:ascii="Times New Roman" w:hAnsi="Times New Roman" w:cs="Times New Roman"/>
          <w:b/>
          <w:sz w:val="24"/>
          <w:szCs w:val="24"/>
        </w:rPr>
      </w:pPr>
    </w:p>
    <w:p w:rsidR="00353CF8" w:rsidRPr="006969E7" w:rsidRDefault="00353CF8" w:rsidP="00353CF8">
      <w:pPr>
        <w:suppressAutoHyphens/>
        <w:spacing w:after="0"/>
        <w:jc w:val="right"/>
        <w:rPr>
          <w:rFonts w:ascii="Times New Roman" w:hAnsi="Times New Roman" w:cs="Times New Roman"/>
          <w:i/>
          <w:sz w:val="24"/>
          <w:szCs w:val="24"/>
        </w:rPr>
      </w:pPr>
    </w:p>
    <w:p w:rsidR="00353CF8" w:rsidRPr="006969E7" w:rsidRDefault="00353CF8" w:rsidP="00353CF8">
      <w:pPr>
        <w:suppressAutoHyphens/>
        <w:spacing w:after="0"/>
        <w:jc w:val="right"/>
        <w:rPr>
          <w:rFonts w:ascii="Times New Roman" w:hAnsi="Times New Roman" w:cs="Times New Roman"/>
          <w:i/>
          <w:sz w:val="24"/>
          <w:szCs w:val="24"/>
        </w:rPr>
      </w:pPr>
    </w:p>
    <w:p w:rsidR="002F6CE7" w:rsidRPr="006969E7" w:rsidRDefault="002F6CE7" w:rsidP="00353CF8">
      <w:pPr>
        <w:suppressAutoHyphens/>
        <w:spacing w:after="0"/>
        <w:jc w:val="right"/>
        <w:rPr>
          <w:rFonts w:ascii="Times New Roman" w:hAnsi="Times New Roman" w:cs="Times New Roman"/>
          <w:i/>
          <w:sz w:val="24"/>
          <w:szCs w:val="24"/>
        </w:rPr>
      </w:pPr>
    </w:p>
    <w:p w:rsidR="00353CF8" w:rsidRPr="006969E7" w:rsidRDefault="00353CF8" w:rsidP="002F6CE7">
      <w:pPr>
        <w:suppressAutoHyphens/>
        <w:spacing w:after="0"/>
        <w:ind w:left="720"/>
        <w:rPr>
          <w:rFonts w:ascii="Times New Roman" w:hAnsi="Times New Roman" w:cs="Times New Roman"/>
          <w:sz w:val="24"/>
          <w:szCs w:val="24"/>
        </w:rPr>
      </w:pPr>
      <w:r w:rsidRPr="006969E7">
        <w:rPr>
          <w:rFonts w:ascii="Times New Roman" w:hAnsi="Times New Roman" w:cs="Times New Roman"/>
          <w:sz w:val="24"/>
          <w:szCs w:val="24"/>
        </w:rPr>
        <w:t>Обеспечение питанием и проживанием в период проведения спортивных мероприятий;</w:t>
      </w:r>
    </w:p>
    <w:p w:rsidR="00353CF8" w:rsidRPr="006969E7" w:rsidRDefault="00353CF8" w:rsidP="002F6CE7">
      <w:pPr>
        <w:suppressAutoHyphens/>
        <w:spacing w:after="0"/>
        <w:ind w:left="720"/>
        <w:rPr>
          <w:rFonts w:ascii="Times New Roman" w:hAnsi="Times New Roman" w:cs="Times New Roman"/>
          <w:sz w:val="24"/>
          <w:szCs w:val="24"/>
        </w:rPr>
      </w:pPr>
      <w:r w:rsidRPr="006969E7">
        <w:rPr>
          <w:rFonts w:ascii="Times New Roman" w:hAnsi="Times New Roman" w:cs="Times New Roman"/>
          <w:sz w:val="24"/>
          <w:szCs w:val="24"/>
        </w:rPr>
        <w:t>- Осуществление медицинского обеспечения лиц, проходящих спортивную подготовку, в том числе организацию систематического медицинского контроля.</w:t>
      </w:r>
    </w:p>
    <w:p w:rsidR="00BD31CC" w:rsidRDefault="00A8395D" w:rsidP="00BD31CC">
      <w:pPr>
        <w:rPr>
          <w:rFonts w:ascii="Times New Roman" w:hAnsi="Times New Roman" w:cs="Times New Roman"/>
          <w:b/>
          <w:sz w:val="24"/>
          <w:szCs w:val="24"/>
        </w:rPr>
      </w:pPr>
      <w:r>
        <w:rPr>
          <w:rFonts w:ascii="Times New Roman" w:hAnsi="Times New Roman" w:cs="Times New Roman"/>
          <w:b/>
          <w:sz w:val="24"/>
          <w:szCs w:val="24"/>
        </w:rPr>
        <w:t>2.7</w:t>
      </w:r>
      <w:r w:rsidR="00BD31CC" w:rsidRPr="006969E7">
        <w:rPr>
          <w:rFonts w:ascii="Times New Roman" w:hAnsi="Times New Roman" w:cs="Times New Roman"/>
          <w:b/>
          <w:sz w:val="24"/>
          <w:szCs w:val="24"/>
        </w:rPr>
        <w:t>. Требование к количественному и качественному составу групп.</w:t>
      </w:r>
    </w:p>
    <w:p w:rsidR="00FE1245" w:rsidRPr="006969E7" w:rsidRDefault="00FE1245" w:rsidP="00BD31CC">
      <w:pPr>
        <w:rPr>
          <w:rFonts w:ascii="Times New Roman" w:hAnsi="Times New Roman" w:cs="Times New Roman"/>
          <w:b/>
          <w:sz w:val="24"/>
          <w:szCs w:val="24"/>
        </w:rPr>
      </w:pPr>
      <w:r>
        <w:rPr>
          <w:rFonts w:ascii="Times New Roman" w:hAnsi="Times New Roman" w:cs="Times New Roman"/>
          <w:b/>
          <w:sz w:val="24"/>
          <w:szCs w:val="24"/>
        </w:rPr>
        <w:t>Продолжительность этапов спортивной подготовки, минимальный возраст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волейбол</w:t>
      </w:r>
    </w:p>
    <w:tbl>
      <w:tblPr>
        <w:tblStyle w:val="a4"/>
        <w:tblW w:w="0" w:type="auto"/>
        <w:tblLook w:val="04A0"/>
      </w:tblPr>
      <w:tblGrid>
        <w:gridCol w:w="2570"/>
        <w:gridCol w:w="2570"/>
        <w:gridCol w:w="2570"/>
        <w:gridCol w:w="2570"/>
      </w:tblGrid>
      <w:tr w:rsidR="00FE1245" w:rsidTr="00FE1245">
        <w:tc>
          <w:tcPr>
            <w:tcW w:w="2570" w:type="dxa"/>
          </w:tcPr>
          <w:p w:rsidR="00FE1245" w:rsidRDefault="00FE1245">
            <w:pPr>
              <w:rPr>
                <w:sz w:val="24"/>
                <w:szCs w:val="24"/>
              </w:rPr>
            </w:pPr>
            <w:r>
              <w:rPr>
                <w:sz w:val="24"/>
                <w:szCs w:val="24"/>
              </w:rPr>
              <w:t>Этапы спортивной подготовки</w:t>
            </w:r>
          </w:p>
        </w:tc>
        <w:tc>
          <w:tcPr>
            <w:tcW w:w="2570" w:type="dxa"/>
          </w:tcPr>
          <w:p w:rsidR="00FE1245" w:rsidRDefault="00FE1245">
            <w:pPr>
              <w:rPr>
                <w:sz w:val="24"/>
                <w:szCs w:val="24"/>
              </w:rPr>
            </w:pPr>
            <w:r>
              <w:rPr>
                <w:sz w:val="24"/>
                <w:szCs w:val="24"/>
              </w:rPr>
              <w:t>Продолжительность этапов (в годах)</w:t>
            </w:r>
          </w:p>
        </w:tc>
        <w:tc>
          <w:tcPr>
            <w:tcW w:w="2570" w:type="dxa"/>
          </w:tcPr>
          <w:p w:rsidR="00FE1245" w:rsidRDefault="00FE1245">
            <w:pPr>
              <w:rPr>
                <w:sz w:val="24"/>
                <w:szCs w:val="24"/>
              </w:rPr>
            </w:pPr>
            <w:r>
              <w:rPr>
                <w:sz w:val="24"/>
                <w:szCs w:val="24"/>
              </w:rPr>
              <w:t>Минимальный возраст для зачисления в группы(лет)</w:t>
            </w:r>
          </w:p>
        </w:tc>
        <w:tc>
          <w:tcPr>
            <w:tcW w:w="2570" w:type="dxa"/>
          </w:tcPr>
          <w:p w:rsidR="00FE1245" w:rsidRDefault="00FE1245">
            <w:pPr>
              <w:rPr>
                <w:sz w:val="24"/>
                <w:szCs w:val="24"/>
              </w:rPr>
            </w:pPr>
            <w:r>
              <w:rPr>
                <w:sz w:val="24"/>
                <w:szCs w:val="24"/>
              </w:rPr>
              <w:t>Наполняемость групп(человек)</w:t>
            </w:r>
          </w:p>
        </w:tc>
      </w:tr>
      <w:tr w:rsidR="00FE1245" w:rsidTr="00FE1245">
        <w:tc>
          <w:tcPr>
            <w:tcW w:w="2570" w:type="dxa"/>
          </w:tcPr>
          <w:p w:rsidR="00FE1245" w:rsidRDefault="00FE1245">
            <w:pPr>
              <w:rPr>
                <w:sz w:val="24"/>
                <w:szCs w:val="24"/>
              </w:rPr>
            </w:pPr>
            <w:r>
              <w:rPr>
                <w:sz w:val="24"/>
                <w:szCs w:val="24"/>
              </w:rPr>
              <w:t>Этап начальной подготовки</w:t>
            </w:r>
          </w:p>
        </w:tc>
        <w:tc>
          <w:tcPr>
            <w:tcW w:w="2570" w:type="dxa"/>
          </w:tcPr>
          <w:p w:rsidR="00FE1245" w:rsidRDefault="00FE1245" w:rsidP="00FE1245">
            <w:pPr>
              <w:jc w:val="center"/>
              <w:rPr>
                <w:sz w:val="24"/>
                <w:szCs w:val="24"/>
              </w:rPr>
            </w:pPr>
            <w:r>
              <w:rPr>
                <w:sz w:val="24"/>
                <w:szCs w:val="24"/>
              </w:rPr>
              <w:t>3</w:t>
            </w:r>
          </w:p>
        </w:tc>
        <w:tc>
          <w:tcPr>
            <w:tcW w:w="2570" w:type="dxa"/>
          </w:tcPr>
          <w:p w:rsidR="00FE1245" w:rsidRDefault="00FE1245" w:rsidP="00FE1245">
            <w:pPr>
              <w:jc w:val="center"/>
              <w:rPr>
                <w:sz w:val="24"/>
                <w:szCs w:val="24"/>
              </w:rPr>
            </w:pPr>
            <w:r>
              <w:rPr>
                <w:sz w:val="24"/>
                <w:szCs w:val="24"/>
              </w:rPr>
              <w:t>9</w:t>
            </w:r>
          </w:p>
        </w:tc>
        <w:tc>
          <w:tcPr>
            <w:tcW w:w="2570" w:type="dxa"/>
          </w:tcPr>
          <w:p w:rsidR="00FE1245" w:rsidRDefault="00FE1245" w:rsidP="00FE1245">
            <w:pPr>
              <w:jc w:val="center"/>
              <w:rPr>
                <w:sz w:val="24"/>
                <w:szCs w:val="24"/>
              </w:rPr>
            </w:pPr>
            <w:r>
              <w:rPr>
                <w:sz w:val="24"/>
                <w:szCs w:val="24"/>
              </w:rPr>
              <w:t>14</w:t>
            </w:r>
          </w:p>
        </w:tc>
      </w:tr>
      <w:tr w:rsidR="00FE1245" w:rsidTr="00FE1245">
        <w:tc>
          <w:tcPr>
            <w:tcW w:w="2570" w:type="dxa"/>
          </w:tcPr>
          <w:p w:rsidR="00FE1245" w:rsidRDefault="00FE1245">
            <w:pPr>
              <w:rPr>
                <w:sz w:val="24"/>
                <w:szCs w:val="24"/>
              </w:rPr>
            </w:pPr>
            <w:r>
              <w:rPr>
                <w:sz w:val="24"/>
                <w:szCs w:val="24"/>
              </w:rPr>
              <w:t>Тренировочный этап(этап спортивной специализации)</w:t>
            </w:r>
          </w:p>
        </w:tc>
        <w:tc>
          <w:tcPr>
            <w:tcW w:w="2570" w:type="dxa"/>
          </w:tcPr>
          <w:p w:rsidR="00FE1245" w:rsidRDefault="00FE1245" w:rsidP="00FE1245">
            <w:pPr>
              <w:jc w:val="center"/>
              <w:rPr>
                <w:sz w:val="24"/>
                <w:szCs w:val="24"/>
              </w:rPr>
            </w:pPr>
            <w:r>
              <w:rPr>
                <w:sz w:val="24"/>
                <w:szCs w:val="24"/>
              </w:rPr>
              <w:t>5</w:t>
            </w:r>
          </w:p>
        </w:tc>
        <w:tc>
          <w:tcPr>
            <w:tcW w:w="2570" w:type="dxa"/>
          </w:tcPr>
          <w:p w:rsidR="00FE1245" w:rsidRDefault="00FE1245" w:rsidP="00FE1245">
            <w:pPr>
              <w:jc w:val="center"/>
              <w:rPr>
                <w:sz w:val="24"/>
                <w:szCs w:val="24"/>
              </w:rPr>
            </w:pPr>
            <w:r>
              <w:rPr>
                <w:sz w:val="24"/>
                <w:szCs w:val="24"/>
              </w:rPr>
              <w:t>12</w:t>
            </w:r>
          </w:p>
        </w:tc>
        <w:tc>
          <w:tcPr>
            <w:tcW w:w="2570" w:type="dxa"/>
          </w:tcPr>
          <w:p w:rsidR="00FE1245" w:rsidRDefault="00FE1245" w:rsidP="00FE1245">
            <w:pPr>
              <w:jc w:val="center"/>
              <w:rPr>
                <w:sz w:val="24"/>
                <w:szCs w:val="24"/>
              </w:rPr>
            </w:pPr>
            <w:r>
              <w:rPr>
                <w:sz w:val="24"/>
                <w:szCs w:val="24"/>
              </w:rPr>
              <w:t>12</w:t>
            </w:r>
          </w:p>
        </w:tc>
      </w:tr>
      <w:tr w:rsidR="00FE1245" w:rsidTr="00FE1245">
        <w:tc>
          <w:tcPr>
            <w:tcW w:w="2570" w:type="dxa"/>
          </w:tcPr>
          <w:p w:rsidR="00FE1245" w:rsidRDefault="00FE1245">
            <w:pPr>
              <w:rPr>
                <w:sz w:val="24"/>
                <w:szCs w:val="24"/>
              </w:rPr>
            </w:pPr>
            <w:r>
              <w:rPr>
                <w:sz w:val="24"/>
                <w:szCs w:val="24"/>
              </w:rPr>
              <w:t>Этап совершенствования спортивного мастерства</w:t>
            </w:r>
          </w:p>
        </w:tc>
        <w:tc>
          <w:tcPr>
            <w:tcW w:w="2570" w:type="dxa"/>
          </w:tcPr>
          <w:p w:rsidR="00FE1245" w:rsidRDefault="00FE1245" w:rsidP="00FE1245">
            <w:pPr>
              <w:jc w:val="center"/>
              <w:rPr>
                <w:sz w:val="24"/>
                <w:szCs w:val="24"/>
              </w:rPr>
            </w:pPr>
            <w:r>
              <w:rPr>
                <w:sz w:val="24"/>
                <w:szCs w:val="24"/>
              </w:rPr>
              <w:t>Без ограничений</w:t>
            </w:r>
          </w:p>
        </w:tc>
        <w:tc>
          <w:tcPr>
            <w:tcW w:w="2570" w:type="dxa"/>
          </w:tcPr>
          <w:p w:rsidR="00FE1245" w:rsidRDefault="00FE1245" w:rsidP="00FE1245">
            <w:pPr>
              <w:jc w:val="center"/>
              <w:rPr>
                <w:sz w:val="24"/>
                <w:szCs w:val="24"/>
              </w:rPr>
            </w:pPr>
            <w:r>
              <w:rPr>
                <w:sz w:val="24"/>
                <w:szCs w:val="24"/>
              </w:rPr>
              <w:t>14</w:t>
            </w:r>
          </w:p>
        </w:tc>
        <w:tc>
          <w:tcPr>
            <w:tcW w:w="2570" w:type="dxa"/>
          </w:tcPr>
          <w:p w:rsidR="00FE1245" w:rsidRDefault="00FE1245" w:rsidP="00FE1245">
            <w:pPr>
              <w:jc w:val="center"/>
              <w:rPr>
                <w:sz w:val="24"/>
                <w:szCs w:val="24"/>
              </w:rPr>
            </w:pPr>
            <w:r>
              <w:rPr>
                <w:sz w:val="24"/>
                <w:szCs w:val="24"/>
              </w:rPr>
              <w:t>6</w:t>
            </w:r>
          </w:p>
        </w:tc>
      </w:tr>
    </w:tbl>
    <w:p w:rsidR="004E6BDB" w:rsidRPr="006969E7" w:rsidRDefault="004E6BDB">
      <w:pPr>
        <w:rPr>
          <w:rFonts w:ascii="Times New Roman" w:hAnsi="Times New Roman" w:cs="Times New Roman"/>
          <w:sz w:val="24"/>
          <w:szCs w:val="24"/>
        </w:rPr>
      </w:pPr>
    </w:p>
    <w:p w:rsidR="00BD31CC" w:rsidRPr="006969E7" w:rsidRDefault="00BD31CC">
      <w:pPr>
        <w:rPr>
          <w:rFonts w:ascii="Times New Roman" w:hAnsi="Times New Roman" w:cs="Times New Roman"/>
          <w:sz w:val="24"/>
          <w:szCs w:val="24"/>
        </w:rPr>
      </w:pPr>
    </w:p>
    <w:p w:rsidR="00187B08" w:rsidRPr="006969E7" w:rsidRDefault="00187B08" w:rsidP="00187B08">
      <w:pPr>
        <w:shd w:val="clear" w:color="auto" w:fill="FFFFFF"/>
        <w:spacing w:after="0" w:line="240" w:lineRule="auto"/>
        <w:outlineLvl w:val="0"/>
        <w:rPr>
          <w:rFonts w:ascii="Times New Roman" w:eastAsia="Times New Roman" w:hAnsi="Times New Roman" w:cs="Times New Roman"/>
          <w:b/>
          <w:bCs/>
          <w:kern w:val="36"/>
          <w:sz w:val="24"/>
          <w:szCs w:val="24"/>
          <w:bdr w:val="none" w:sz="0" w:space="0" w:color="auto" w:frame="1"/>
        </w:rPr>
      </w:pPr>
    </w:p>
    <w:p w:rsidR="00FB5602" w:rsidRPr="006969E7" w:rsidRDefault="00FB5602" w:rsidP="00314F42">
      <w:pPr>
        <w:spacing w:after="0" w:line="360" w:lineRule="auto"/>
        <w:jc w:val="center"/>
        <w:outlineLvl w:val="0"/>
        <w:rPr>
          <w:rFonts w:ascii="Times New Roman" w:hAnsi="Times New Roman" w:cs="Times New Roman"/>
          <w:sz w:val="24"/>
          <w:szCs w:val="24"/>
        </w:rPr>
      </w:pPr>
      <w:r w:rsidRPr="006969E7">
        <w:rPr>
          <w:rFonts w:ascii="Times New Roman" w:hAnsi="Times New Roman" w:cs="Times New Roman"/>
          <w:b/>
          <w:sz w:val="24"/>
          <w:szCs w:val="24"/>
          <w:lang w:val="en-US"/>
        </w:rPr>
        <w:t>III</w:t>
      </w:r>
      <w:r w:rsidRPr="006969E7">
        <w:rPr>
          <w:rFonts w:ascii="Times New Roman" w:hAnsi="Times New Roman" w:cs="Times New Roman"/>
          <w:b/>
          <w:sz w:val="24"/>
          <w:szCs w:val="24"/>
        </w:rPr>
        <w:t>.МЕТОДИЧЕСКАЯ ЧАСТЬ</w:t>
      </w:r>
      <w:r w:rsidRPr="006969E7">
        <w:rPr>
          <w:rFonts w:ascii="Times New Roman" w:hAnsi="Times New Roman" w:cs="Times New Roman"/>
          <w:sz w:val="24"/>
          <w:szCs w:val="24"/>
        </w:rPr>
        <w:t xml:space="preserve"> </w:t>
      </w:r>
    </w:p>
    <w:p w:rsidR="00FB5602" w:rsidRPr="006969E7" w:rsidRDefault="00FB5602" w:rsidP="001E5256">
      <w:pPr>
        <w:spacing w:after="0" w:line="240" w:lineRule="auto"/>
        <w:jc w:val="both"/>
        <w:rPr>
          <w:rFonts w:ascii="Times New Roman" w:hAnsi="Times New Roman" w:cs="Times New Roman"/>
          <w:b/>
          <w:sz w:val="24"/>
          <w:szCs w:val="24"/>
        </w:rPr>
      </w:pPr>
      <w:r w:rsidRPr="006969E7">
        <w:rPr>
          <w:rFonts w:ascii="Times New Roman" w:hAnsi="Times New Roman" w:cs="Times New Roman"/>
          <w:sz w:val="24"/>
          <w:szCs w:val="24"/>
        </w:rPr>
        <w:t xml:space="preserve">   </w:t>
      </w:r>
      <w:r w:rsidR="00017AF6" w:rsidRPr="006969E7">
        <w:rPr>
          <w:rFonts w:ascii="Times New Roman" w:hAnsi="Times New Roman" w:cs="Times New Roman"/>
          <w:sz w:val="24"/>
          <w:szCs w:val="24"/>
        </w:rPr>
        <w:t xml:space="preserve"> </w:t>
      </w:r>
      <w:r w:rsidRPr="006969E7">
        <w:rPr>
          <w:rFonts w:ascii="Times New Roman" w:hAnsi="Times New Roman" w:cs="Times New Roman"/>
          <w:sz w:val="24"/>
          <w:szCs w:val="24"/>
        </w:rPr>
        <w:t xml:space="preserve">Методическая часть настоящей Программы содержит практические материалы и методические рекомендации по проведению тренировочных занятий в процессе многолетней подготовки </w:t>
      </w:r>
      <w:r w:rsidR="00017AF6" w:rsidRPr="006969E7">
        <w:rPr>
          <w:rFonts w:ascii="Times New Roman" w:hAnsi="Times New Roman" w:cs="Times New Roman"/>
          <w:sz w:val="24"/>
          <w:szCs w:val="24"/>
        </w:rPr>
        <w:t>волейболистов;</w:t>
      </w:r>
      <w:r w:rsidRPr="006969E7">
        <w:rPr>
          <w:rFonts w:ascii="Times New Roman" w:hAnsi="Times New Roman" w:cs="Times New Roman"/>
          <w:sz w:val="24"/>
          <w:szCs w:val="24"/>
        </w:rPr>
        <w:t xml:space="preserve"> распределение учебного материала по этапам спортивной подготовки; рекомендуемые объемы тренировочных и соревновательных нагрузок в годичном цикле; организацию и проведение педагогического и медицинского контроля; планирование спортивных результатов по этапам спортивной подготовки, в соответствии с годовым тренировочным планом, рассчитанным на 52 недели.</w:t>
      </w:r>
    </w:p>
    <w:p w:rsidR="00FB5602" w:rsidRPr="006969E7" w:rsidRDefault="00FB5602" w:rsidP="001E5256">
      <w:pPr>
        <w:spacing w:after="0" w:line="240" w:lineRule="auto"/>
        <w:jc w:val="both"/>
        <w:rPr>
          <w:rFonts w:ascii="Times New Roman" w:hAnsi="Times New Roman" w:cs="Times New Roman"/>
          <w:b/>
          <w:sz w:val="24"/>
          <w:szCs w:val="24"/>
        </w:rPr>
      </w:pPr>
      <w:r w:rsidRPr="006969E7">
        <w:rPr>
          <w:rFonts w:ascii="Times New Roman" w:hAnsi="Times New Roman" w:cs="Times New Roman"/>
          <w:b/>
          <w:sz w:val="24"/>
          <w:szCs w:val="24"/>
        </w:rPr>
        <w:t>3.1.Рекомендации по проведению тренировочных занятий, а так же требований  к технике безопасности в условиях тренировочных занятий и соревнований.</w:t>
      </w:r>
    </w:p>
    <w:p w:rsidR="00FB5602" w:rsidRPr="006969E7" w:rsidRDefault="00FB5602" w:rsidP="001E5256">
      <w:pPr>
        <w:spacing w:after="0" w:line="240" w:lineRule="auto"/>
        <w:jc w:val="both"/>
        <w:rPr>
          <w:rFonts w:ascii="Times New Roman" w:hAnsi="Times New Roman" w:cs="Times New Roman"/>
          <w:i/>
          <w:sz w:val="24"/>
          <w:szCs w:val="24"/>
        </w:rPr>
      </w:pPr>
      <w:r w:rsidRPr="006969E7">
        <w:rPr>
          <w:rFonts w:ascii="Times New Roman" w:hAnsi="Times New Roman" w:cs="Times New Roman"/>
          <w:i/>
          <w:sz w:val="24"/>
          <w:szCs w:val="24"/>
        </w:rPr>
        <w:t xml:space="preserve">  3.1.1. Рекомендации по проведению тренировочных занятий.</w:t>
      </w:r>
    </w:p>
    <w:p w:rsidR="00FB5602" w:rsidRPr="006969E7" w:rsidRDefault="00FB5602" w:rsidP="001E5256">
      <w:pPr>
        <w:spacing w:after="0" w:line="240" w:lineRule="auto"/>
        <w:jc w:val="both"/>
        <w:rPr>
          <w:rFonts w:ascii="Times New Roman" w:hAnsi="Times New Roman" w:cs="Times New Roman"/>
          <w:sz w:val="24"/>
          <w:szCs w:val="24"/>
        </w:rPr>
      </w:pPr>
      <w:r w:rsidRPr="006969E7">
        <w:rPr>
          <w:rFonts w:ascii="Times New Roman" w:hAnsi="Times New Roman" w:cs="Times New Roman"/>
          <w:b/>
          <w:sz w:val="24"/>
          <w:szCs w:val="24"/>
        </w:rPr>
        <w:t xml:space="preserve">  </w:t>
      </w:r>
      <w:r w:rsidRPr="006969E7">
        <w:rPr>
          <w:rFonts w:ascii="Times New Roman" w:hAnsi="Times New Roman" w:cs="Times New Roman"/>
          <w:sz w:val="24"/>
          <w:szCs w:val="24"/>
        </w:rPr>
        <w:t xml:space="preserve">  Главная задача, стоящая перед тренером и спортсменом - достижение  наивысшего спортивного результата на соответствующем этапе спортивной  подготовки. </w:t>
      </w:r>
      <w:r w:rsidRPr="006969E7">
        <w:rPr>
          <w:rFonts w:ascii="Times New Roman" w:hAnsi="Times New Roman" w:cs="Times New Roman"/>
          <w:sz w:val="24"/>
          <w:szCs w:val="24"/>
        </w:rPr>
        <w:br/>
        <w:t xml:space="preserve">Для осуществления эффективного тренировочного  процесса следует руководствоваться следующими принципами: </w:t>
      </w:r>
      <w:r w:rsidRPr="006969E7">
        <w:rPr>
          <w:rFonts w:ascii="Times New Roman" w:hAnsi="Times New Roman" w:cs="Times New Roman"/>
          <w:sz w:val="24"/>
          <w:szCs w:val="24"/>
        </w:rPr>
        <w:br/>
        <w:t xml:space="preserve">1) Единство общей и специальной подготовки спортсмена, результаты </w:t>
      </w:r>
      <w:r w:rsidRPr="006969E7">
        <w:rPr>
          <w:rFonts w:ascii="Times New Roman" w:hAnsi="Times New Roman" w:cs="Times New Roman"/>
          <w:sz w:val="24"/>
          <w:szCs w:val="24"/>
        </w:rPr>
        <w:br/>
        <w:t xml:space="preserve">спортивных достижений которого зависят от его разностороннего развития, </w:t>
      </w:r>
      <w:r w:rsidRPr="006969E7">
        <w:rPr>
          <w:rFonts w:ascii="Times New Roman" w:hAnsi="Times New Roman" w:cs="Times New Roman"/>
          <w:sz w:val="24"/>
          <w:szCs w:val="24"/>
        </w:rPr>
        <w:br/>
        <w:t xml:space="preserve">взаимодействия всех его органов, систем и функций организма в процессе </w:t>
      </w:r>
      <w:r w:rsidRPr="006969E7">
        <w:rPr>
          <w:rFonts w:ascii="Times New Roman" w:hAnsi="Times New Roman" w:cs="Times New Roman"/>
          <w:sz w:val="24"/>
          <w:szCs w:val="24"/>
        </w:rPr>
        <w:br/>
        <w:t xml:space="preserve">жизнедеятельности, а также применения двигательных умений и навыков. </w:t>
      </w:r>
      <w:r w:rsidRPr="006969E7">
        <w:rPr>
          <w:rFonts w:ascii="Times New Roman" w:hAnsi="Times New Roman" w:cs="Times New Roman"/>
          <w:sz w:val="24"/>
          <w:szCs w:val="24"/>
        </w:rPr>
        <w:br/>
        <w:t xml:space="preserve">Единство общей и специальной подготовки рассматривается как конкретно </w:t>
      </w:r>
      <w:r w:rsidRPr="006969E7">
        <w:rPr>
          <w:rFonts w:ascii="Times New Roman" w:hAnsi="Times New Roman" w:cs="Times New Roman"/>
          <w:sz w:val="24"/>
          <w:szCs w:val="24"/>
        </w:rPr>
        <w:br/>
        <w:t>преломляющийся в спортивной тренировке принцип всестороннего развития</w:t>
      </w:r>
    </w:p>
    <w:p w:rsidR="00FB5602" w:rsidRPr="006969E7" w:rsidRDefault="00FB5602" w:rsidP="001E5256">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личности, однако не всякое соотношения общей и специальной подготовки </w:t>
      </w:r>
      <w:r w:rsidRPr="006969E7">
        <w:rPr>
          <w:rFonts w:ascii="Times New Roman" w:hAnsi="Times New Roman" w:cs="Times New Roman"/>
          <w:sz w:val="24"/>
          <w:szCs w:val="24"/>
        </w:rPr>
        <w:br/>
        <w:t xml:space="preserve">в тренировочном процессе в виде спорта </w:t>
      </w:r>
      <w:r w:rsidR="00017AF6" w:rsidRPr="006969E7">
        <w:rPr>
          <w:rFonts w:ascii="Times New Roman" w:hAnsi="Times New Roman" w:cs="Times New Roman"/>
          <w:sz w:val="24"/>
          <w:szCs w:val="24"/>
        </w:rPr>
        <w:t>волейбол</w:t>
      </w:r>
      <w:r w:rsidRPr="006969E7">
        <w:rPr>
          <w:rFonts w:ascii="Times New Roman" w:hAnsi="Times New Roman" w:cs="Times New Roman"/>
          <w:sz w:val="24"/>
          <w:szCs w:val="24"/>
        </w:rPr>
        <w:t xml:space="preserve"> способствует росту </w:t>
      </w:r>
      <w:r w:rsidRPr="006969E7">
        <w:rPr>
          <w:rFonts w:ascii="Times New Roman" w:hAnsi="Times New Roman" w:cs="Times New Roman"/>
          <w:sz w:val="24"/>
          <w:szCs w:val="24"/>
        </w:rPr>
        <w:br/>
        <w:t xml:space="preserve">спортивных результатов. Это соотношение зависит от специфики вида спорта, </w:t>
      </w:r>
      <w:r w:rsidRPr="006969E7">
        <w:rPr>
          <w:rFonts w:ascii="Times New Roman" w:hAnsi="Times New Roman" w:cs="Times New Roman"/>
          <w:sz w:val="24"/>
          <w:szCs w:val="24"/>
        </w:rPr>
        <w:br/>
        <w:t xml:space="preserve">этапа спортивной подготовки, возраста и квалификации конкретного спортсмена. </w:t>
      </w:r>
      <w:r w:rsidRPr="006969E7">
        <w:rPr>
          <w:rFonts w:ascii="Times New Roman" w:hAnsi="Times New Roman" w:cs="Times New Roman"/>
          <w:sz w:val="24"/>
          <w:szCs w:val="24"/>
        </w:rPr>
        <w:br/>
        <w:t xml:space="preserve">2) Непрерывность тренировочного процесса. </w:t>
      </w:r>
      <w:r w:rsidRPr="006969E7">
        <w:rPr>
          <w:rFonts w:ascii="Times New Roman" w:hAnsi="Times New Roman" w:cs="Times New Roman"/>
          <w:sz w:val="24"/>
          <w:szCs w:val="24"/>
        </w:rPr>
        <w:br/>
        <w:t xml:space="preserve">Спортивная подготовка – это многолетний и круглогодичный тренировочный процесс, все звенья которого взаимосвязаны и направлены на достижение максимальных спортивных результатов в выбранном виде спорта в течение всего времени. </w:t>
      </w:r>
      <w:r w:rsidRPr="006969E7">
        <w:rPr>
          <w:rFonts w:ascii="Times New Roman" w:hAnsi="Times New Roman" w:cs="Times New Roman"/>
          <w:sz w:val="24"/>
          <w:szCs w:val="24"/>
        </w:rPr>
        <w:br/>
        <w:t xml:space="preserve">Воздействие каждого последующего тренировочного задания, занятия, микроцикла, этапа, периода в процессе тренировки «наслаивается» </w:t>
      </w:r>
      <w:r w:rsidRPr="006969E7">
        <w:rPr>
          <w:rFonts w:ascii="Times New Roman" w:hAnsi="Times New Roman" w:cs="Times New Roman"/>
          <w:sz w:val="24"/>
          <w:szCs w:val="24"/>
        </w:rPr>
        <w:br/>
        <w:t xml:space="preserve">на результаты, достигнутые в предыдущем этапе, закрепляя и совершенствуя </w:t>
      </w:r>
      <w:r w:rsidRPr="006969E7">
        <w:rPr>
          <w:rFonts w:ascii="Times New Roman" w:hAnsi="Times New Roman" w:cs="Times New Roman"/>
          <w:sz w:val="24"/>
          <w:szCs w:val="24"/>
        </w:rPr>
        <w:br/>
        <w:t xml:space="preserve">положительные изменения в организме спортсмена. Связь между этими звеньями следует основывать на отдельных эффектах тренировки. </w:t>
      </w:r>
      <w:r w:rsidRPr="006969E7">
        <w:rPr>
          <w:rFonts w:ascii="Times New Roman" w:hAnsi="Times New Roman" w:cs="Times New Roman"/>
          <w:sz w:val="24"/>
          <w:szCs w:val="24"/>
        </w:rPr>
        <w:br/>
        <w:t xml:space="preserve">Интервалы между занятиями устанавливаются в пределах, позволяющих </w:t>
      </w:r>
      <w:r w:rsidRPr="006969E7">
        <w:rPr>
          <w:rFonts w:ascii="Times New Roman" w:hAnsi="Times New Roman" w:cs="Times New Roman"/>
          <w:sz w:val="24"/>
          <w:szCs w:val="24"/>
        </w:rPr>
        <w:br/>
        <w:t xml:space="preserve">соблюдать общую тенденцию развития тренированности. Отдых должен быть </w:t>
      </w:r>
      <w:r w:rsidRPr="006969E7">
        <w:rPr>
          <w:rFonts w:ascii="Times New Roman" w:hAnsi="Times New Roman" w:cs="Times New Roman"/>
          <w:sz w:val="24"/>
          <w:szCs w:val="24"/>
        </w:rPr>
        <w:br/>
        <w:t xml:space="preserve">достаточным  для восстановления спортсмена, при этом периодически </w:t>
      </w:r>
      <w:r w:rsidRPr="006969E7">
        <w:rPr>
          <w:rFonts w:ascii="Times New Roman" w:hAnsi="Times New Roman" w:cs="Times New Roman"/>
          <w:sz w:val="24"/>
          <w:szCs w:val="24"/>
        </w:rPr>
        <w:br/>
        <w:t xml:space="preserve">допускается проведение занятий, микроциклов и даже мезоциклов на фоне неполного восстановления. </w:t>
      </w:r>
      <w:r w:rsidRPr="006969E7">
        <w:rPr>
          <w:rFonts w:ascii="Times New Roman" w:hAnsi="Times New Roman" w:cs="Times New Roman"/>
          <w:sz w:val="24"/>
          <w:szCs w:val="24"/>
        </w:rPr>
        <w:br/>
        <w:t xml:space="preserve">3) Единство постепенности тенденции к максимальным нагрузкам. </w:t>
      </w:r>
      <w:r w:rsidRPr="006969E7">
        <w:rPr>
          <w:rFonts w:ascii="Times New Roman" w:hAnsi="Times New Roman" w:cs="Times New Roman"/>
          <w:sz w:val="24"/>
          <w:szCs w:val="24"/>
        </w:rPr>
        <w:br/>
        <w:t xml:space="preserve">Увеличение тренировочных нагрузок  достигается путем неуклонного </w:t>
      </w:r>
      <w:r w:rsidRPr="006969E7">
        <w:rPr>
          <w:rFonts w:ascii="Times New Roman" w:hAnsi="Times New Roman" w:cs="Times New Roman"/>
          <w:sz w:val="24"/>
          <w:szCs w:val="24"/>
        </w:rPr>
        <w:br/>
        <w:t xml:space="preserve">повышения объема и интенсивности тренировочных нагрузок, постепенного </w:t>
      </w:r>
      <w:r w:rsidRPr="006969E7">
        <w:rPr>
          <w:rFonts w:ascii="Times New Roman" w:hAnsi="Times New Roman" w:cs="Times New Roman"/>
          <w:sz w:val="24"/>
          <w:szCs w:val="24"/>
        </w:rPr>
        <w:br/>
        <w:t xml:space="preserve">усложнения требований к подготовке спортсменов и должно быть индивидуальным. </w:t>
      </w:r>
      <w:r w:rsidRPr="006969E7">
        <w:rPr>
          <w:rFonts w:ascii="Times New Roman" w:hAnsi="Times New Roman" w:cs="Times New Roman"/>
          <w:sz w:val="24"/>
          <w:szCs w:val="24"/>
        </w:rPr>
        <w:br/>
        <w:t xml:space="preserve">4) Волнообразность динамики нагрузок, вариативность нагрузок. </w:t>
      </w:r>
      <w:r w:rsidRPr="006969E7">
        <w:rPr>
          <w:rFonts w:ascii="Times New Roman" w:hAnsi="Times New Roman" w:cs="Times New Roman"/>
          <w:sz w:val="24"/>
          <w:szCs w:val="24"/>
        </w:rPr>
        <w:br/>
        <w:t xml:space="preserve">Процесс спортивной подготовки требует повышения объема </w:t>
      </w:r>
      <w:r w:rsidRPr="006969E7">
        <w:rPr>
          <w:rFonts w:ascii="Times New Roman" w:hAnsi="Times New Roman" w:cs="Times New Roman"/>
          <w:sz w:val="24"/>
          <w:szCs w:val="24"/>
        </w:rPr>
        <w:br/>
        <w:t xml:space="preserve">и интенсивности нагрузок. Однако увеличение нагрузок приводит сначала </w:t>
      </w:r>
      <w:r w:rsidRPr="006969E7">
        <w:rPr>
          <w:rFonts w:ascii="Times New Roman" w:hAnsi="Times New Roman" w:cs="Times New Roman"/>
          <w:sz w:val="24"/>
          <w:szCs w:val="24"/>
        </w:rPr>
        <w:br/>
        <w:t xml:space="preserve">к стабилизации интенсивности, а затем ее снижению, поэтому динамика </w:t>
      </w:r>
      <w:r w:rsidRPr="006969E7">
        <w:rPr>
          <w:rFonts w:ascii="Times New Roman" w:hAnsi="Times New Roman" w:cs="Times New Roman"/>
          <w:sz w:val="24"/>
          <w:szCs w:val="24"/>
        </w:rPr>
        <w:br/>
        <w:t xml:space="preserve">тренировочных нагрузок не может иметь вид прямой линии, она приобретает </w:t>
      </w:r>
      <w:r w:rsidRPr="006969E7">
        <w:rPr>
          <w:rFonts w:ascii="Times New Roman" w:hAnsi="Times New Roman" w:cs="Times New Roman"/>
          <w:sz w:val="24"/>
          <w:szCs w:val="24"/>
        </w:rPr>
        <w:br/>
        <w:t xml:space="preserve">волнообразный характер. Волнообразная динамика нагрузок характерна для </w:t>
      </w:r>
      <w:r w:rsidRPr="006969E7">
        <w:rPr>
          <w:rFonts w:ascii="Times New Roman" w:hAnsi="Times New Roman" w:cs="Times New Roman"/>
          <w:sz w:val="24"/>
          <w:szCs w:val="24"/>
        </w:rPr>
        <w:br/>
        <w:t xml:space="preserve">различных единиц в структуре тренировочного процесса </w:t>
      </w:r>
      <w:r w:rsidRPr="006969E7">
        <w:rPr>
          <w:rFonts w:ascii="Times New Roman" w:hAnsi="Times New Roman" w:cs="Times New Roman"/>
          <w:sz w:val="24"/>
          <w:szCs w:val="24"/>
        </w:rPr>
        <w:br/>
      </w:r>
      <w:r w:rsidRPr="006969E7">
        <w:rPr>
          <w:rFonts w:ascii="Times New Roman" w:hAnsi="Times New Roman" w:cs="Times New Roman"/>
          <w:sz w:val="24"/>
          <w:szCs w:val="24"/>
        </w:rPr>
        <w:lastRenderedPageBreak/>
        <w:t xml:space="preserve">(тренировочных заданий, занятий, микроциклов, мезоциклов и так далее). Закономерности колебаний различных волн зависят от многих факторов: индивидуальных особенностей спортсмена, особенностей вида </w:t>
      </w:r>
      <w:r w:rsidRPr="006969E7">
        <w:rPr>
          <w:rFonts w:ascii="Times New Roman" w:hAnsi="Times New Roman" w:cs="Times New Roman"/>
          <w:sz w:val="24"/>
          <w:szCs w:val="24"/>
        </w:rPr>
        <w:br/>
        <w:t xml:space="preserve">спорта, этапа многолетней тренировки и других факторов. </w:t>
      </w:r>
      <w:r w:rsidRPr="006969E7">
        <w:rPr>
          <w:rFonts w:ascii="Times New Roman" w:hAnsi="Times New Roman" w:cs="Times New Roman"/>
          <w:sz w:val="24"/>
          <w:szCs w:val="24"/>
        </w:rPr>
        <w:br/>
        <w:t xml:space="preserve">Последовательность наращивания тренировочных нагрузок определенной </w:t>
      </w:r>
      <w:r w:rsidRPr="006969E7">
        <w:rPr>
          <w:rFonts w:ascii="Times New Roman" w:hAnsi="Times New Roman" w:cs="Times New Roman"/>
          <w:sz w:val="24"/>
          <w:szCs w:val="24"/>
        </w:rPr>
        <w:br/>
        <w:t xml:space="preserve">направленности приводит к стабилизации результатов, а иногда и к их </w:t>
      </w:r>
      <w:r w:rsidRPr="006969E7">
        <w:rPr>
          <w:rFonts w:ascii="Times New Roman" w:hAnsi="Times New Roman" w:cs="Times New Roman"/>
          <w:sz w:val="24"/>
          <w:szCs w:val="24"/>
        </w:rPr>
        <w:br/>
        <w:t xml:space="preserve">ухудшению, поэтому рекомендуется разнообразить их воздействие </w:t>
      </w:r>
      <w:r w:rsidRPr="006969E7">
        <w:rPr>
          <w:rFonts w:ascii="Times New Roman" w:hAnsi="Times New Roman" w:cs="Times New Roman"/>
          <w:sz w:val="24"/>
          <w:szCs w:val="24"/>
        </w:rPr>
        <w:br/>
        <w:t>в тренировочных занятиях. Вариативность, как методический, прием решает вопрос разнообразия тренировочного воздействия на спортсмена и в большей степени необходима в тренировках спортсменов.</w:t>
      </w:r>
    </w:p>
    <w:p w:rsidR="00FB5602" w:rsidRPr="006969E7" w:rsidRDefault="00FB5602" w:rsidP="001E5256">
      <w:pPr>
        <w:spacing w:after="0" w:line="240" w:lineRule="auto"/>
        <w:rPr>
          <w:rFonts w:ascii="Times New Roman" w:hAnsi="Times New Roman" w:cs="Times New Roman"/>
          <w:sz w:val="24"/>
          <w:szCs w:val="24"/>
        </w:rPr>
      </w:pPr>
      <w:r w:rsidRPr="006969E7">
        <w:rPr>
          <w:rFonts w:ascii="Times New Roman" w:hAnsi="Times New Roman" w:cs="Times New Roman"/>
          <w:sz w:val="24"/>
          <w:szCs w:val="24"/>
        </w:rPr>
        <w:t xml:space="preserve"> Вариативность нагрузок способствует повышению работоспособности при </w:t>
      </w:r>
      <w:r w:rsidRPr="006969E7">
        <w:rPr>
          <w:rFonts w:ascii="Times New Roman" w:hAnsi="Times New Roman" w:cs="Times New Roman"/>
          <w:sz w:val="24"/>
          <w:szCs w:val="24"/>
        </w:rPr>
        <w:br/>
        <w:t xml:space="preserve">выполнении, как отдельного упражнения, так и программ занятий и микроциклов, оптимизации объема работы. </w:t>
      </w:r>
      <w:r w:rsidRPr="006969E7">
        <w:rPr>
          <w:rFonts w:ascii="Times New Roman" w:hAnsi="Times New Roman" w:cs="Times New Roman"/>
          <w:sz w:val="24"/>
          <w:szCs w:val="24"/>
        </w:rPr>
        <w:br/>
        <w:t xml:space="preserve">5)Цикличность тренировочного процесса. </w:t>
      </w:r>
      <w:r w:rsidRPr="006969E7">
        <w:rPr>
          <w:rFonts w:ascii="Times New Roman" w:hAnsi="Times New Roman" w:cs="Times New Roman"/>
          <w:sz w:val="24"/>
          <w:szCs w:val="24"/>
        </w:rPr>
        <w:br/>
        <w:t xml:space="preserve">Цикличность заключается в частичной повторяемости упражнений, тренировочных заданий, циклов, этапов и периодов. Структурные звенья </w:t>
      </w:r>
      <w:r w:rsidRPr="006969E7">
        <w:rPr>
          <w:rFonts w:ascii="Times New Roman" w:hAnsi="Times New Roman" w:cs="Times New Roman"/>
          <w:sz w:val="24"/>
          <w:szCs w:val="24"/>
        </w:rPr>
        <w:br/>
        <w:t xml:space="preserve">в построении дают возможность систематизировать задачи, средства и методы </w:t>
      </w:r>
      <w:r w:rsidRPr="006969E7">
        <w:rPr>
          <w:rFonts w:ascii="Times New Roman" w:hAnsi="Times New Roman" w:cs="Times New Roman"/>
          <w:sz w:val="24"/>
          <w:szCs w:val="24"/>
        </w:rPr>
        <w:br/>
        <w:t xml:space="preserve">тренировочного процесса, так как все звенья многолетнего тренировочного </w:t>
      </w:r>
      <w:r w:rsidRPr="006969E7">
        <w:rPr>
          <w:rFonts w:ascii="Times New Roman" w:hAnsi="Times New Roman" w:cs="Times New Roman"/>
          <w:sz w:val="24"/>
          <w:szCs w:val="24"/>
        </w:rPr>
        <w:br/>
        <w:t>процесса взаимосвязаны.</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 xml:space="preserve">  Структура и содержание тренировочного занятия  основывается на физиологических, психологических и педагогических закономерностях, с учётом индивидуальные особенностей занимающихся.  </w:t>
      </w:r>
      <w:r w:rsidR="006D02AB">
        <w:rPr>
          <w:rFonts w:ascii="Times New Roman" w:hAnsi="Times New Roman" w:cs="Times New Roman"/>
          <w:sz w:val="24"/>
          <w:szCs w:val="24"/>
        </w:rPr>
        <w:t xml:space="preserve">Тренировочное занятие </w:t>
      </w:r>
      <w:r w:rsidRPr="006969E7">
        <w:rPr>
          <w:rFonts w:ascii="Times New Roman" w:hAnsi="Times New Roman" w:cs="Times New Roman"/>
          <w:sz w:val="24"/>
          <w:szCs w:val="24"/>
        </w:rPr>
        <w:t xml:space="preserve">состоит из трех частей: подготовительной, основной и заключительной. Перед каждым занятием ставится определённая цель и задачи. </w:t>
      </w:r>
    </w:p>
    <w:p w:rsidR="00FB5602" w:rsidRPr="006969E7" w:rsidRDefault="00FB5602" w:rsidP="00314F42">
      <w:pPr>
        <w:spacing w:after="0" w:line="240" w:lineRule="auto"/>
        <w:contextualSpacing/>
        <w:jc w:val="both"/>
        <w:outlineLvl w:val="0"/>
        <w:rPr>
          <w:rFonts w:ascii="Times New Roman" w:hAnsi="Times New Roman" w:cs="Times New Roman"/>
          <w:i/>
          <w:sz w:val="24"/>
          <w:szCs w:val="24"/>
          <w:u w:val="single"/>
        </w:rPr>
      </w:pPr>
      <w:r w:rsidRPr="006969E7">
        <w:rPr>
          <w:rFonts w:ascii="Times New Roman" w:hAnsi="Times New Roman" w:cs="Times New Roman"/>
          <w:i/>
          <w:sz w:val="24"/>
          <w:szCs w:val="24"/>
          <w:u w:val="single"/>
        </w:rPr>
        <w:t>Задачи подготовительной части тренировки:</w:t>
      </w:r>
    </w:p>
    <w:p w:rsidR="00FB5602" w:rsidRPr="006969E7" w:rsidRDefault="00FB5602" w:rsidP="008032E7">
      <w:pPr>
        <w:numPr>
          <w:ilvl w:val="0"/>
          <w:numId w:val="12"/>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Организация группы (привлечение внимания занимающихся к предстоящей работе).</w:t>
      </w:r>
    </w:p>
    <w:p w:rsidR="00FB5602" w:rsidRPr="006969E7" w:rsidRDefault="00FB5602" w:rsidP="008032E7">
      <w:pPr>
        <w:numPr>
          <w:ilvl w:val="0"/>
          <w:numId w:val="12"/>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Повышение работоспособности организма спортсменов, эмоциональный настрой на предстоящую работу.</w:t>
      </w:r>
    </w:p>
    <w:p w:rsidR="00FB5602" w:rsidRPr="006969E7" w:rsidRDefault="00FB5602" w:rsidP="008032E7">
      <w:pPr>
        <w:numPr>
          <w:ilvl w:val="0"/>
          <w:numId w:val="12"/>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Предварительное разогревание, растягивание и увеличение эластичности мышц.</w:t>
      </w:r>
    </w:p>
    <w:p w:rsidR="00FB5602" w:rsidRPr="006969E7" w:rsidRDefault="00FB5602" w:rsidP="001E5256">
      <w:pPr>
        <w:spacing w:after="0" w:line="240" w:lineRule="auto"/>
        <w:contextualSpacing/>
        <w:jc w:val="both"/>
        <w:rPr>
          <w:rFonts w:ascii="Times New Roman" w:hAnsi="Times New Roman" w:cs="Times New Roman"/>
          <w:i/>
          <w:sz w:val="24"/>
          <w:szCs w:val="24"/>
        </w:rPr>
      </w:pPr>
      <w:r w:rsidRPr="006969E7">
        <w:rPr>
          <w:rFonts w:ascii="Times New Roman" w:hAnsi="Times New Roman" w:cs="Times New Roman"/>
          <w:i/>
          <w:sz w:val="24"/>
          <w:szCs w:val="24"/>
        </w:rPr>
        <w:t>Средствами решения этих задач могут быть:</w:t>
      </w:r>
    </w:p>
    <w:p w:rsidR="00FB5602" w:rsidRPr="006969E7" w:rsidRDefault="00FB5602" w:rsidP="008032E7">
      <w:pPr>
        <w:numPr>
          <w:ilvl w:val="0"/>
          <w:numId w:val="13"/>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различные подготовительные упражнения общего характера;</w:t>
      </w:r>
    </w:p>
    <w:p w:rsidR="00FB5602" w:rsidRPr="006969E7" w:rsidRDefault="00FB5602" w:rsidP="008032E7">
      <w:pPr>
        <w:numPr>
          <w:ilvl w:val="0"/>
          <w:numId w:val="13"/>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игровые упражнения и подвижные игры.</w:t>
      </w:r>
    </w:p>
    <w:p w:rsidR="00FB5602" w:rsidRPr="006969E7" w:rsidRDefault="00FB5602" w:rsidP="001E5256">
      <w:pPr>
        <w:spacing w:after="0" w:line="240" w:lineRule="auto"/>
        <w:contextualSpacing/>
        <w:jc w:val="both"/>
        <w:rPr>
          <w:rFonts w:ascii="Times New Roman" w:hAnsi="Times New Roman" w:cs="Times New Roman"/>
          <w:i/>
          <w:sz w:val="24"/>
          <w:szCs w:val="24"/>
        </w:rPr>
      </w:pPr>
      <w:r w:rsidRPr="006969E7">
        <w:rPr>
          <w:rFonts w:ascii="Times New Roman" w:hAnsi="Times New Roman" w:cs="Times New Roman"/>
          <w:i/>
          <w:sz w:val="24"/>
          <w:szCs w:val="24"/>
        </w:rPr>
        <w:t>Методы выполнения упражнений:</w:t>
      </w:r>
    </w:p>
    <w:p w:rsidR="00FB5602" w:rsidRPr="006969E7" w:rsidRDefault="00FB5602" w:rsidP="008032E7">
      <w:pPr>
        <w:numPr>
          <w:ilvl w:val="0"/>
          <w:numId w:val="14"/>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равномерный;</w:t>
      </w:r>
    </w:p>
    <w:p w:rsidR="00FB5602" w:rsidRPr="006969E7" w:rsidRDefault="00FB5602" w:rsidP="008032E7">
      <w:pPr>
        <w:numPr>
          <w:ilvl w:val="0"/>
          <w:numId w:val="14"/>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повторный;</w:t>
      </w:r>
    </w:p>
    <w:p w:rsidR="00FB5602" w:rsidRPr="006969E7" w:rsidRDefault="00FB5602" w:rsidP="008032E7">
      <w:pPr>
        <w:numPr>
          <w:ilvl w:val="0"/>
          <w:numId w:val="14"/>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игровой;</w:t>
      </w:r>
    </w:p>
    <w:p w:rsidR="00FB5602" w:rsidRPr="006969E7" w:rsidRDefault="00FB5602" w:rsidP="008032E7">
      <w:pPr>
        <w:numPr>
          <w:ilvl w:val="0"/>
          <w:numId w:val="14"/>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круговой.</w:t>
      </w:r>
    </w:p>
    <w:p w:rsidR="00FB5602" w:rsidRPr="006969E7" w:rsidRDefault="00FB5602" w:rsidP="001E5256">
      <w:pPr>
        <w:spacing w:after="0" w:line="240" w:lineRule="auto"/>
        <w:ind w:firstLine="708"/>
        <w:contextualSpacing/>
        <w:jc w:val="both"/>
        <w:rPr>
          <w:rFonts w:ascii="Times New Roman" w:hAnsi="Times New Roman" w:cs="Times New Roman"/>
          <w:sz w:val="24"/>
          <w:szCs w:val="24"/>
        </w:rPr>
      </w:pPr>
      <w:r w:rsidRPr="006969E7">
        <w:rPr>
          <w:rFonts w:ascii="Times New Roman" w:hAnsi="Times New Roman" w:cs="Times New Roman"/>
          <w:sz w:val="24"/>
          <w:szCs w:val="24"/>
        </w:rPr>
        <w:t>Подготовительная часть состоит из двух частей. Основная задача первой части - поднять общую работоспособность организма за счет воздействия главным образом на вегетативные функции; второй - настроить на предстоящую работу, применяя в основном специально-подготовительные упражнения. Обычно рекомендуется сначала выполнять упражнения для рук, плечевого пояса, затем туловища, тазовой области и ног.</w:t>
      </w:r>
    </w:p>
    <w:p w:rsidR="00FB5602" w:rsidRPr="006969E7" w:rsidRDefault="00FB5602" w:rsidP="001E5256">
      <w:pPr>
        <w:spacing w:after="0" w:line="240" w:lineRule="auto"/>
        <w:ind w:firstLine="708"/>
        <w:contextualSpacing/>
        <w:jc w:val="both"/>
        <w:rPr>
          <w:rFonts w:ascii="Times New Roman" w:hAnsi="Times New Roman" w:cs="Times New Roman"/>
          <w:sz w:val="24"/>
          <w:szCs w:val="24"/>
        </w:rPr>
      </w:pPr>
      <w:r w:rsidRPr="006969E7">
        <w:rPr>
          <w:rFonts w:ascii="Times New Roman" w:hAnsi="Times New Roman" w:cs="Times New Roman"/>
          <w:sz w:val="24"/>
          <w:szCs w:val="24"/>
        </w:rPr>
        <w:t>На подготовительную часть отводится около 10-20% общего времени</w:t>
      </w:r>
      <w:r w:rsidR="006D02AB">
        <w:rPr>
          <w:rFonts w:ascii="Times New Roman" w:hAnsi="Times New Roman" w:cs="Times New Roman"/>
          <w:sz w:val="24"/>
          <w:szCs w:val="24"/>
        </w:rPr>
        <w:t xml:space="preserve"> занятия</w:t>
      </w:r>
      <w:r w:rsidRPr="006969E7">
        <w:rPr>
          <w:rFonts w:ascii="Times New Roman" w:hAnsi="Times New Roman" w:cs="Times New Roman"/>
          <w:sz w:val="24"/>
          <w:szCs w:val="24"/>
        </w:rPr>
        <w:t>, однако продолжительность разминки, подбор упражнений и их соотношение могут колебаться в значительных пределах. Это зависит от индивидуальных особенностей спортсмена, характера предстоящей работы, условий внешней среды.</w:t>
      </w:r>
    </w:p>
    <w:p w:rsidR="00FB5602" w:rsidRPr="006969E7" w:rsidRDefault="00FB5602" w:rsidP="00314F42">
      <w:pPr>
        <w:spacing w:after="0" w:line="240" w:lineRule="auto"/>
        <w:contextualSpacing/>
        <w:jc w:val="both"/>
        <w:outlineLvl w:val="0"/>
        <w:rPr>
          <w:rFonts w:ascii="Times New Roman" w:hAnsi="Times New Roman" w:cs="Times New Roman"/>
          <w:i/>
          <w:sz w:val="24"/>
          <w:szCs w:val="24"/>
          <w:u w:val="single"/>
        </w:rPr>
      </w:pPr>
      <w:r w:rsidRPr="006969E7">
        <w:rPr>
          <w:rFonts w:ascii="Times New Roman" w:hAnsi="Times New Roman" w:cs="Times New Roman"/>
          <w:i/>
          <w:sz w:val="24"/>
          <w:szCs w:val="24"/>
          <w:u w:val="single"/>
        </w:rPr>
        <w:t>Задачи основной части тренировки:</w:t>
      </w:r>
    </w:p>
    <w:p w:rsidR="00FB5602" w:rsidRPr="006969E7" w:rsidRDefault="00FB5602" w:rsidP="008032E7">
      <w:pPr>
        <w:numPr>
          <w:ilvl w:val="0"/>
          <w:numId w:val="6"/>
        </w:numPr>
        <w:spacing w:after="0" w:line="240" w:lineRule="auto"/>
        <w:ind w:left="644"/>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Ознакомление, детализирование, разучивание или совершенствование техники специальных упражнений и видов легкой атлетики.</w:t>
      </w:r>
    </w:p>
    <w:p w:rsidR="00FB5602" w:rsidRPr="006969E7" w:rsidRDefault="00FB5602" w:rsidP="008032E7">
      <w:pPr>
        <w:numPr>
          <w:ilvl w:val="0"/>
          <w:numId w:val="6"/>
        </w:numPr>
        <w:spacing w:after="0" w:line="240" w:lineRule="auto"/>
        <w:ind w:left="644"/>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Направленное воздействие на развитие физических качеств (например, воспитание выносливости или нескольких физических качеств).</w:t>
      </w:r>
    </w:p>
    <w:p w:rsidR="00FB5602" w:rsidRPr="006969E7" w:rsidRDefault="00FB5602" w:rsidP="008032E7">
      <w:pPr>
        <w:numPr>
          <w:ilvl w:val="0"/>
          <w:numId w:val="6"/>
        </w:numPr>
        <w:spacing w:after="0" w:line="240" w:lineRule="auto"/>
        <w:ind w:left="644"/>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lastRenderedPageBreak/>
        <w:t>Общее и специальное воспитание моральных, волевых и интеллектуальных качеств в плане комплексного подхода к воспитанию. В качестве материала здесь используются основные и вспомогательные упражнения. Наиболее целесообразна следующая последовательность упражнений, или "блоков" тренировочных заданий:</w:t>
      </w:r>
    </w:p>
    <w:p w:rsidR="00FB5602" w:rsidRPr="006969E7" w:rsidRDefault="00FB5602" w:rsidP="008032E7">
      <w:pPr>
        <w:numPr>
          <w:ilvl w:val="0"/>
          <w:numId w:val="5"/>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для овладения и совершенствования техники;</w:t>
      </w:r>
    </w:p>
    <w:p w:rsidR="00FB5602" w:rsidRPr="006969E7" w:rsidRDefault="00FB5602" w:rsidP="008032E7">
      <w:pPr>
        <w:numPr>
          <w:ilvl w:val="0"/>
          <w:numId w:val="5"/>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развития быстроты и ловкости;</w:t>
      </w:r>
    </w:p>
    <w:p w:rsidR="00FB5602" w:rsidRPr="006969E7" w:rsidRDefault="00FB5602" w:rsidP="008032E7">
      <w:pPr>
        <w:numPr>
          <w:ilvl w:val="0"/>
          <w:numId w:val="5"/>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развития силы;</w:t>
      </w:r>
    </w:p>
    <w:p w:rsidR="00FB5602" w:rsidRPr="006969E7" w:rsidRDefault="00FB5602" w:rsidP="008032E7">
      <w:pPr>
        <w:numPr>
          <w:ilvl w:val="0"/>
          <w:numId w:val="5"/>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развития выносливости.</w:t>
      </w:r>
    </w:p>
    <w:p w:rsidR="00FB5602" w:rsidRPr="006969E7" w:rsidRDefault="00FB5602" w:rsidP="001E5256">
      <w:pPr>
        <w:spacing w:after="0" w:line="240" w:lineRule="auto"/>
        <w:ind w:firstLine="708"/>
        <w:contextualSpacing/>
        <w:jc w:val="both"/>
        <w:rPr>
          <w:rFonts w:ascii="Times New Roman" w:hAnsi="Times New Roman" w:cs="Times New Roman"/>
          <w:sz w:val="24"/>
          <w:szCs w:val="24"/>
        </w:rPr>
      </w:pPr>
      <w:r w:rsidRPr="006969E7">
        <w:rPr>
          <w:rFonts w:ascii="Times New Roman" w:hAnsi="Times New Roman" w:cs="Times New Roman"/>
          <w:sz w:val="24"/>
          <w:szCs w:val="24"/>
        </w:rPr>
        <w:t>Тактические задачи решаются параллельно в процессе занятий.</w:t>
      </w:r>
    </w:p>
    <w:p w:rsidR="00FB5602" w:rsidRPr="006969E7" w:rsidRDefault="00FB5602" w:rsidP="001E5256">
      <w:pPr>
        <w:spacing w:after="0" w:line="240" w:lineRule="auto"/>
        <w:contextualSpacing/>
        <w:jc w:val="both"/>
        <w:rPr>
          <w:rFonts w:ascii="Times New Roman" w:hAnsi="Times New Roman" w:cs="Times New Roman"/>
          <w:i/>
          <w:sz w:val="24"/>
          <w:szCs w:val="24"/>
        </w:rPr>
      </w:pPr>
      <w:r w:rsidRPr="006969E7">
        <w:rPr>
          <w:rFonts w:ascii="Times New Roman" w:hAnsi="Times New Roman" w:cs="Times New Roman"/>
          <w:i/>
          <w:sz w:val="24"/>
          <w:szCs w:val="24"/>
        </w:rPr>
        <w:t>Методы выполнения упражнений:</w:t>
      </w:r>
    </w:p>
    <w:p w:rsidR="00FB5602" w:rsidRPr="006969E7" w:rsidRDefault="00FB5602" w:rsidP="008032E7">
      <w:pPr>
        <w:numPr>
          <w:ilvl w:val="0"/>
          <w:numId w:val="7"/>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равномерный;</w:t>
      </w:r>
    </w:p>
    <w:p w:rsidR="00FB5602" w:rsidRPr="006969E7" w:rsidRDefault="00FB5602" w:rsidP="008032E7">
      <w:pPr>
        <w:numPr>
          <w:ilvl w:val="0"/>
          <w:numId w:val="7"/>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повторный;</w:t>
      </w:r>
    </w:p>
    <w:p w:rsidR="00FB5602" w:rsidRPr="006969E7" w:rsidRDefault="00FB5602" w:rsidP="008032E7">
      <w:pPr>
        <w:numPr>
          <w:ilvl w:val="0"/>
          <w:numId w:val="7"/>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переменный;</w:t>
      </w:r>
    </w:p>
    <w:p w:rsidR="00FB5602" w:rsidRPr="006969E7" w:rsidRDefault="00FB5602" w:rsidP="008032E7">
      <w:pPr>
        <w:numPr>
          <w:ilvl w:val="0"/>
          <w:numId w:val="7"/>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интервальный;</w:t>
      </w:r>
    </w:p>
    <w:p w:rsidR="00FB5602" w:rsidRPr="006969E7" w:rsidRDefault="00FB5602" w:rsidP="008032E7">
      <w:pPr>
        <w:numPr>
          <w:ilvl w:val="0"/>
          <w:numId w:val="7"/>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игровой;</w:t>
      </w:r>
    </w:p>
    <w:p w:rsidR="00FB5602" w:rsidRPr="006969E7" w:rsidRDefault="00FB5602" w:rsidP="008032E7">
      <w:pPr>
        <w:numPr>
          <w:ilvl w:val="0"/>
          <w:numId w:val="7"/>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круговой;</w:t>
      </w:r>
    </w:p>
    <w:p w:rsidR="00FB5602" w:rsidRPr="006969E7" w:rsidRDefault="00FB5602" w:rsidP="008032E7">
      <w:pPr>
        <w:numPr>
          <w:ilvl w:val="0"/>
          <w:numId w:val="7"/>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контрольный.</w:t>
      </w:r>
    </w:p>
    <w:p w:rsidR="00FB5602" w:rsidRPr="006969E7" w:rsidRDefault="00FB5602" w:rsidP="001E5256">
      <w:pPr>
        <w:spacing w:after="0" w:line="240" w:lineRule="auto"/>
        <w:ind w:firstLine="708"/>
        <w:contextualSpacing/>
        <w:jc w:val="both"/>
        <w:rPr>
          <w:rFonts w:ascii="Times New Roman" w:hAnsi="Times New Roman" w:cs="Times New Roman"/>
          <w:sz w:val="24"/>
          <w:szCs w:val="24"/>
        </w:rPr>
      </w:pPr>
      <w:r w:rsidRPr="006969E7">
        <w:rPr>
          <w:rFonts w:ascii="Times New Roman" w:hAnsi="Times New Roman" w:cs="Times New Roman"/>
          <w:sz w:val="24"/>
          <w:szCs w:val="24"/>
        </w:rPr>
        <w:t>Основная часть должна соответствовать подготовленности занимающихся, возрасту и полу, периоду и этапу подготовки, избранной специализации и другим факторам.</w:t>
      </w:r>
    </w:p>
    <w:p w:rsidR="00FB5602" w:rsidRPr="006969E7" w:rsidRDefault="00FB5602" w:rsidP="001E5256">
      <w:pPr>
        <w:spacing w:after="0" w:line="240" w:lineRule="auto"/>
        <w:ind w:firstLine="708"/>
        <w:contextualSpacing/>
        <w:jc w:val="both"/>
        <w:rPr>
          <w:rFonts w:ascii="Times New Roman" w:hAnsi="Times New Roman" w:cs="Times New Roman"/>
          <w:sz w:val="24"/>
          <w:szCs w:val="24"/>
        </w:rPr>
      </w:pPr>
      <w:r w:rsidRPr="006969E7">
        <w:rPr>
          <w:rFonts w:ascii="Times New Roman" w:hAnsi="Times New Roman" w:cs="Times New Roman"/>
          <w:sz w:val="24"/>
          <w:szCs w:val="24"/>
        </w:rPr>
        <w:t>В отличие от подготовительной части характер упражнений в основной части сравнительно однообразен. Поэтому последовательность различных упражнений необходимо варьировать так, чтобы занимающиеся смогли проявить большую работоспособность независимо от состояния организма.</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 xml:space="preserve">На основную часть занятия отводится 70-85% общего времени. </w:t>
      </w:r>
    </w:p>
    <w:p w:rsidR="00FB5602" w:rsidRPr="006969E7" w:rsidRDefault="00FB5602" w:rsidP="001E5256">
      <w:pPr>
        <w:spacing w:after="0" w:line="240" w:lineRule="auto"/>
        <w:contextualSpacing/>
        <w:jc w:val="both"/>
        <w:rPr>
          <w:rFonts w:ascii="Times New Roman" w:hAnsi="Times New Roman" w:cs="Times New Roman"/>
          <w:sz w:val="24"/>
          <w:szCs w:val="24"/>
        </w:rPr>
      </w:pPr>
    </w:p>
    <w:p w:rsidR="00FB5602" w:rsidRPr="006969E7" w:rsidRDefault="00FB5602" w:rsidP="00314F42">
      <w:pPr>
        <w:spacing w:after="0" w:line="240" w:lineRule="auto"/>
        <w:contextualSpacing/>
        <w:jc w:val="both"/>
        <w:outlineLvl w:val="0"/>
        <w:rPr>
          <w:rFonts w:ascii="Times New Roman" w:hAnsi="Times New Roman" w:cs="Times New Roman"/>
          <w:i/>
          <w:sz w:val="24"/>
          <w:szCs w:val="24"/>
          <w:u w:val="single"/>
        </w:rPr>
      </w:pPr>
      <w:r w:rsidRPr="006969E7">
        <w:rPr>
          <w:rFonts w:ascii="Times New Roman" w:hAnsi="Times New Roman" w:cs="Times New Roman"/>
          <w:i/>
          <w:sz w:val="24"/>
          <w:szCs w:val="24"/>
          <w:u w:val="single"/>
        </w:rPr>
        <w:t>Задачи заключительной части тренировки:</w:t>
      </w:r>
    </w:p>
    <w:p w:rsidR="00FB5602" w:rsidRPr="006969E7" w:rsidRDefault="00FB5602" w:rsidP="008032E7">
      <w:pPr>
        <w:numPr>
          <w:ilvl w:val="0"/>
          <w:numId w:val="8"/>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Направленное постепенное снижение функциональной активности организма спор</w:t>
      </w:r>
      <w:r w:rsidR="00AB482D" w:rsidRPr="006969E7">
        <w:rPr>
          <w:rFonts w:ascii="Times New Roman" w:eastAsiaTheme="minorHAnsi" w:hAnsi="Times New Roman" w:cs="Times New Roman"/>
          <w:sz w:val="24"/>
          <w:szCs w:val="24"/>
          <w:lang w:eastAsia="en-US"/>
        </w:rPr>
        <w:t>т</w:t>
      </w:r>
      <w:r w:rsidRPr="006969E7">
        <w:rPr>
          <w:rFonts w:ascii="Times New Roman" w:eastAsiaTheme="minorHAnsi" w:hAnsi="Times New Roman" w:cs="Times New Roman"/>
          <w:sz w:val="24"/>
          <w:szCs w:val="24"/>
          <w:lang w:eastAsia="en-US"/>
        </w:rPr>
        <w:t>смена.</w:t>
      </w:r>
    </w:p>
    <w:p w:rsidR="00FB5602" w:rsidRPr="006969E7" w:rsidRDefault="00FB5602" w:rsidP="008032E7">
      <w:pPr>
        <w:numPr>
          <w:ilvl w:val="0"/>
          <w:numId w:val="8"/>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 xml:space="preserve">Подведение итогов проведенного занятия и выдача задания на дом. </w:t>
      </w:r>
    </w:p>
    <w:p w:rsidR="00FB5602" w:rsidRPr="006969E7" w:rsidRDefault="00FB5602" w:rsidP="001E5256">
      <w:pPr>
        <w:spacing w:after="0" w:line="240" w:lineRule="auto"/>
        <w:jc w:val="both"/>
        <w:rPr>
          <w:rFonts w:ascii="Times New Roman" w:hAnsi="Times New Roman" w:cs="Times New Roman"/>
          <w:i/>
          <w:sz w:val="24"/>
          <w:szCs w:val="24"/>
        </w:rPr>
      </w:pPr>
      <w:r w:rsidRPr="006969E7">
        <w:rPr>
          <w:rFonts w:ascii="Times New Roman" w:hAnsi="Times New Roman" w:cs="Times New Roman"/>
          <w:i/>
          <w:sz w:val="24"/>
          <w:szCs w:val="24"/>
        </w:rPr>
        <w:t>Средствами для решения этих задач являются:</w:t>
      </w:r>
    </w:p>
    <w:p w:rsidR="00FB5602" w:rsidRPr="006969E7" w:rsidRDefault="00FB5602" w:rsidP="008032E7">
      <w:pPr>
        <w:numPr>
          <w:ilvl w:val="0"/>
          <w:numId w:val="9"/>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легко дозируемые упражнения;</w:t>
      </w:r>
    </w:p>
    <w:p w:rsidR="00FB5602" w:rsidRPr="006969E7" w:rsidRDefault="00FB5602" w:rsidP="008032E7">
      <w:pPr>
        <w:numPr>
          <w:ilvl w:val="0"/>
          <w:numId w:val="9"/>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умеренный бег;</w:t>
      </w:r>
    </w:p>
    <w:p w:rsidR="00FB5602" w:rsidRPr="006969E7" w:rsidRDefault="00FB5602" w:rsidP="008032E7">
      <w:pPr>
        <w:numPr>
          <w:ilvl w:val="0"/>
          <w:numId w:val="9"/>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ходьба;</w:t>
      </w:r>
    </w:p>
    <w:p w:rsidR="00FB5602" w:rsidRPr="006969E7" w:rsidRDefault="00FB5602" w:rsidP="008032E7">
      <w:pPr>
        <w:numPr>
          <w:ilvl w:val="0"/>
          <w:numId w:val="9"/>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относительно спокойные игры.</w:t>
      </w:r>
    </w:p>
    <w:p w:rsidR="00FB5602" w:rsidRPr="006969E7" w:rsidRDefault="00FB5602" w:rsidP="001E5256">
      <w:pPr>
        <w:spacing w:after="0" w:line="240" w:lineRule="auto"/>
        <w:contextualSpacing/>
        <w:jc w:val="both"/>
        <w:rPr>
          <w:rFonts w:ascii="Times New Roman" w:hAnsi="Times New Roman" w:cs="Times New Roman"/>
          <w:i/>
          <w:sz w:val="24"/>
          <w:szCs w:val="24"/>
        </w:rPr>
      </w:pPr>
      <w:r w:rsidRPr="006969E7">
        <w:rPr>
          <w:rFonts w:ascii="Times New Roman" w:hAnsi="Times New Roman" w:cs="Times New Roman"/>
          <w:i/>
          <w:sz w:val="24"/>
          <w:szCs w:val="24"/>
        </w:rPr>
        <w:t>Методы выполнения упражнений:</w:t>
      </w:r>
    </w:p>
    <w:p w:rsidR="00FB5602" w:rsidRPr="006969E7" w:rsidRDefault="00FB5602" w:rsidP="008032E7">
      <w:pPr>
        <w:numPr>
          <w:ilvl w:val="0"/>
          <w:numId w:val="10"/>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равномерный;</w:t>
      </w:r>
    </w:p>
    <w:p w:rsidR="00FB5602" w:rsidRPr="006969E7" w:rsidRDefault="00FB5602" w:rsidP="008032E7">
      <w:pPr>
        <w:numPr>
          <w:ilvl w:val="0"/>
          <w:numId w:val="10"/>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повторный;</w:t>
      </w:r>
    </w:p>
    <w:p w:rsidR="00FB5602" w:rsidRPr="006969E7" w:rsidRDefault="00FB5602" w:rsidP="008032E7">
      <w:pPr>
        <w:numPr>
          <w:ilvl w:val="0"/>
          <w:numId w:val="10"/>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игровой.</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Заключительная часть. Чтобы создать условия для перехода занимающихся к другому виду деятельности, организм необходимо привести в более спокойное состояние. Как правило, если нагрузка снижается постепенно, то отрицательной реакции не возникнет.</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На заключительную часть отводится 10-15% общего времени тренировки.</w:t>
      </w:r>
    </w:p>
    <w:p w:rsidR="00FB5602" w:rsidRPr="006969E7" w:rsidRDefault="00FB5602" w:rsidP="001E5256">
      <w:pPr>
        <w:shd w:val="clear" w:color="auto" w:fill="FFFFFF"/>
        <w:spacing w:after="0" w:line="240" w:lineRule="auto"/>
        <w:jc w:val="both"/>
        <w:rPr>
          <w:rFonts w:ascii="Times New Roman" w:eastAsia="Times New Roman" w:hAnsi="Times New Roman" w:cs="Times New Roman"/>
          <w:sz w:val="24"/>
          <w:szCs w:val="24"/>
          <w:bdr w:val="none" w:sz="0" w:space="0" w:color="auto" w:frame="1"/>
        </w:rPr>
      </w:pPr>
      <w:r w:rsidRPr="006969E7">
        <w:rPr>
          <w:rFonts w:ascii="Times New Roman" w:eastAsia="Times New Roman" w:hAnsi="Times New Roman" w:cs="Times New Roman"/>
          <w:color w:val="333333"/>
          <w:sz w:val="24"/>
          <w:szCs w:val="24"/>
          <w:bdr w:val="none" w:sz="0" w:space="0" w:color="auto" w:frame="1"/>
        </w:rPr>
        <w:t xml:space="preserve"> </w:t>
      </w:r>
    </w:p>
    <w:p w:rsidR="00FB5602" w:rsidRPr="006969E7" w:rsidRDefault="00FB5602" w:rsidP="001E5256">
      <w:pPr>
        <w:spacing w:after="0" w:line="240" w:lineRule="auto"/>
        <w:rPr>
          <w:rFonts w:ascii="Times New Roman" w:hAnsi="Times New Roman" w:cs="Times New Roman"/>
          <w:sz w:val="24"/>
          <w:szCs w:val="24"/>
        </w:rPr>
      </w:pPr>
    </w:p>
    <w:p w:rsidR="00FB5602" w:rsidRDefault="00FB5602" w:rsidP="001E5256">
      <w:pPr>
        <w:spacing w:after="0" w:line="240" w:lineRule="auto"/>
        <w:rPr>
          <w:rFonts w:ascii="Times New Roman" w:hAnsi="Times New Roman" w:cs="Times New Roman"/>
          <w:i/>
          <w:sz w:val="24"/>
          <w:szCs w:val="24"/>
        </w:rPr>
      </w:pPr>
      <w:r w:rsidRPr="006969E7">
        <w:rPr>
          <w:rFonts w:ascii="Times New Roman" w:hAnsi="Times New Roman" w:cs="Times New Roman"/>
          <w:sz w:val="24"/>
          <w:szCs w:val="24"/>
        </w:rPr>
        <w:t>3</w:t>
      </w:r>
      <w:r w:rsidRPr="006969E7">
        <w:rPr>
          <w:rFonts w:ascii="Times New Roman" w:hAnsi="Times New Roman" w:cs="Times New Roman"/>
          <w:i/>
          <w:sz w:val="24"/>
          <w:szCs w:val="24"/>
        </w:rPr>
        <w:t>.1.2.</w:t>
      </w:r>
      <w:r w:rsidRPr="006969E7">
        <w:rPr>
          <w:rFonts w:ascii="Times New Roman" w:hAnsi="Times New Roman" w:cs="Times New Roman"/>
          <w:b/>
          <w:i/>
          <w:sz w:val="24"/>
          <w:szCs w:val="24"/>
        </w:rPr>
        <w:t xml:space="preserve"> </w:t>
      </w:r>
      <w:r w:rsidR="005E3AA2">
        <w:rPr>
          <w:rFonts w:ascii="Times New Roman" w:hAnsi="Times New Roman" w:cs="Times New Roman"/>
          <w:i/>
          <w:sz w:val="24"/>
          <w:szCs w:val="24"/>
        </w:rPr>
        <w:t>Требования</w:t>
      </w:r>
      <w:r w:rsidRPr="006969E7">
        <w:rPr>
          <w:rFonts w:ascii="Times New Roman" w:hAnsi="Times New Roman" w:cs="Times New Roman"/>
          <w:i/>
          <w:sz w:val="24"/>
          <w:szCs w:val="24"/>
        </w:rPr>
        <w:t xml:space="preserve">  к технике безопасности в условиях тренировочных занятий и соревнований.</w:t>
      </w:r>
    </w:p>
    <w:p w:rsidR="00FB5602" w:rsidRPr="006969E7" w:rsidRDefault="005E3AA2" w:rsidP="001E5256">
      <w:pPr>
        <w:pStyle w:val="Default"/>
        <w:jc w:val="both"/>
      </w:pPr>
      <w:r>
        <w:t xml:space="preserve"> </w:t>
      </w:r>
      <w:r w:rsidR="00FB5602" w:rsidRPr="006969E7">
        <w:t xml:space="preserve">В зависимости от условий и организации тренировочных занятий, а также условий проведения спортивных соревнований, подготовка по виду спорта </w:t>
      </w:r>
      <w:r w:rsidR="00AB482D" w:rsidRPr="006969E7">
        <w:t>волейбол</w:t>
      </w:r>
      <w:r w:rsidR="00FB5602" w:rsidRPr="006969E7">
        <w:t xml:space="preserve"> осуществляется на основе обязательного соблюдения необходимых мер безопасности в целях сохранения здоровья лиц, проходящих спортивную подготовку. </w:t>
      </w:r>
    </w:p>
    <w:p w:rsidR="00FB5602" w:rsidRPr="006969E7" w:rsidRDefault="00FB5602" w:rsidP="001E5256">
      <w:pPr>
        <w:pStyle w:val="Default"/>
        <w:jc w:val="both"/>
      </w:pPr>
      <w:r w:rsidRPr="006969E7">
        <w:t xml:space="preserve">Тренер должен знать основные организационно-профилактические меры обеспечения безопасности и снижения травматизма при осуществлении тренировочного процесса и проведении спортивных соревнований. </w:t>
      </w:r>
    </w:p>
    <w:p w:rsidR="00FB5602" w:rsidRPr="006969E7" w:rsidRDefault="00FB5602" w:rsidP="001E5256">
      <w:pPr>
        <w:pStyle w:val="Default"/>
        <w:jc w:val="both"/>
      </w:pPr>
      <w:r w:rsidRPr="006969E7">
        <w:lastRenderedPageBreak/>
        <w:t xml:space="preserve">Во время командирования или участия в соревнованиях тренер обязан: осмотреть места проживания и проведения соревнований. Условия должны соответствовать санитарно-гигиеническим нормам и требованиям техники безопасности, следить за соответствием питания и питьевого режима санитарно-гигиеническим нормам. </w:t>
      </w:r>
    </w:p>
    <w:p w:rsidR="00FB5602" w:rsidRPr="006969E7" w:rsidRDefault="00FB5602" w:rsidP="001E5256">
      <w:pPr>
        <w:pStyle w:val="Default"/>
        <w:jc w:val="both"/>
      </w:pPr>
      <w:r w:rsidRPr="006969E7">
        <w:t xml:space="preserve">Тренер несет личную ответственность за жизнь и здоровье лиц, проходящих спортивную подготовку во время командирования. </w:t>
      </w:r>
    </w:p>
    <w:p w:rsidR="00FB5602" w:rsidRPr="006969E7" w:rsidRDefault="00FB5602" w:rsidP="001E5256">
      <w:pPr>
        <w:spacing w:after="0" w:line="240" w:lineRule="auto"/>
        <w:contextualSpacing/>
        <w:jc w:val="both"/>
        <w:rPr>
          <w:rFonts w:ascii="Times New Roman" w:hAnsi="Times New Roman" w:cs="Times New Roman"/>
          <w:i/>
          <w:sz w:val="24"/>
          <w:szCs w:val="24"/>
        </w:rPr>
      </w:pPr>
      <w:r w:rsidRPr="006969E7">
        <w:rPr>
          <w:rFonts w:ascii="Times New Roman" w:hAnsi="Times New Roman" w:cs="Times New Roman"/>
          <w:i/>
          <w:sz w:val="24"/>
          <w:szCs w:val="24"/>
        </w:rPr>
        <w:t xml:space="preserve">3.2.1.Общие требования безопасности.                                                                        </w:t>
      </w:r>
    </w:p>
    <w:p w:rsidR="00FB5602" w:rsidRPr="006969E7" w:rsidRDefault="00FB5602" w:rsidP="001E5256">
      <w:pPr>
        <w:spacing w:after="0" w:line="240" w:lineRule="auto"/>
        <w:contextualSpacing/>
        <w:jc w:val="both"/>
        <w:rPr>
          <w:rFonts w:ascii="Times New Roman" w:hAnsi="Times New Roman" w:cs="Times New Roman"/>
          <w:i/>
          <w:sz w:val="24"/>
          <w:szCs w:val="24"/>
        </w:rPr>
      </w:pPr>
      <w:r w:rsidRPr="006969E7">
        <w:rPr>
          <w:rFonts w:ascii="Times New Roman" w:hAnsi="Times New Roman" w:cs="Times New Roman"/>
          <w:i/>
          <w:sz w:val="24"/>
          <w:szCs w:val="24"/>
        </w:rPr>
        <w:t xml:space="preserve"> а)  </w:t>
      </w:r>
      <w:r w:rsidRPr="006969E7">
        <w:rPr>
          <w:rFonts w:ascii="Times New Roman" w:hAnsi="Times New Roman" w:cs="Times New Roman"/>
          <w:sz w:val="24"/>
          <w:szCs w:val="24"/>
        </w:rPr>
        <w:t>Занятия проводятся только с исправным спортивным инвентарём и оборудованием.</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 xml:space="preserve"> б) Во время проведения занятия у тренера должна быть аптечка, укомплектованная необходимыми медикаментами и перевязочным материалом для оказания первой доврачебной помощи пострадавшим.</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в) К занятиям допускаются спортсмены:</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-прошедшие инструктаж по мерам безопасности</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 имеющие спортивную обувь и форму, не стесняющую движений и соответствующую теме и условиям проведения занятий.</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г)</w:t>
      </w:r>
      <w:r w:rsidR="00AB482D" w:rsidRPr="006969E7">
        <w:rPr>
          <w:rFonts w:ascii="Times New Roman" w:hAnsi="Times New Roman" w:cs="Times New Roman"/>
          <w:sz w:val="24"/>
          <w:szCs w:val="24"/>
        </w:rPr>
        <w:t xml:space="preserve"> </w:t>
      </w:r>
      <w:r w:rsidRPr="006969E7">
        <w:rPr>
          <w:rFonts w:ascii="Times New Roman" w:hAnsi="Times New Roman" w:cs="Times New Roman"/>
          <w:sz w:val="24"/>
          <w:szCs w:val="24"/>
        </w:rPr>
        <w:t>спортсмен  должен:</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 начинать занятие, брать спортивный инвентарь и выполнять упражнения с разрешения тренера;</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 бережно относится к спортивному инвентарю и оборудованию, не использовать его не по назначению;</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 внимательно слушать объяснение порядка и техники выполнения упражнений и запоминать их;</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 начинать выполнение упражнений по сигналу тренера;</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 xml:space="preserve">- знать и  выполнять настоящую инструкцию;                   </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 при невыполнении данной инструкции пройти внеплановый инструктаж</w:t>
      </w:r>
    </w:p>
    <w:p w:rsidR="00FB5602" w:rsidRPr="006969E7" w:rsidRDefault="00FB5602" w:rsidP="001E5256">
      <w:pPr>
        <w:spacing w:after="0" w:line="240" w:lineRule="auto"/>
        <w:contextualSpacing/>
        <w:jc w:val="both"/>
        <w:rPr>
          <w:rFonts w:ascii="Times New Roman" w:hAnsi="Times New Roman" w:cs="Times New Roman"/>
          <w:i/>
          <w:sz w:val="24"/>
          <w:szCs w:val="24"/>
        </w:rPr>
      </w:pPr>
      <w:r w:rsidRPr="006969E7">
        <w:rPr>
          <w:rFonts w:ascii="Times New Roman" w:hAnsi="Times New Roman" w:cs="Times New Roman"/>
          <w:i/>
          <w:sz w:val="24"/>
          <w:szCs w:val="24"/>
        </w:rPr>
        <w:t xml:space="preserve">   За несоблюдение мер безопасности спортсмен может быть не допущен или отстранён от участия в </w:t>
      </w:r>
      <w:r w:rsidR="005E3AA2">
        <w:rPr>
          <w:rFonts w:ascii="Times New Roman" w:hAnsi="Times New Roman" w:cs="Times New Roman"/>
          <w:i/>
          <w:sz w:val="24"/>
          <w:szCs w:val="24"/>
        </w:rPr>
        <w:t xml:space="preserve">тренировочном </w:t>
      </w:r>
      <w:r w:rsidRPr="006969E7">
        <w:rPr>
          <w:rFonts w:ascii="Times New Roman" w:hAnsi="Times New Roman" w:cs="Times New Roman"/>
          <w:i/>
          <w:sz w:val="24"/>
          <w:szCs w:val="24"/>
        </w:rPr>
        <w:t>процессе.</w:t>
      </w:r>
    </w:p>
    <w:p w:rsidR="00FB5602" w:rsidRPr="006969E7" w:rsidRDefault="00FB5602" w:rsidP="001E5256">
      <w:pPr>
        <w:spacing w:after="0" w:line="240" w:lineRule="auto"/>
        <w:contextualSpacing/>
        <w:jc w:val="both"/>
        <w:rPr>
          <w:rFonts w:ascii="Times New Roman" w:hAnsi="Times New Roman" w:cs="Times New Roman"/>
          <w:i/>
          <w:sz w:val="24"/>
          <w:szCs w:val="24"/>
        </w:rPr>
      </w:pPr>
      <w:r w:rsidRPr="006969E7">
        <w:rPr>
          <w:rFonts w:ascii="Times New Roman" w:hAnsi="Times New Roman" w:cs="Times New Roman"/>
          <w:i/>
          <w:sz w:val="24"/>
          <w:szCs w:val="24"/>
        </w:rPr>
        <w:t>3.2.2.Требования безопасности перед началом тренировочного занятия.</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Спортсмен  должен:</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 переодеться в раздевалке, надеть на себя спортивную форму и обувь;</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 снять с себя предметы, представляющие опасность для других занимающихся - убрать из карманов спортивной формы колющиеся и другие посторонние предметы;</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 под руководством тренера приготовить инвентарь и оборудование, необходимые для проведения тренировочного занятия;</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 выходить на место проведения тренировочного занятия с разрешения тренера;</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 по команде тренера встать в строй для общего построения.</w:t>
      </w:r>
      <w:r w:rsidRPr="006969E7">
        <w:rPr>
          <w:rFonts w:ascii="Times New Roman" w:hAnsi="Times New Roman" w:cs="Times New Roman"/>
          <w:i/>
          <w:sz w:val="24"/>
          <w:szCs w:val="24"/>
        </w:rPr>
        <w:t xml:space="preserve"> </w:t>
      </w:r>
    </w:p>
    <w:p w:rsidR="00FB5602" w:rsidRPr="006969E7" w:rsidRDefault="00FB5602" w:rsidP="001E5256">
      <w:pPr>
        <w:spacing w:after="0" w:line="240" w:lineRule="auto"/>
        <w:contextualSpacing/>
        <w:jc w:val="both"/>
        <w:rPr>
          <w:rFonts w:ascii="Times New Roman" w:hAnsi="Times New Roman" w:cs="Times New Roman"/>
          <w:i/>
          <w:sz w:val="24"/>
          <w:szCs w:val="24"/>
        </w:rPr>
      </w:pPr>
      <w:r w:rsidRPr="006969E7">
        <w:rPr>
          <w:rFonts w:ascii="Times New Roman" w:hAnsi="Times New Roman" w:cs="Times New Roman"/>
          <w:i/>
          <w:sz w:val="24"/>
          <w:szCs w:val="24"/>
        </w:rPr>
        <w:t>3.2.3.Требования безопасности во время проведения тренировочного занятия</w:t>
      </w:r>
    </w:p>
    <w:p w:rsidR="00FB5602" w:rsidRPr="006969E7" w:rsidRDefault="00FB5602" w:rsidP="001E5256">
      <w:pPr>
        <w:spacing w:after="0" w:line="240" w:lineRule="auto"/>
        <w:rPr>
          <w:rFonts w:ascii="Times New Roman" w:eastAsia="Times New Roman" w:hAnsi="Times New Roman" w:cs="Times New Roman"/>
          <w:color w:val="000000"/>
          <w:sz w:val="24"/>
          <w:szCs w:val="24"/>
        </w:rPr>
      </w:pPr>
      <w:r w:rsidRPr="006969E7">
        <w:rPr>
          <w:rFonts w:ascii="Times New Roman" w:eastAsia="Times New Roman" w:hAnsi="Times New Roman" w:cs="Times New Roman"/>
          <w:color w:val="000000"/>
          <w:sz w:val="24"/>
          <w:szCs w:val="24"/>
        </w:rPr>
        <w:t>1. Во время занятий на поле не должно быть посторонних лиц.</w:t>
      </w:r>
    </w:p>
    <w:p w:rsidR="00FB5602" w:rsidRPr="006969E7" w:rsidRDefault="00FB5602" w:rsidP="001E5256">
      <w:pPr>
        <w:spacing w:after="0" w:line="240" w:lineRule="auto"/>
        <w:rPr>
          <w:rFonts w:ascii="Times New Roman" w:eastAsia="Times New Roman" w:hAnsi="Times New Roman" w:cs="Times New Roman"/>
          <w:color w:val="000000"/>
          <w:sz w:val="24"/>
          <w:szCs w:val="24"/>
        </w:rPr>
      </w:pPr>
      <w:r w:rsidRPr="006969E7">
        <w:rPr>
          <w:rFonts w:ascii="Times New Roman" w:eastAsia="Times New Roman" w:hAnsi="Times New Roman" w:cs="Times New Roman"/>
          <w:color w:val="000000"/>
          <w:sz w:val="24"/>
          <w:szCs w:val="24"/>
        </w:rPr>
        <w:t xml:space="preserve">2. При выполнении прыжков, столкновениях и падениях </w:t>
      </w:r>
      <w:r w:rsidR="00065528" w:rsidRPr="006969E7">
        <w:rPr>
          <w:rFonts w:ascii="Times New Roman" w:eastAsia="Times New Roman" w:hAnsi="Times New Roman" w:cs="Times New Roman"/>
          <w:color w:val="000000"/>
          <w:sz w:val="24"/>
          <w:szCs w:val="24"/>
        </w:rPr>
        <w:t xml:space="preserve">игрок </w:t>
      </w:r>
      <w:r w:rsidRPr="006969E7">
        <w:rPr>
          <w:rFonts w:ascii="Times New Roman" w:eastAsia="Times New Roman" w:hAnsi="Times New Roman" w:cs="Times New Roman"/>
          <w:color w:val="000000"/>
          <w:sz w:val="24"/>
          <w:szCs w:val="24"/>
        </w:rPr>
        <w:t>должен уметь применять приёмы само страховки.</w:t>
      </w:r>
    </w:p>
    <w:p w:rsidR="00FB5602" w:rsidRPr="006969E7" w:rsidRDefault="00FB5602" w:rsidP="001E5256">
      <w:pPr>
        <w:spacing w:after="0" w:line="240" w:lineRule="auto"/>
        <w:rPr>
          <w:rFonts w:ascii="Times New Roman" w:eastAsia="Times New Roman" w:hAnsi="Times New Roman" w:cs="Times New Roman"/>
          <w:color w:val="000000"/>
          <w:sz w:val="24"/>
          <w:szCs w:val="24"/>
        </w:rPr>
      </w:pPr>
      <w:r w:rsidRPr="006969E7">
        <w:rPr>
          <w:rFonts w:ascii="Times New Roman" w:eastAsia="Times New Roman" w:hAnsi="Times New Roman" w:cs="Times New Roman"/>
          <w:color w:val="000000"/>
          <w:sz w:val="24"/>
          <w:szCs w:val="24"/>
        </w:rPr>
        <w:t>3. Соблюдать игровую дисциплину, не применять грубые и опасные приёмы.</w:t>
      </w:r>
    </w:p>
    <w:p w:rsidR="00FB5602" w:rsidRPr="006969E7" w:rsidRDefault="00FB5602" w:rsidP="001E5256">
      <w:pPr>
        <w:spacing w:after="0" w:line="240" w:lineRule="auto"/>
        <w:rPr>
          <w:rFonts w:ascii="Times New Roman" w:eastAsia="Times New Roman" w:hAnsi="Times New Roman" w:cs="Times New Roman"/>
          <w:color w:val="000000"/>
          <w:sz w:val="24"/>
          <w:szCs w:val="24"/>
        </w:rPr>
      </w:pPr>
      <w:r w:rsidRPr="006969E7">
        <w:rPr>
          <w:rFonts w:ascii="Times New Roman" w:eastAsia="Times New Roman" w:hAnsi="Times New Roman" w:cs="Times New Roman"/>
          <w:color w:val="000000"/>
          <w:sz w:val="24"/>
          <w:szCs w:val="24"/>
        </w:rPr>
        <w:t>4. Знать правила игры.</w:t>
      </w:r>
    </w:p>
    <w:p w:rsidR="00FB5602" w:rsidRPr="006969E7" w:rsidRDefault="00FB5602" w:rsidP="001E5256">
      <w:pPr>
        <w:spacing w:after="0" w:line="240" w:lineRule="auto"/>
        <w:contextualSpacing/>
        <w:rPr>
          <w:rFonts w:ascii="Times New Roman" w:eastAsiaTheme="minorHAnsi" w:hAnsi="Times New Roman" w:cs="Times New Roman"/>
          <w:i/>
          <w:sz w:val="24"/>
          <w:szCs w:val="24"/>
          <w:lang w:eastAsia="en-US"/>
        </w:rPr>
      </w:pPr>
      <w:r w:rsidRPr="006969E7">
        <w:rPr>
          <w:rFonts w:ascii="Times New Roman" w:eastAsiaTheme="minorHAnsi" w:hAnsi="Times New Roman" w:cs="Times New Roman"/>
          <w:i/>
          <w:sz w:val="24"/>
          <w:szCs w:val="24"/>
          <w:lang w:eastAsia="en-US"/>
        </w:rPr>
        <w:t>3.2.4.Требования безопасности при несчастных случаях и экстремальных ситуациях.</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Обучающийся  должен:</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 при получении травмы или ухудшении самочувствия прекратить занятия и поставить в известность тренера;</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 с помощью тренера оказать травмированному первую медицинскую помощь, при необходимости доставить его в больницу или вызвать скорую помощь;</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 при возникновении пожара немедленно прекратить занятие, организованно, под руководством тренера покинуть место проведения занятий через запасные выходы согласно плана эвакуации;</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 xml:space="preserve">- по распоряжению тренера поставить в известность администрацию спортивной школы. </w:t>
      </w:r>
    </w:p>
    <w:p w:rsidR="00FB5602" w:rsidRPr="006969E7" w:rsidRDefault="00FB5602" w:rsidP="001E5256">
      <w:pPr>
        <w:spacing w:after="0" w:line="240" w:lineRule="auto"/>
        <w:contextualSpacing/>
        <w:jc w:val="both"/>
        <w:rPr>
          <w:rFonts w:ascii="Times New Roman" w:hAnsi="Times New Roman" w:cs="Times New Roman"/>
          <w:i/>
          <w:sz w:val="24"/>
          <w:szCs w:val="24"/>
        </w:rPr>
      </w:pPr>
      <w:r w:rsidRPr="006969E7">
        <w:rPr>
          <w:rFonts w:ascii="Times New Roman" w:hAnsi="Times New Roman" w:cs="Times New Roman"/>
          <w:i/>
          <w:sz w:val="24"/>
          <w:szCs w:val="24"/>
        </w:rPr>
        <w:t>3.2.5.Требования безопасности по окончании тренировки.</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Спортсмен должен:</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lastRenderedPageBreak/>
        <w:t>- под руководством тренера убрать спортивный инвентарь;</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 организованно покинуть место проведения тренировочного занятия;</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 переодеться в раздевалке, снять спортивный костюм и спортивную обувь;</w:t>
      </w:r>
    </w:p>
    <w:p w:rsidR="00FB5602" w:rsidRPr="006969E7" w:rsidRDefault="00FB5602" w:rsidP="001E5256">
      <w:pPr>
        <w:spacing w:after="0" w:line="240" w:lineRule="auto"/>
        <w:contextualSpacing/>
        <w:jc w:val="both"/>
        <w:rPr>
          <w:rFonts w:ascii="Times New Roman" w:hAnsi="Times New Roman" w:cs="Times New Roman"/>
          <w:sz w:val="24"/>
          <w:szCs w:val="24"/>
        </w:rPr>
      </w:pPr>
      <w:r w:rsidRPr="006969E7">
        <w:rPr>
          <w:rFonts w:ascii="Times New Roman" w:hAnsi="Times New Roman" w:cs="Times New Roman"/>
          <w:sz w:val="24"/>
          <w:szCs w:val="24"/>
        </w:rPr>
        <w:t>- вымыть руки с мылом.</w:t>
      </w:r>
    </w:p>
    <w:p w:rsidR="001E5256" w:rsidRPr="006969E7" w:rsidRDefault="001E5256" w:rsidP="001E5256">
      <w:pPr>
        <w:spacing w:after="0" w:line="240" w:lineRule="auto"/>
        <w:contextualSpacing/>
        <w:jc w:val="both"/>
        <w:rPr>
          <w:rFonts w:ascii="Times New Roman" w:hAnsi="Times New Roman" w:cs="Times New Roman"/>
          <w:sz w:val="24"/>
          <w:szCs w:val="24"/>
        </w:rPr>
      </w:pPr>
    </w:p>
    <w:p w:rsidR="001E5256" w:rsidRPr="006969E7" w:rsidRDefault="001E5256" w:rsidP="001E5256">
      <w:pPr>
        <w:spacing w:after="0" w:line="360" w:lineRule="auto"/>
        <w:contextualSpacing/>
        <w:jc w:val="both"/>
        <w:rPr>
          <w:rFonts w:ascii="Times New Roman" w:hAnsi="Times New Roman" w:cs="Times New Roman"/>
          <w:sz w:val="24"/>
          <w:szCs w:val="24"/>
        </w:rPr>
      </w:pPr>
      <w:r w:rsidRPr="006969E7">
        <w:rPr>
          <w:rFonts w:ascii="Times New Roman" w:hAnsi="Times New Roman" w:cs="Times New Roman"/>
          <w:b/>
          <w:sz w:val="24"/>
          <w:szCs w:val="24"/>
        </w:rPr>
        <w:t>3.2. Рекомендуемые объемы тренировочных и соревновательных нагрузок</w:t>
      </w:r>
      <w:r w:rsidRPr="006969E7">
        <w:rPr>
          <w:rFonts w:ascii="Times New Roman" w:hAnsi="Times New Roman" w:cs="Times New Roman"/>
          <w:sz w:val="24"/>
          <w:szCs w:val="24"/>
        </w:rPr>
        <w:t>.</w:t>
      </w:r>
    </w:p>
    <w:p w:rsidR="001E5256" w:rsidRPr="006969E7" w:rsidRDefault="001E5256" w:rsidP="001E5256">
      <w:pPr>
        <w:pStyle w:val="Default"/>
      </w:pPr>
      <w:r w:rsidRPr="006969E7">
        <w:t xml:space="preserve">  Рекомендуемые объемы тренировочных и соревновательных нагрузок определяются с учетом пунктов 2.4, 2.6, 2.7 настоящей Программы. </w:t>
      </w:r>
    </w:p>
    <w:p w:rsidR="001E5256" w:rsidRPr="006969E7" w:rsidRDefault="001E5256" w:rsidP="001E5256">
      <w:pPr>
        <w:pStyle w:val="Default"/>
        <w:spacing w:line="360" w:lineRule="auto"/>
      </w:pPr>
    </w:p>
    <w:p w:rsidR="001E5256" w:rsidRPr="006969E7" w:rsidRDefault="001E5256" w:rsidP="008032E7">
      <w:pPr>
        <w:pStyle w:val="Default"/>
        <w:numPr>
          <w:ilvl w:val="1"/>
          <w:numId w:val="6"/>
        </w:numPr>
        <w:spacing w:line="360" w:lineRule="auto"/>
        <w:jc w:val="both"/>
        <w:rPr>
          <w:b/>
          <w:bCs/>
        </w:rPr>
      </w:pPr>
      <w:r w:rsidRPr="006969E7">
        <w:rPr>
          <w:b/>
          <w:bCs/>
        </w:rPr>
        <w:t>Рекомендации по планированию спортивных результатов.</w:t>
      </w:r>
    </w:p>
    <w:p w:rsidR="00CB4112" w:rsidRPr="006969E7" w:rsidRDefault="00CB4112" w:rsidP="00CB4112">
      <w:pPr>
        <w:pStyle w:val="a3"/>
        <w:shd w:val="clear" w:color="auto" w:fill="FFFFFF"/>
        <w:spacing w:after="0" w:line="240" w:lineRule="auto"/>
        <w:ind w:left="0"/>
        <w:outlineLvl w:val="0"/>
        <w:rPr>
          <w:rFonts w:ascii="Times New Roman" w:eastAsia="Times New Roman" w:hAnsi="Times New Roman" w:cs="Times New Roman"/>
          <w:bCs/>
          <w:kern w:val="36"/>
          <w:sz w:val="24"/>
          <w:szCs w:val="24"/>
          <w:bdr w:val="none" w:sz="0" w:space="0" w:color="auto" w:frame="1"/>
        </w:rPr>
      </w:pPr>
    </w:p>
    <w:p w:rsidR="001E5256" w:rsidRPr="006969E7" w:rsidRDefault="001E5256" w:rsidP="001E5256">
      <w:pPr>
        <w:pStyle w:val="Default"/>
        <w:jc w:val="both"/>
      </w:pPr>
      <w:r w:rsidRPr="006969E7">
        <w:t xml:space="preserve">   Исходными данными для составления планов подготовки и спортивных результатов являются оптимальный возраст для достижения наивысших результатов, продолжительность подготовки для их достижения, темпы роста спортивных результатов от разряда к разряду, индивидуальные особенности спортсменов, условия проведения тренировочных занятий и другие факторы. </w:t>
      </w:r>
    </w:p>
    <w:p w:rsidR="001E5256" w:rsidRPr="006969E7" w:rsidRDefault="001E5256" w:rsidP="001E5256">
      <w:pPr>
        <w:pStyle w:val="Default"/>
        <w:jc w:val="both"/>
      </w:pPr>
      <w:r w:rsidRPr="006969E7">
        <w:t xml:space="preserve">Планы подготовки и планы спортивных результатов составляются для группы спортсменов. </w:t>
      </w:r>
    </w:p>
    <w:p w:rsidR="001E5256" w:rsidRPr="006969E7" w:rsidRDefault="001E5256" w:rsidP="001E5256">
      <w:pPr>
        <w:pStyle w:val="Default"/>
        <w:jc w:val="both"/>
      </w:pPr>
      <w:r w:rsidRPr="006969E7">
        <w:t xml:space="preserve">    Групповые планы должны содержать данные, намечающие перспективу и основные направления подготовки всей группы достижении высоких спортивных результатов. В них должны быть отражены тенденции к возрастанию требований к различным сторонам подготовки спортсмена, а конкретные показатели планов по годам — соответствовать уровню развития спортсменов данной группы. </w:t>
      </w:r>
    </w:p>
    <w:p w:rsidR="001E5256" w:rsidRPr="006969E7" w:rsidRDefault="001E5256" w:rsidP="001E5256">
      <w:pPr>
        <w:pStyle w:val="Default"/>
        <w:jc w:val="both"/>
      </w:pPr>
      <w:r w:rsidRPr="006969E7">
        <w:t xml:space="preserve">   На основании перспективного плана составляются годовые планы, планы подготовки и планы спортивных результатов к отдельным соревнованиям, определяются задачи и средства тренировочных циклов и каждого занятия. </w:t>
      </w:r>
    </w:p>
    <w:p w:rsidR="001E5256" w:rsidRPr="006969E7" w:rsidRDefault="001E5256" w:rsidP="001E5256">
      <w:pPr>
        <w:pStyle w:val="Default"/>
        <w:jc w:val="both"/>
      </w:pPr>
      <w:r w:rsidRPr="006969E7">
        <w:t xml:space="preserve">Планирование дает возможность для последующего анализа, прогнозирования, совершенствования и выявления позитивных и негативных этапов развития. </w:t>
      </w:r>
    </w:p>
    <w:p w:rsidR="007518E1" w:rsidRPr="006969E7" w:rsidRDefault="007518E1" w:rsidP="001E5256">
      <w:pPr>
        <w:pStyle w:val="Default"/>
        <w:jc w:val="both"/>
      </w:pPr>
    </w:p>
    <w:p w:rsidR="007518E1" w:rsidRPr="006969E7" w:rsidRDefault="007518E1" w:rsidP="007518E1">
      <w:pPr>
        <w:pStyle w:val="Default"/>
        <w:spacing w:line="360" w:lineRule="auto"/>
        <w:jc w:val="both"/>
        <w:rPr>
          <w:b/>
          <w:bCs/>
        </w:rPr>
      </w:pPr>
      <w:r w:rsidRPr="006969E7">
        <w:rPr>
          <w:b/>
          <w:bCs/>
        </w:rPr>
        <w:t>3.4.Требования к организации и проведению врачебного, психологического и биохимического контроля.</w:t>
      </w:r>
    </w:p>
    <w:p w:rsidR="007518E1" w:rsidRPr="006969E7" w:rsidRDefault="007518E1" w:rsidP="007518E1">
      <w:pPr>
        <w:pStyle w:val="Default"/>
        <w:jc w:val="both"/>
      </w:pPr>
      <w:r w:rsidRPr="006969E7">
        <w:rPr>
          <w:u w:val="single"/>
        </w:rPr>
        <w:t>Врачебный контроль</w:t>
      </w:r>
      <w:r w:rsidRPr="006969E7">
        <w:t xml:space="preserve"> предусматривает наблюдение врача непосредственно в процессе тренировочных занятий, во время спортивных сборов, соревнований и включает: </w:t>
      </w:r>
    </w:p>
    <w:p w:rsidR="007518E1" w:rsidRPr="006969E7" w:rsidRDefault="007518E1" w:rsidP="007518E1">
      <w:pPr>
        <w:pStyle w:val="Default"/>
        <w:jc w:val="both"/>
      </w:pPr>
      <w:r w:rsidRPr="006969E7">
        <w:t xml:space="preserve">- оценку организации и методики проведения тренировочных занятий с учетом возраста, пола, состояния здоровья, общей физической подготовленности и тренированности спортсменов; </w:t>
      </w:r>
    </w:p>
    <w:p w:rsidR="007518E1" w:rsidRPr="006969E7" w:rsidRDefault="007518E1" w:rsidP="007518E1">
      <w:pPr>
        <w:pStyle w:val="Default"/>
        <w:jc w:val="both"/>
      </w:pPr>
      <w:r w:rsidRPr="006969E7">
        <w:t xml:space="preserve">- оценку воздействия физических нагрузок на организм спортсменов; </w:t>
      </w:r>
    </w:p>
    <w:p w:rsidR="007518E1" w:rsidRPr="006969E7" w:rsidRDefault="007518E1" w:rsidP="007518E1">
      <w:pPr>
        <w:pStyle w:val="Default"/>
        <w:jc w:val="both"/>
      </w:pPr>
      <w:r w:rsidRPr="006969E7">
        <w:t xml:space="preserve">- проверку условий санитарно-гигиенического содержания мест проведения занятий, оборудования, а также спортивной одежды и обуви спортсменов; </w:t>
      </w:r>
    </w:p>
    <w:p w:rsidR="007518E1" w:rsidRPr="006969E7" w:rsidRDefault="007518E1" w:rsidP="007518E1">
      <w:pPr>
        <w:pStyle w:val="Default"/>
        <w:jc w:val="both"/>
      </w:pPr>
      <w:r w:rsidRPr="006969E7">
        <w:t xml:space="preserve">- соблюдение мер профилактики спортивного травматизма, выполнение правил техники безопасности. </w:t>
      </w:r>
    </w:p>
    <w:p w:rsidR="007518E1" w:rsidRPr="006969E7" w:rsidRDefault="007518E1" w:rsidP="007518E1">
      <w:pPr>
        <w:pStyle w:val="Default"/>
        <w:jc w:val="both"/>
      </w:pPr>
      <w:r w:rsidRPr="006969E7">
        <w:rPr>
          <w:u w:val="single"/>
        </w:rPr>
        <w:t>Психологический контроль</w:t>
      </w:r>
      <w:r w:rsidRPr="006969E7">
        <w:t xml:space="preserve"> включает совокупность показателей средств, методов, мероприятий относительно индивидуально-типологических особенностей спортсменов, их общих и специальных психомоторных способностей, психических состояний, проявляемых в экстремальных (стрессовых) условиях соревнований. </w:t>
      </w:r>
    </w:p>
    <w:p w:rsidR="007518E1" w:rsidRPr="006969E7" w:rsidRDefault="007518E1" w:rsidP="007518E1">
      <w:pPr>
        <w:pStyle w:val="Default"/>
        <w:jc w:val="both"/>
      </w:pPr>
      <w:r w:rsidRPr="006969E7">
        <w:t xml:space="preserve">Психологическая подготовленность спортсменов изменяется в процессе спортивной подготовки и подлежит качественной оценке в условиях этапного, текущего и оперативного контроля. Психологическая подготовленность спортсменов предусматривает такие направления как: </w:t>
      </w:r>
    </w:p>
    <w:p w:rsidR="007518E1" w:rsidRPr="006969E7" w:rsidRDefault="007518E1" w:rsidP="007518E1">
      <w:pPr>
        <w:pStyle w:val="Default"/>
        <w:jc w:val="both"/>
      </w:pPr>
      <w:r w:rsidRPr="006969E7">
        <w:t xml:space="preserve">- формирование мотивации занятий спортом; </w:t>
      </w:r>
    </w:p>
    <w:p w:rsidR="007518E1" w:rsidRPr="006969E7" w:rsidRDefault="007518E1" w:rsidP="007518E1">
      <w:pPr>
        <w:pStyle w:val="Default"/>
        <w:jc w:val="both"/>
      </w:pPr>
      <w:r w:rsidRPr="006969E7">
        <w:t xml:space="preserve">- воспитание волевых качеств при преодолении повышающейся нагрузки; </w:t>
      </w:r>
    </w:p>
    <w:p w:rsidR="007518E1" w:rsidRPr="006969E7" w:rsidRDefault="007518E1" w:rsidP="007518E1">
      <w:pPr>
        <w:pStyle w:val="Default"/>
        <w:jc w:val="both"/>
      </w:pPr>
      <w:r w:rsidRPr="006969E7">
        <w:t xml:space="preserve">- аутогенная, идеомоторная, психомышечная тренировка; </w:t>
      </w:r>
    </w:p>
    <w:p w:rsidR="007518E1" w:rsidRPr="006969E7" w:rsidRDefault="007518E1" w:rsidP="007518E1">
      <w:pPr>
        <w:pStyle w:val="Default"/>
        <w:jc w:val="both"/>
      </w:pPr>
      <w:r w:rsidRPr="006969E7">
        <w:t xml:space="preserve">- совершенствование быстроты реагирования; </w:t>
      </w:r>
    </w:p>
    <w:p w:rsidR="007518E1" w:rsidRPr="006969E7" w:rsidRDefault="007518E1" w:rsidP="007518E1">
      <w:pPr>
        <w:pStyle w:val="Default"/>
        <w:jc w:val="both"/>
      </w:pPr>
      <w:r w:rsidRPr="006969E7">
        <w:lastRenderedPageBreak/>
        <w:t xml:space="preserve">- совершенствование специальных умений и навыков; </w:t>
      </w:r>
    </w:p>
    <w:p w:rsidR="007518E1" w:rsidRPr="006969E7" w:rsidRDefault="007518E1" w:rsidP="007518E1">
      <w:pPr>
        <w:pStyle w:val="Default"/>
        <w:jc w:val="both"/>
      </w:pPr>
      <w:r w:rsidRPr="006969E7">
        <w:t xml:space="preserve">- регулирование психологической напряженности в стрессовых ситуациях; </w:t>
      </w:r>
    </w:p>
    <w:p w:rsidR="007518E1" w:rsidRPr="006969E7" w:rsidRDefault="007518E1" w:rsidP="007518E1">
      <w:pPr>
        <w:pStyle w:val="Default"/>
        <w:jc w:val="both"/>
      </w:pPr>
      <w:r w:rsidRPr="006969E7">
        <w:t xml:space="preserve">- выработка толерантности к эмоциональному стрессу; </w:t>
      </w:r>
    </w:p>
    <w:p w:rsidR="007518E1" w:rsidRPr="006969E7" w:rsidRDefault="007518E1" w:rsidP="007518E1">
      <w:pPr>
        <w:pStyle w:val="Default"/>
        <w:jc w:val="both"/>
      </w:pPr>
      <w:r w:rsidRPr="006969E7">
        <w:t xml:space="preserve">- управление предстартовыми состояниями. </w:t>
      </w:r>
    </w:p>
    <w:p w:rsidR="007518E1" w:rsidRPr="006969E7" w:rsidRDefault="007518E1" w:rsidP="007518E1">
      <w:pPr>
        <w:pStyle w:val="Default"/>
        <w:jc w:val="both"/>
      </w:pPr>
      <w:r w:rsidRPr="006969E7">
        <w:t xml:space="preserve">В процессе контроля психологической подготовленности оценивают следующее: </w:t>
      </w:r>
    </w:p>
    <w:p w:rsidR="007518E1" w:rsidRPr="006969E7" w:rsidRDefault="007518E1" w:rsidP="007518E1">
      <w:pPr>
        <w:pStyle w:val="Default"/>
        <w:jc w:val="both"/>
      </w:pPr>
      <w:r w:rsidRPr="006969E7">
        <w:t xml:space="preserve">- личностные и морально-волевые качества, обеспечивающие достижение высоких спортивных результатов на соревнованиях (способность к лидерству, мотивация на достижение наивысшего спортивного результата, умение концентрировать все силы, способность к перенесению высоких нагрузок, эмоциональная устойчивость, способность к самоконтролю и др.); </w:t>
      </w:r>
    </w:p>
    <w:p w:rsidR="007518E1" w:rsidRPr="006969E7" w:rsidRDefault="007518E1" w:rsidP="007518E1">
      <w:pPr>
        <w:pStyle w:val="Default"/>
        <w:jc w:val="both"/>
      </w:pPr>
      <w:r w:rsidRPr="006969E7">
        <w:t>- стабильность выступления на соревнованиях с участием соперников</w:t>
      </w:r>
    </w:p>
    <w:p w:rsidR="007518E1" w:rsidRPr="006969E7" w:rsidRDefault="007518E1" w:rsidP="007518E1">
      <w:pPr>
        <w:pStyle w:val="Default"/>
        <w:jc w:val="both"/>
      </w:pPr>
      <w:r w:rsidRPr="006969E7">
        <w:t xml:space="preserve">высокой квалификации, умение показывать лучшие результаты на главных соревнованиях; </w:t>
      </w:r>
    </w:p>
    <w:p w:rsidR="007518E1" w:rsidRPr="006969E7" w:rsidRDefault="007518E1" w:rsidP="007518E1">
      <w:pPr>
        <w:pStyle w:val="Default"/>
        <w:jc w:val="both"/>
      </w:pPr>
      <w:r w:rsidRPr="006969E7">
        <w:t xml:space="preserve">- объем и сосредоточенность внимания в различных соревновательных ситуациях; </w:t>
      </w:r>
    </w:p>
    <w:p w:rsidR="007518E1" w:rsidRPr="006969E7" w:rsidRDefault="007518E1" w:rsidP="007518E1">
      <w:pPr>
        <w:pStyle w:val="Default"/>
        <w:jc w:val="both"/>
      </w:pPr>
      <w:r w:rsidRPr="006969E7">
        <w:t>- способность управлять уровнем возбуждения непосредственно перед и в ходе соревнований (устойчивость к стрессовым ситуациям);</w:t>
      </w:r>
    </w:p>
    <w:p w:rsidR="007518E1" w:rsidRPr="006969E7" w:rsidRDefault="007518E1" w:rsidP="007518E1">
      <w:pPr>
        <w:pStyle w:val="Default"/>
        <w:jc w:val="both"/>
      </w:pPr>
      <w:r w:rsidRPr="006969E7">
        <w:t xml:space="preserve">- степень восприятия параметров движений (визуальных, кинетических), способность к психической регуляции мышечной координации, восприятию и переработке информации; </w:t>
      </w:r>
    </w:p>
    <w:p w:rsidR="007518E1" w:rsidRPr="006969E7" w:rsidRDefault="007518E1" w:rsidP="007518E1">
      <w:pPr>
        <w:pStyle w:val="Default"/>
        <w:jc w:val="both"/>
      </w:pPr>
      <w:r w:rsidRPr="006969E7">
        <w:t xml:space="preserve">- возможность осуществления анализа деятельности, проявления сенсомоторных реакций в пространственно-временной антиципации, способность к формированию опережающих решений в условиях дефицита времени и др. </w:t>
      </w:r>
    </w:p>
    <w:p w:rsidR="007518E1" w:rsidRPr="006969E7" w:rsidRDefault="007518E1" w:rsidP="007518E1">
      <w:pPr>
        <w:pStyle w:val="Default"/>
        <w:jc w:val="both"/>
      </w:pPr>
      <w:r w:rsidRPr="006969E7">
        <w:rPr>
          <w:u w:val="single"/>
        </w:rPr>
        <w:t>Биохимический контроль</w:t>
      </w:r>
      <w:r w:rsidRPr="006969E7">
        <w:t xml:space="preserve"> включает: </w:t>
      </w:r>
    </w:p>
    <w:p w:rsidR="007518E1" w:rsidRPr="006969E7" w:rsidRDefault="007518E1" w:rsidP="007518E1">
      <w:pPr>
        <w:pStyle w:val="Default"/>
        <w:jc w:val="both"/>
      </w:pPr>
      <w:r w:rsidRPr="006969E7">
        <w:t xml:space="preserve">- текущие обследования; </w:t>
      </w:r>
    </w:p>
    <w:p w:rsidR="007518E1" w:rsidRPr="006969E7" w:rsidRDefault="007518E1" w:rsidP="007518E1">
      <w:pPr>
        <w:pStyle w:val="Default"/>
        <w:jc w:val="both"/>
      </w:pPr>
      <w:r w:rsidRPr="006969E7">
        <w:t xml:space="preserve">- этапные комплексные обследования; </w:t>
      </w:r>
    </w:p>
    <w:p w:rsidR="007518E1" w:rsidRPr="006969E7" w:rsidRDefault="007518E1" w:rsidP="007518E1">
      <w:pPr>
        <w:pStyle w:val="Default"/>
        <w:jc w:val="both"/>
      </w:pPr>
      <w:r w:rsidRPr="006969E7">
        <w:t xml:space="preserve">- углубленные комплексные обследования; </w:t>
      </w:r>
    </w:p>
    <w:p w:rsidR="00BD31CC" w:rsidRPr="006969E7" w:rsidRDefault="007518E1" w:rsidP="007518E1">
      <w:pPr>
        <w:spacing w:line="240" w:lineRule="auto"/>
        <w:rPr>
          <w:rFonts w:ascii="Times New Roman" w:hAnsi="Times New Roman" w:cs="Times New Roman"/>
          <w:sz w:val="24"/>
          <w:szCs w:val="24"/>
        </w:rPr>
      </w:pPr>
      <w:r w:rsidRPr="006969E7">
        <w:rPr>
          <w:rFonts w:ascii="Times New Roman" w:hAnsi="Times New Roman" w:cs="Times New Roman"/>
          <w:sz w:val="24"/>
          <w:szCs w:val="24"/>
        </w:rPr>
        <w:t>- обследования соревновательной деятельности.</w:t>
      </w:r>
    </w:p>
    <w:p w:rsidR="007518E1" w:rsidRPr="006969E7" w:rsidRDefault="007518E1" w:rsidP="007518E1">
      <w:pPr>
        <w:pStyle w:val="Default"/>
        <w:spacing w:line="360" w:lineRule="auto"/>
        <w:jc w:val="both"/>
        <w:rPr>
          <w:b/>
          <w:bCs/>
        </w:rPr>
      </w:pPr>
      <w:r w:rsidRPr="006969E7">
        <w:rPr>
          <w:b/>
          <w:bCs/>
        </w:rPr>
        <w:t>3.5. Программный материал для практических занятий по каждому этапу спортивной подготовки с разбивкой на периоды подготовки.</w:t>
      </w:r>
    </w:p>
    <w:p w:rsidR="007518E1" w:rsidRPr="006969E7" w:rsidRDefault="007518E1" w:rsidP="007518E1">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Процесс подготовки обучающихся рамках Программы строится в соответствии с задачами, стоящими перед каждой группой. Изучаемый материал Программы распределяется по этапам и годам обучения.</w:t>
      </w:r>
    </w:p>
    <w:p w:rsidR="007518E1" w:rsidRPr="006969E7" w:rsidRDefault="007518E1" w:rsidP="007518E1">
      <w:pPr>
        <w:autoSpaceDE w:val="0"/>
        <w:autoSpaceDN w:val="0"/>
        <w:adjustRightInd w:val="0"/>
        <w:spacing w:after="0" w:line="240" w:lineRule="auto"/>
        <w:rPr>
          <w:rFonts w:ascii="Times New Roman" w:hAnsi="Times New Roman" w:cs="Times New Roman"/>
          <w:sz w:val="24"/>
          <w:szCs w:val="24"/>
        </w:rPr>
      </w:pPr>
    </w:p>
    <w:p w:rsidR="007518E1" w:rsidRPr="006969E7" w:rsidRDefault="00CE2803" w:rsidP="00CE2803">
      <w:pPr>
        <w:spacing w:after="0" w:line="240" w:lineRule="auto"/>
        <w:contextualSpacing/>
        <w:jc w:val="both"/>
        <w:rPr>
          <w:rFonts w:ascii="Times New Roman" w:eastAsia="Times New Roman" w:hAnsi="Times New Roman" w:cs="Times New Roman"/>
          <w:b/>
          <w:sz w:val="24"/>
          <w:szCs w:val="24"/>
        </w:rPr>
      </w:pPr>
      <w:r w:rsidRPr="006969E7">
        <w:rPr>
          <w:rFonts w:ascii="Times New Roman" w:hAnsi="Times New Roman" w:cs="Times New Roman"/>
          <w:b/>
          <w:sz w:val="24"/>
          <w:szCs w:val="24"/>
        </w:rPr>
        <w:t>3.5</w:t>
      </w:r>
      <w:r w:rsidR="007518E1" w:rsidRPr="006969E7">
        <w:rPr>
          <w:rFonts w:ascii="Times New Roman" w:hAnsi="Times New Roman" w:cs="Times New Roman"/>
          <w:b/>
          <w:sz w:val="24"/>
          <w:szCs w:val="24"/>
        </w:rPr>
        <w:t>.1.</w:t>
      </w:r>
      <w:r w:rsidRPr="006969E7">
        <w:rPr>
          <w:rFonts w:ascii="Times New Roman" w:hAnsi="Times New Roman" w:cs="Times New Roman"/>
          <w:b/>
          <w:sz w:val="24"/>
          <w:szCs w:val="24"/>
        </w:rPr>
        <w:t xml:space="preserve">Программный материал </w:t>
      </w:r>
      <w:r w:rsidR="00DD3B2B" w:rsidRPr="006969E7">
        <w:rPr>
          <w:rFonts w:ascii="Times New Roman" w:hAnsi="Times New Roman" w:cs="Times New Roman"/>
          <w:b/>
          <w:sz w:val="24"/>
          <w:szCs w:val="24"/>
        </w:rPr>
        <w:t xml:space="preserve"> начального этапа</w:t>
      </w:r>
      <w:r w:rsidR="007518E1" w:rsidRPr="006969E7">
        <w:rPr>
          <w:rFonts w:ascii="Times New Roman" w:eastAsia="Times New Roman" w:hAnsi="Times New Roman" w:cs="Times New Roman"/>
          <w:b/>
          <w:sz w:val="24"/>
          <w:szCs w:val="24"/>
        </w:rPr>
        <w:t>.</w:t>
      </w:r>
    </w:p>
    <w:p w:rsidR="00DD3B2B" w:rsidRPr="006969E7" w:rsidRDefault="00DD3B2B" w:rsidP="00CE2803">
      <w:pPr>
        <w:spacing w:after="0" w:line="240" w:lineRule="auto"/>
        <w:contextualSpacing/>
        <w:jc w:val="both"/>
        <w:rPr>
          <w:rFonts w:ascii="Times New Roman" w:eastAsia="Times New Roman" w:hAnsi="Times New Roman" w:cs="Times New Roman"/>
          <w:b/>
          <w:sz w:val="24"/>
          <w:szCs w:val="24"/>
        </w:rPr>
      </w:pPr>
      <w:r w:rsidRPr="006969E7">
        <w:rPr>
          <w:rFonts w:ascii="Times New Roman" w:eastAsia="Times New Roman" w:hAnsi="Times New Roman" w:cs="Times New Roman"/>
          <w:b/>
          <w:sz w:val="24"/>
          <w:szCs w:val="24"/>
        </w:rPr>
        <w:t>3.5.1.1.Начальный этап до года.</w:t>
      </w:r>
    </w:p>
    <w:p w:rsidR="003C733B" w:rsidRPr="006969E7" w:rsidRDefault="003C733B" w:rsidP="00314F42">
      <w:pPr>
        <w:spacing w:line="240" w:lineRule="auto"/>
        <w:jc w:val="center"/>
        <w:outlineLvl w:val="0"/>
        <w:rPr>
          <w:rFonts w:ascii="Times New Roman" w:hAnsi="Times New Roman" w:cs="Times New Roman"/>
          <w:bCs/>
          <w:sz w:val="24"/>
          <w:szCs w:val="24"/>
        </w:rPr>
      </w:pPr>
      <w:r w:rsidRPr="006969E7">
        <w:rPr>
          <w:rFonts w:ascii="Times New Roman" w:hAnsi="Times New Roman" w:cs="Times New Roman"/>
          <w:bCs/>
          <w:sz w:val="24"/>
          <w:szCs w:val="24"/>
        </w:rPr>
        <w:t>Теоретическая подготовка.</w:t>
      </w:r>
    </w:p>
    <w:p w:rsidR="003C733B" w:rsidRPr="006969E7" w:rsidRDefault="003C733B" w:rsidP="003C733B">
      <w:pPr>
        <w:autoSpaceDE w:val="0"/>
        <w:autoSpaceDN w:val="0"/>
        <w:adjustRightInd w:val="0"/>
        <w:spacing w:after="0" w:line="240" w:lineRule="auto"/>
        <w:rPr>
          <w:rFonts w:ascii="Times New Roman" w:hAnsi="Times New Roman" w:cs="Times New Roman"/>
          <w:sz w:val="24"/>
          <w:szCs w:val="24"/>
        </w:rPr>
      </w:pPr>
      <w:r w:rsidRPr="006969E7">
        <w:rPr>
          <w:rFonts w:ascii="Times New Roman" w:hAnsi="Times New Roman" w:cs="Times New Roman"/>
          <w:sz w:val="24"/>
          <w:szCs w:val="24"/>
        </w:rPr>
        <w:t xml:space="preserve">  1. </w:t>
      </w:r>
      <w:r w:rsidRPr="006969E7">
        <w:rPr>
          <w:rFonts w:ascii="Times New Roman" w:hAnsi="Times New Roman" w:cs="Times New Roman"/>
          <w:i/>
          <w:iCs/>
          <w:sz w:val="24"/>
          <w:szCs w:val="24"/>
        </w:rPr>
        <w:t xml:space="preserve">Физическая культура и спорт в России. </w:t>
      </w:r>
      <w:r w:rsidRPr="006969E7">
        <w:rPr>
          <w:rFonts w:ascii="Times New Roman" w:hAnsi="Times New Roman" w:cs="Times New Roman"/>
          <w:sz w:val="24"/>
          <w:szCs w:val="24"/>
        </w:rPr>
        <w:t>Задачи физической культуры и спорта, их оздоровительное и воспитательное значение. Характеристика волейбола.</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2. </w:t>
      </w:r>
      <w:r w:rsidRPr="006969E7">
        <w:rPr>
          <w:rFonts w:ascii="Times New Roman" w:hAnsi="Times New Roman" w:cs="Times New Roman"/>
          <w:i/>
          <w:iCs/>
          <w:sz w:val="24"/>
          <w:szCs w:val="24"/>
        </w:rPr>
        <w:t xml:space="preserve">Сведения о строении и функциях организма человека. </w:t>
      </w:r>
      <w:r w:rsidRPr="006969E7">
        <w:rPr>
          <w:rFonts w:ascii="Times New Roman" w:hAnsi="Times New Roman" w:cs="Times New Roman"/>
          <w:sz w:val="24"/>
          <w:szCs w:val="24"/>
        </w:rPr>
        <w:t>Костная и мышечная системы, связочный аппарат, сердечно-сосудистая и дыхательная системы человека.</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3. </w:t>
      </w:r>
      <w:r w:rsidRPr="006969E7">
        <w:rPr>
          <w:rFonts w:ascii="Times New Roman" w:hAnsi="Times New Roman" w:cs="Times New Roman"/>
          <w:i/>
          <w:iCs/>
          <w:sz w:val="24"/>
          <w:szCs w:val="24"/>
        </w:rPr>
        <w:t xml:space="preserve">Влияние физических упражнений на организм человека. </w:t>
      </w:r>
      <w:r w:rsidRPr="006969E7">
        <w:rPr>
          <w:rFonts w:ascii="Times New Roman" w:hAnsi="Times New Roman" w:cs="Times New Roman"/>
          <w:sz w:val="24"/>
          <w:szCs w:val="24"/>
        </w:rPr>
        <w:t>Влияние физических упражнений на увеличение мышечной  массы, работоспособность мышц и подвижность суставов, развитие сердечно-сосудистой и дыхательной систем.</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4. </w:t>
      </w:r>
      <w:r w:rsidRPr="006969E7">
        <w:rPr>
          <w:rFonts w:ascii="Times New Roman" w:hAnsi="Times New Roman" w:cs="Times New Roman"/>
          <w:i/>
          <w:iCs/>
          <w:sz w:val="24"/>
          <w:szCs w:val="24"/>
        </w:rPr>
        <w:t xml:space="preserve">Гигиена, врачебный контроль и самоконтроль. </w:t>
      </w:r>
      <w:r w:rsidRPr="006969E7">
        <w:rPr>
          <w:rFonts w:ascii="Times New Roman" w:hAnsi="Times New Roman" w:cs="Times New Roman"/>
          <w:sz w:val="24"/>
          <w:szCs w:val="24"/>
        </w:rPr>
        <w:t>Гигиенические требования к местам физкультурно-спортивных занятий. Понятие о травмах и их предупреждении. Первая помощь при ушибах, растяжении связок. Общие гигиенические требования к занимающимся волейболом. Общий режим дня. Гигиенические требования к инвентарю, спортивной одежде и обуви.</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5. </w:t>
      </w:r>
      <w:r w:rsidRPr="006969E7">
        <w:rPr>
          <w:rFonts w:ascii="Times New Roman" w:hAnsi="Times New Roman" w:cs="Times New Roman"/>
          <w:i/>
          <w:iCs/>
          <w:sz w:val="24"/>
          <w:szCs w:val="24"/>
        </w:rPr>
        <w:t xml:space="preserve">Правила игры в волейбол. </w:t>
      </w:r>
      <w:r w:rsidRPr="006969E7">
        <w:rPr>
          <w:rFonts w:ascii="Times New Roman" w:hAnsi="Times New Roman" w:cs="Times New Roman"/>
          <w:sz w:val="24"/>
          <w:szCs w:val="24"/>
        </w:rPr>
        <w:t>Состав команды. Расстановка и переход игроков. Костюм игроков. Начало игры и подача. Перемена подачи. Удары по мячу. Выход мяча из игры. Счет и результат игры. Права и обязанности игроков. Состав команды, замена игроков. Упрощенные правила игры. Судейская терминология.</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lastRenderedPageBreak/>
        <w:t xml:space="preserve">  6. </w:t>
      </w:r>
      <w:r w:rsidRPr="006969E7">
        <w:rPr>
          <w:rFonts w:ascii="Times New Roman" w:hAnsi="Times New Roman" w:cs="Times New Roman"/>
          <w:i/>
          <w:iCs/>
          <w:sz w:val="24"/>
          <w:szCs w:val="24"/>
        </w:rPr>
        <w:t xml:space="preserve">Места занятий и инвентарь. </w:t>
      </w:r>
      <w:r w:rsidRPr="006969E7">
        <w:rPr>
          <w:rFonts w:ascii="Times New Roman" w:hAnsi="Times New Roman" w:cs="Times New Roman"/>
          <w:sz w:val="24"/>
          <w:szCs w:val="24"/>
        </w:rPr>
        <w:t>Площадка для игры в волейбол в спортивном зале, на открытом воздухе. Оборудование и инвентарь для игры в волейбол в спортивном зале и на открытом воздухе. Сетка и мяч. Уход за инвентарем. Оборудование мест занятий в закрытом зале и на открытой площадке.</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7. </w:t>
      </w:r>
      <w:r w:rsidRPr="006969E7">
        <w:rPr>
          <w:rFonts w:ascii="Times New Roman" w:hAnsi="Times New Roman" w:cs="Times New Roman"/>
          <w:i/>
          <w:iCs/>
          <w:sz w:val="24"/>
          <w:szCs w:val="24"/>
        </w:rPr>
        <w:t>Основы техники и тактики игры в волейбол.</w:t>
      </w:r>
      <w:r w:rsidRPr="006969E7">
        <w:rPr>
          <w:rFonts w:ascii="Times New Roman" w:hAnsi="Times New Roman" w:cs="Times New Roman"/>
          <w:sz w:val="24"/>
          <w:szCs w:val="24"/>
        </w:rPr>
        <w:t xml:space="preserve"> Понятие о технике игры. Анализ технических приёмов (на основе программы для данного года). Понятие о тактике. Анализ тактических действий в нападении и защите (на основе программы для данного года).</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8.</w:t>
      </w:r>
      <w:r w:rsidRPr="006969E7">
        <w:rPr>
          <w:rFonts w:ascii="Times New Roman" w:hAnsi="Times New Roman" w:cs="Times New Roman"/>
          <w:i/>
          <w:iCs/>
          <w:sz w:val="24"/>
          <w:szCs w:val="24"/>
        </w:rPr>
        <w:t xml:space="preserve"> Основы методики по волейболу.</w:t>
      </w:r>
      <w:r w:rsidRPr="006969E7">
        <w:rPr>
          <w:rFonts w:ascii="Times New Roman" w:hAnsi="Times New Roman" w:cs="Times New Roman"/>
          <w:sz w:val="24"/>
          <w:szCs w:val="24"/>
        </w:rPr>
        <w:t xml:space="preserve"> Понятие об обучении и тренировке в волейболе. Классификация упражнений, применяемых в учебно-тренировочном процессе по волейболу.</w:t>
      </w:r>
    </w:p>
    <w:p w:rsidR="003C733B" w:rsidRPr="006969E7" w:rsidRDefault="003C733B" w:rsidP="003C733B">
      <w:pPr>
        <w:autoSpaceDE w:val="0"/>
        <w:autoSpaceDN w:val="0"/>
        <w:adjustRightInd w:val="0"/>
        <w:spacing w:after="0" w:line="240" w:lineRule="auto"/>
        <w:ind w:left="1260"/>
        <w:jc w:val="both"/>
        <w:rPr>
          <w:rFonts w:ascii="Times New Roman" w:hAnsi="Times New Roman" w:cs="Times New Roman"/>
          <w:sz w:val="24"/>
          <w:szCs w:val="24"/>
        </w:rPr>
      </w:pPr>
    </w:p>
    <w:p w:rsidR="003C733B" w:rsidRPr="006969E7" w:rsidRDefault="003C733B" w:rsidP="003C733B">
      <w:pPr>
        <w:autoSpaceDE w:val="0"/>
        <w:autoSpaceDN w:val="0"/>
        <w:adjustRightInd w:val="0"/>
        <w:spacing w:after="0" w:line="240" w:lineRule="auto"/>
        <w:ind w:left="1260"/>
        <w:rPr>
          <w:rFonts w:ascii="Times New Roman" w:hAnsi="Times New Roman" w:cs="Times New Roman"/>
          <w:b/>
          <w:bCs/>
          <w:sz w:val="24"/>
          <w:szCs w:val="24"/>
        </w:rPr>
      </w:pPr>
      <w:r w:rsidRPr="006969E7">
        <w:rPr>
          <w:rFonts w:ascii="Times New Roman" w:hAnsi="Times New Roman" w:cs="Times New Roman"/>
          <w:b/>
          <w:bCs/>
          <w:sz w:val="24"/>
          <w:szCs w:val="24"/>
        </w:rPr>
        <w:t xml:space="preserve">             </w:t>
      </w:r>
    </w:p>
    <w:p w:rsidR="003C733B" w:rsidRPr="006969E7" w:rsidRDefault="003C733B" w:rsidP="00314F42">
      <w:pPr>
        <w:autoSpaceDE w:val="0"/>
        <w:autoSpaceDN w:val="0"/>
        <w:adjustRightInd w:val="0"/>
        <w:spacing w:after="0" w:line="240" w:lineRule="auto"/>
        <w:ind w:left="1260"/>
        <w:outlineLvl w:val="0"/>
        <w:rPr>
          <w:rFonts w:ascii="Times New Roman" w:hAnsi="Times New Roman" w:cs="Times New Roman"/>
          <w:sz w:val="24"/>
          <w:szCs w:val="24"/>
          <w:u w:val="single"/>
        </w:rPr>
      </w:pPr>
      <w:r w:rsidRPr="006969E7">
        <w:rPr>
          <w:rFonts w:ascii="Times New Roman" w:hAnsi="Times New Roman" w:cs="Times New Roman"/>
          <w:bCs/>
          <w:sz w:val="24"/>
          <w:szCs w:val="24"/>
          <w:u w:val="single"/>
        </w:rPr>
        <w:t xml:space="preserve"> </w:t>
      </w:r>
      <w:r w:rsidRPr="006969E7">
        <w:rPr>
          <w:rFonts w:ascii="Times New Roman" w:hAnsi="Times New Roman" w:cs="Times New Roman"/>
          <w:b/>
          <w:bCs/>
          <w:sz w:val="24"/>
          <w:szCs w:val="24"/>
          <w:u w:val="single"/>
        </w:rPr>
        <w:t>Техническая подготовка</w:t>
      </w:r>
      <w:r w:rsidRPr="006969E7">
        <w:rPr>
          <w:rFonts w:ascii="Times New Roman" w:hAnsi="Times New Roman" w:cs="Times New Roman"/>
          <w:bCs/>
          <w:sz w:val="24"/>
          <w:szCs w:val="24"/>
          <w:u w:val="single"/>
        </w:rPr>
        <w:t>.</w:t>
      </w:r>
    </w:p>
    <w:p w:rsidR="003C733B" w:rsidRPr="006969E7" w:rsidRDefault="003C733B" w:rsidP="003C733B">
      <w:pPr>
        <w:spacing w:line="240" w:lineRule="auto"/>
        <w:ind w:left="1260"/>
        <w:jc w:val="both"/>
        <w:rPr>
          <w:rFonts w:ascii="Times New Roman" w:hAnsi="Times New Roman" w:cs="Times New Roman"/>
          <w:bCs/>
          <w:sz w:val="24"/>
          <w:szCs w:val="24"/>
        </w:rPr>
      </w:pPr>
      <w:r w:rsidRPr="006969E7">
        <w:rPr>
          <w:rFonts w:ascii="Times New Roman" w:hAnsi="Times New Roman" w:cs="Times New Roman"/>
          <w:b/>
          <w:bCs/>
          <w:i/>
          <w:iCs/>
          <w:sz w:val="24"/>
          <w:szCs w:val="24"/>
        </w:rPr>
        <w:t xml:space="preserve"> </w:t>
      </w:r>
      <w:r w:rsidRPr="006969E7">
        <w:rPr>
          <w:rFonts w:ascii="Times New Roman" w:hAnsi="Times New Roman" w:cs="Times New Roman"/>
          <w:bCs/>
          <w:i/>
          <w:iCs/>
          <w:sz w:val="24"/>
          <w:szCs w:val="24"/>
        </w:rPr>
        <w:t>Техника нападения:</w:t>
      </w:r>
    </w:p>
    <w:p w:rsidR="003C733B" w:rsidRPr="006969E7" w:rsidRDefault="003C733B" w:rsidP="003C733B">
      <w:pPr>
        <w:spacing w:line="240" w:lineRule="auto"/>
        <w:jc w:val="both"/>
        <w:rPr>
          <w:rFonts w:ascii="Times New Roman" w:hAnsi="Times New Roman" w:cs="Times New Roman"/>
          <w:b/>
          <w:bCs/>
          <w:i/>
          <w:iCs/>
          <w:sz w:val="24"/>
          <w:szCs w:val="24"/>
        </w:rPr>
      </w:pPr>
      <w:r w:rsidRPr="006969E7">
        <w:rPr>
          <w:rFonts w:ascii="Times New Roman" w:hAnsi="Times New Roman" w:cs="Times New Roman"/>
          <w:sz w:val="24"/>
          <w:szCs w:val="24"/>
        </w:rPr>
        <w:t>1.Перемещения и стойки: стойки основная, низкая; ходьба, бег, перемещение приставными шагами лицом, боком (правым , левым), спиной вперед; двойной шаг, скачок вперед; остановка шагом; сочетание способов  перемещений, сочетание стоек и  перемещений.</w:t>
      </w:r>
    </w:p>
    <w:p w:rsidR="003C733B" w:rsidRPr="006969E7" w:rsidRDefault="003C733B" w:rsidP="003C733B">
      <w:pPr>
        <w:autoSpaceDE w:val="0"/>
        <w:autoSpaceDN w:val="0"/>
        <w:adjustRightInd w:val="0"/>
        <w:spacing w:after="0" w:line="240" w:lineRule="auto"/>
        <w:rPr>
          <w:rFonts w:ascii="Times New Roman" w:hAnsi="Times New Roman" w:cs="Times New Roman"/>
          <w:sz w:val="24"/>
          <w:szCs w:val="24"/>
        </w:rPr>
      </w:pPr>
      <w:r w:rsidRPr="006969E7">
        <w:rPr>
          <w:rFonts w:ascii="Times New Roman" w:hAnsi="Times New Roman" w:cs="Times New Roman"/>
          <w:sz w:val="24"/>
          <w:szCs w:val="24"/>
        </w:rPr>
        <w:t>2. Передачи: передача мяча сверху двумя руками: подвешенного на шнуре; над собой - на месте и после перемещения различными способами; с набрасывания партнера - на месте и после перемещения; в парах; в треугольнике: зоны 6-3-4,6-3-2, 5-3-4,1-3-2; передачи в стену с изменением высоты и расстояния - на месте и в сочетании с перемещениями; на точность с собственного подбрасывания и партнера.</w:t>
      </w:r>
    </w:p>
    <w:p w:rsidR="003C733B" w:rsidRPr="006969E7" w:rsidRDefault="003C733B" w:rsidP="003C733B">
      <w:pPr>
        <w:autoSpaceDE w:val="0"/>
        <w:autoSpaceDN w:val="0"/>
        <w:adjustRightInd w:val="0"/>
        <w:spacing w:after="0" w:line="240" w:lineRule="auto"/>
        <w:rPr>
          <w:rFonts w:ascii="Times New Roman" w:hAnsi="Times New Roman" w:cs="Times New Roman"/>
          <w:sz w:val="24"/>
          <w:szCs w:val="24"/>
        </w:rPr>
      </w:pPr>
      <w:r w:rsidRPr="006969E7">
        <w:rPr>
          <w:rFonts w:ascii="Times New Roman" w:hAnsi="Times New Roman" w:cs="Times New Roman"/>
          <w:sz w:val="24"/>
          <w:szCs w:val="24"/>
        </w:rPr>
        <w:t>3. Отбивание мяча кулаком через сетку в непосредственной близости от нее: стоя на площадке и в прыжке, после перемещения.</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4.Подачи: нижняя прямая (боковая); подача мяча в держателе(подвешенного на шнуре); в стену </w:t>
      </w:r>
      <w:r w:rsidRPr="006969E7">
        <w:rPr>
          <w:rFonts w:ascii="Times New Roman" w:hAnsi="Times New Roman" w:cs="Times New Roman"/>
          <w:i/>
          <w:iCs/>
          <w:sz w:val="24"/>
          <w:szCs w:val="24"/>
        </w:rPr>
        <w:t xml:space="preserve">- </w:t>
      </w:r>
      <w:r w:rsidRPr="006969E7">
        <w:rPr>
          <w:rFonts w:ascii="Times New Roman" w:hAnsi="Times New Roman" w:cs="Times New Roman"/>
          <w:sz w:val="24"/>
          <w:szCs w:val="24"/>
        </w:rPr>
        <w:t>расстояние 6-9 м,</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отметка на высоте </w:t>
      </w:r>
      <w:r w:rsidRPr="006969E7">
        <w:rPr>
          <w:rFonts w:ascii="Times New Roman" w:hAnsi="Times New Roman" w:cs="Times New Roman"/>
          <w:i/>
          <w:iCs/>
          <w:sz w:val="24"/>
          <w:szCs w:val="24"/>
        </w:rPr>
        <w:t xml:space="preserve">2 </w:t>
      </w:r>
      <w:r w:rsidRPr="006969E7">
        <w:rPr>
          <w:rFonts w:ascii="Times New Roman" w:hAnsi="Times New Roman" w:cs="Times New Roman"/>
          <w:sz w:val="24"/>
          <w:szCs w:val="24"/>
        </w:rPr>
        <w:t>м; через сетку - расстояние 6 м, 9 м; из-за лицевой линии в пределы площадки, правую, левую половины площадки.</w:t>
      </w:r>
    </w:p>
    <w:p w:rsidR="003C733B" w:rsidRPr="006969E7" w:rsidRDefault="003C733B" w:rsidP="003C733B">
      <w:pPr>
        <w:autoSpaceDE w:val="0"/>
        <w:autoSpaceDN w:val="0"/>
        <w:adjustRightInd w:val="0"/>
        <w:spacing w:after="0" w:line="240" w:lineRule="auto"/>
        <w:rPr>
          <w:rFonts w:ascii="Times New Roman" w:hAnsi="Times New Roman" w:cs="Times New Roman"/>
          <w:sz w:val="24"/>
          <w:szCs w:val="24"/>
        </w:rPr>
      </w:pPr>
      <w:r w:rsidRPr="006969E7">
        <w:rPr>
          <w:rFonts w:ascii="Times New Roman" w:hAnsi="Times New Roman" w:cs="Times New Roman"/>
          <w:sz w:val="24"/>
          <w:szCs w:val="24"/>
        </w:rPr>
        <w:t>5. Нападающие удары: прямой нападающий удар; ритм разбега в три шага; ударное движение кистью по мячу: стоя на коленях на гимнастическом месте, стоя у стены, по мячу на резиновых амортизаторах - стоя и в прыжке; бросок теннисного (хоккейного) мяча через сетку в прыжке с разбегу; удар по мячу в держателе через сетку в прыжке с разбега; удар через сетку по мячу, подброшенному партнером; удар с передачи.</w:t>
      </w:r>
    </w:p>
    <w:p w:rsidR="003C733B" w:rsidRPr="006969E7" w:rsidRDefault="003C733B" w:rsidP="00314F42">
      <w:pPr>
        <w:autoSpaceDE w:val="0"/>
        <w:autoSpaceDN w:val="0"/>
        <w:adjustRightInd w:val="0"/>
        <w:spacing w:after="0" w:line="240" w:lineRule="auto"/>
        <w:ind w:left="1260"/>
        <w:outlineLvl w:val="0"/>
        <w:rPr>
          <w:rFonts w:ascii="Times New Roman" w:hAnsi="Times New Roman" w:cs="Times New Roman"/>
          <w:i/>
          <w:iCs/>
          <w:sz w:val="24"/>
          <w:szCs w:val="24"/>
          <w:u w:val="single"/>
        </w:rPr>
      </w:pPr>
      <w:r w:rsidRPr="006969E7">
        <w:rPr>
          <w:rFonts w:ascii="Times New Roman" w:hAnsi="Times New Roman" w:cs="Times New Roman"/>
          <w:i/>
          <w:iCs/>
          <w:sz w:val="24"/>
          <w:szCs w:val="24"/>
        </w:rPr>
        <w:t xml:space="preserve">   </w:t>
      </w:r>
      <w:r w:rsidRPr="006969E7">
        <w:rPr>
          <w:rFonts w:ascii="Times New Roman" w:hAnsi="Times New Roman" w:cs="Times New Roman"/>
          <w:bCs/>
          <w:i/>
          <w:iCs/>
          <w:sz w:val="24"/>
          <w:szCs w:val="24"/>
          <w:u w:val="single"/>
        </w:rPr>
        <w:t>Техника защиты</w:t>
      </w:r>
      <w:r w:rsidRPr="006969E7">
        <w:rPr>
          <w:rFonts w:ascii="Times New Roman" w:hAnsi="Times New Roman" w:cs="Times New Roman"/>
          <w:i/>
          <w:iCs/>
          <w:sz w:val="24"/>
          <w:szCs w:val="24"/>
          <w:u w:val="single"/>
        </w:rPr>
        <w:t xml:space="preserve">: </w:t>
      </w:r>
    </w:p>
    <w:p w:rsidR="003C733B" w:rsidRPr="006969E7" w:rsidRDefault="003C733B" w:rsidP="003C733B">
      <w:pPr>
        <w:autoSpaceDE w:val="0"/>
        <w:autoSpaceDN w:val="0"/>
        <w:adjustRightInd w:val="0"/>
        <w:spacing w:after="0" w:line="240" w:lineRule="auto"/>
        <w:rPr>
          <w:rFonts w:ascii="Times New Roman" w:hAnsi="Times New Roman" w:cs="Times New Roman"/>
          <w:i/>
          <w:iCs/>
          <w:sz w:val="24"/>
          <w:szCs w:val="24"/>
        </w:rPr>
      </w:pPr>
      <w:r w:rsidRPr="006969E7">
        <w:rPr>
          <w:rFonts w:ascii="Times New Roman" w:hAnsi="Times New Roman" w:cs="Times New Roman"/>
          <w:sz w:val="24"/>
          <w:szCs w:val="24"/>
        </w:rPr>
        <w:t xml:space="preserve">  1. Перемещения и стойки: то же, что в нападении, внимание низким стойкам; скоростные перемещения на площадке и вдоль сетки; сочетание перемещений с перекатами на спину и в сторону на бедро.</w:t>
      </w:r>
    </w:p>
    <w:p w:rsidR="003C733B" w:rsidRPr="006969E7" w:rsidRDefault="003C733B" w:rsidP="003C733B">
      <w:pPr>
        <w:autoSpaceDE w:val="0"/>
        <w:autoSpaceDN w:val="0"/>
        <w:adjustRightInd w:val="0"/>
        <w:spacing w:after="0" w:line="240" w:lineRule="auto"/>
        <w:rPr>
          <w:rFonts w:ascii="Times New Roman" w:hAnsi="Times New Roman" w:cs="Times New Roman"/>
          <w:sz w:val="24"/>
          <w:szCs w:val="24"/>
        </w:rPr>
      </w:pPr>
      <w:r w:rsidRPr="006969E7">
        <w:rPr>
          <w:rFonts w:ascii="Times New Roman" w:hAnsi="Times New Roman" w:cs="Times New Roman"/>
          <w:sz w:val="24"/>
          <w:szCs w:val="24"/>
        </w:rPr>
        <w:t xml:space="preserve">  2. Прием сверху двумя руками: прием мяча после отскока от стены (расстояние 1-2 м); после броска партнером через сетку (расстояние 4-6 м); прием нижней прямой подачи.</w:t>
      </w:r>
    </w:p>
    <w:p w:rsidR="003C733B" w:rsidRPr="006969E7" w:rsidRDefault="003C733B" w:rsidP="003C733B">
      <w:pPr>
        <w:autoSpaceDE w:val="0"/>
        <w:autoSpaceDN w:val="0"/>
        <w:adjustRightInd w:val="0"/>
        <w:spacing w:after="0" w:line="240" w:lineRule="auto"/>
        <w:rPr>
          <w:rFonts w:ascii="Times New Roman" w:hAnsi="Times New Roman" w:cs="Times New Roman"/>
          <w:sz w:val="24"/>
          <w:szCs w:val="24"/>
        </w:rPr>
      </w:pPr>
      <w:r w:rsidRPr="006969E7">
        <w:rPr>
          <w:rFonts w:ascii="Times New Roman" w:hAnsi="Times New Roman" w:cs="Times New Roman"/>
          <w:sz w:val="24"/>
          <w:szCs w:val="24"/>
        </w:rPr>
        <w:t xml:space="preserve">  3. Прием снизу двумя руками: прием подвешенного мяча, наброшенного партнером - на месте и после перемещения; в парах направляя мяч вперед вверх, над собой, один на месте, второй перемещается; «жонглирование» стоя на месте и в движении; прием подачи и первая передача в зону нападения.</w:t>
      </w:r>
    </w:p>
    <w:p w:rsidR="003C733B" w:rsidRPr="006969E7" w:rsidRDefault="003C733B" w:rsidP="003C733B">
      <w:pPr>
        <w:autoSpaceDE w:val="0"/>
        <w:autoSpaceDN w:val="0"/>
        <w:adjustRightInd w:val="0"/>
        <w:spacing w:after="0" w:line="240" w:lineRule="auto"/>
        <w:rPr>
          <w:rFonts w:ascii="Times New Roman" w:hAnsi="Times New Roman" w:cs="Times New Roman"/>
          <w:sz w:val="24"/>
          <w:szCs w:val="24"/>
        </w:rPr>
      </w:pPr>
      <w:r w:rsidRPr="006969E7">
        <w:rPr>
          <w:rFonts w:ascii="Times New Roman" w:hAnsi="Times New Roman" w:cs="Times New Roman"/>
          <w:sz w:val="24"/>
          <w:szCs w:val="24"/>
        </w:rPr>
        <w:t xml:space="preserve">  4. Блокирование: одиночное блокирование поролоновых, резиновых мячей «механическим блоком» в зонах 3, 2, 4; «ластами» на кистях - стоя на подставке и в прыжке; ударов по мячу в держателе (подвешенного на шнуре).</w:t>
      </w:r>
    </w:p>
    <w:p w:rsidR="003C733B" w:rsidRPr="006969E7" w:rsidRDefault="003C733B" w:rsidP="003C733B">
      <w:pPr>
        <w:autoSpaceDE w:val="0"/>
        <w:autoSpaceDN w:val="0"/>
        <w:adjustRightInd w:val="0"/>
        <w:spacing w:after="0" w:line="240" w:lineRule="auto"/>
        <w:ind w:left="1260"/>
        <w:rPr>
          <w:rFonts w:ascii="Times New Roman" w:hAnsi="Times New Roman" w:cs="Times New Roman"/>
          <w:sz w:val="24"/>
          <w:szCs w:val="24"/>
        </w:rPr>
      </w:pPr>
    </w:p>
    <w:p w:rsidR="003C733B" w:rsidRPr="006969E7" w:rsidRDefault="003C733B" w:rsidP="003C733B">
      <w:pPr>
        <w:autoSpaceDE w:val="0"/>
        <w:autoSpaceDN w:val="0"/>
        <w:adjustRightInd w:val="0"/>
        <w:spacing w:after="0" w:line="240" w:lineRule="auto"/>
        <w:ind w:left="1260"/>
        <w:rPr>
          <w:rFonts w:ascii="Times New Roman" w:hAnsi="Times New Roman" w:cs="Times New Roman"/>
          <w:b/>
          <w:bCs/>
          <w:sz w:val="24"/>
          <w:szCs w:val="24"/>
        </w:rPr>
      </w:pPr>
      <w:r w:rsidRPr="006969E7">
        <w:rPr>
          <w:rFonts w:ascii="Times New Roman" w:hAnsi="Times New Roman" w:cs="Times New Roman"/>
          <w:b/>
          <w:bCs/>
          <w:sz w:val="24"/>
          <w:szCs w:val="24"/>
        </w:rPr>
        <w:t xml:space="preserve">                      </w:t>
      </w:r>
    </w:p>
    <w:p w:rsidR="003C733B" w:rsidRPr="006969E7" w:rsidRDefault="003C733B" w:rsidP="00314F42">
      <w:pPr>
        <w:autoSpaceDE w:val="0"/>
        <w:autoSpaceDN w:val="0"/>
        <w:adjustRightInd w:val="0"/>
        <w:spacing w:after="0" w:line="240" w:lineRule="auto"/>
        <w:ind w:left="1260"/>
        <w:outlineLvl w:val="0"/>
        <w:rPr>
          <w:rFonts w:ascii="Times New Roman" w:hAnsi="Times New Roman" w:cs="Times New Roman"/>
          <w:b/>
          <w:bCs/>
          <w:sz w:val="24"/>
          <w:szCs w:val="24"/>
          <w:u w:val="single"/>
        </w:rPr>
      </w:pPr>
      <w:r w:rsidRPr="006969E7">
        <w:rPr>
          <w:rFonts w:ascii="Times New Roman" w:hAnsi="Times New Roman" w:cs="Times New Roman"/>
          <w:b/>
          <w:bCs/>
          <w:sz w:val="24"/>
          <w:szCs w:val="24"/>
        </w:rPr>
        <w:t xml:space="preserve">                             </w:t>
      </w:r>
      <w:r w:rsidRPr="006969E7">
        <w:rPr>
          <w:rFonts w:ascii="Times New Roman" w:hAnsi="Times New Roman" w:cs="Times New Roman"/>
          <w:b/>
          <w:bCs/>
          <w:sz w:val="24"/>
          <w:szCs w:val="24"/>
          <w:u w:val="single"/>
        </w:rPr>
        <w:t>Тактическая подготовка.</w:t>
      </w:r>
    </w:p>
    <w:p w:rsidR="003C733B" w:rsidRPr="006969E7" w:rsidRDefault="003C733B" w:rsidP="003C733B">
      <w:pPr>
        <w:autoSpaceDE w:val="0"/>
        <w:autoSpaceDN w:val="0"/>
        <w:adjustRightInd w:val="0"/>
        <w:spacing w:after="0" w:line="240" w:lineRule="auto"/>
        <w:ind w:left="1260"/>
        <w:rPr>
          <w:rFonts w:ascii="Times New Roman" w:hAnsi="Times New Roman" w:cs="Times New Roman"/>
          <w:bCs/>
          <w:sz w:val="24"/>
          <w:szCs w:val="24"/>
        </w:rPr>
      </w:pPr>
    </w:p>
    <w:p w:rsidR="003C733B" w:rsidRPr="006969E7" w:rsidRDefault="003C733B" w:rsidP="00314F42">
      <w:pPr>
        <w:autoSpaceDE w:val="0"/>
        <w:autoSpaceDN w:val="0"/>
        <w:adjustRightInd w:val="0"/>
        <w:spacing w:after="0" w:line="240" w:lineRule="auto"/>
        <w:ind w:left="1260"/>
        <w:outlineLvl w:val="0"/>
        <w:rPr>
          <w:rFonts w:ascii="Times New Roman" w:hAnsi="Times New Roman" w:cs="Times New Roman"/>
          <w:bCs/>
          <w:i/>
          <w:iCs/>
          <w:sz w:val="24"/>
          <w:szCs w:val="24"/>
        </w:rPr>
      </w:pPr>
      <w:r w:rsidRPr="006969E7">
        <w:rPr>
          <w:rFonts w:ascii="Times New Roman" w:hAnsi="Times New Roman" w:cs="Times New Roman"/>
          <w:bCs/>
          <w:i/>
          <w:iCs/>
          <w:sz w:val="24"/>
          <w:szCs w:val="24"/>
        </w:rPr>
        <w:t xml:space="preserve">    Тактика нападения</w:t>
      </w:r>
    </w:p>
    <w:p w:rsidR="003C733B" w:rsidRPr="006969E7" w:rsidRDefault="003C733B" w:rsidP="003C733B">
      <w:pPr>
        <w:autoSpaceDE w:val="0"/>
        <w:autoSpaceDN w:val="0"/>
        <w:adjustRightInd w:val="0"/>
        <w:spacing w:after="0" w:line="240" w:lineRule="auto"/>
        <w:rPr>
          <w:rFonts w:ascii="Times New Roman" w:hAnsi="Times New Roman" w:cs="Times New Roman"/>
          <w:sz w:val="24"/>
          <w:szCs w:val="24"/>
        </w:rPr>
      </w:pPr>
      <w:r w:rsidRPr="006969E7">
        <w:rPr>
          <w:rFonts w:ascii="Times New Roman" w:hAnsi="Times New Roman" w:cs="Times New Roman"/>
          <w:sz w:val="24"/>
          <w:szCs w:val="24"/>
        </w:rPr>
        <w:lastRenderedPageBreak/>
        <w:t xml:space="preserve">  1. </w:t>
      </w:r>
      <w:r w:rsidRPr="006969E7">
        <w:rPr>
          <w:rFonts w:ascii="Times New Roman" w:hAnsi="Times New Roman" w:cs="Times New Roman"/>
          <w:i/>
          <w:iCs/>
          <w:sz w:val="24"/>
          <w:szCs w:val="24"/>
        </w:rPr>
        <w:t xml:space="preserve">Индивидуальные действия: </w:t>
      </w:r>
      <w:r w:rsidRPr="006969E7">
        <w:rPr>
          <w:rFonts w:ascii="Times New Roman" w:hAnsi="Times New Roman" w:cs="Times New Roman"/>
          <w:sz w:val="24"/>
          <w:szCs w:val="24"/>
        </w:rPr>
        <w:t>выбор места для выполнения второй передачи у сетки; для подачи; для отбивания мяча через сетку, стоя двумя сверху, кулаком, снизу, стоя, в прыжке; вторая передача из зоны 3 игроку, к которому передающий обращен лицом; подача нижняя прямая на  точность в зоны - по заданию; передача мяча через сетку на «свободное» место, на игрока, слабо владеющего приемом мяча.</w:t>
      </w:r>
    </w:p>
    <w:p w:rsidR="003C733B" w:rsidRPr="006969E7" w:rsidRDefault="003C733B" w:rsidP="003C733B">
      <w:pPr>
        <w:autoSpaceDE w:val="0"/>
        <w:autoSpaceDN w:val="0"/>
        <w:adjustRightInd w:val="0"/>
        <w:spacing w:after="0" w:line="240" w:lineRule="auto"/>
        <w:rPr>
          <w:rFonts w:ascii="Times New Roman" w:hAnsi="Times New Roman" w:cs="Times New Roman"/>
          <w:sz w:val="24"/>
          <w:szCs w:val="24"/>
        </w:rPr>
      </w:pPr>
      <w:r w:rsidRPr="006969E7">
        <w:rPr>
          <w:rFonts w:ascii="Times New Roman" w:hAnsi="Times New Roman" w:cs="Times New Roman"/>
          <w:sz w:val="24"/>
          <w:szCs w:val="24"/>
        </w:rPr>
        <w:t xml:space="preserve">  2. </w:t>
      </w:r>
      <w:r w:rsidRPr="006969E7">
        <w:rPr>
          <w:rFonts w:ascii="Times New Roman" w:hAnsi="Times New Roman" w:cs="Times New Roman"/>
          <w:i/>
          <w:iCs/>
          <w:sz w:val="24"/>
          <w:szCs w:val="24"/>
        </w:rPr>
        <w:t xml:space="preserve">Групповые действия: </w:t>
      </w:r>
      <w:r w:rsidRPr="006969E7">
        <w:rPr>
          <w:rFonts w:ascii="Times New Roman" w:hAnsi="Times New Roman" w:cs="Times New Roman"/>
          <w:sz w:val="24"/>
          <w:szCs w:val="24"/>
        </w:rPr>
        <w:t>взаимодействие игроков зон 4 и 2 с игроком зоны 3 при первой передаче; игрока зоны 3 с игроками зон 4 и 2 при второй передаче; игроков задней и передней линии при первой передаче; игроков зон 6,5, 1 с игроком зоны 3 (2) при приеме подачи.</w:t>
      </w:r>
    </w:p>
    <w:p w:rsidR="003C733B" w:rsidRPr="006969E7" w:rsidRDefault="003C733B" w:rsidP="003C733B">
      <w:pPr>
        <w:autoSpaceDE w:val="0"/>
        <w:autoSpaceDN w:val="0"/>
        <w:adjustRightInd w:val="0"/>
        <w:spacing w:after="0" w:line="240" w:lineRule="auto"/>
        <w:rPr>
          <w:rFonts w:ascii="Times New Roman" w:hAnsi="Times New Roman" w:cs="Times New Roman"/>
          <w:sz w:val="24"/>
          <w:szCs w:val="24"/>
        </w:rPr>
      </w:pPr>
      <w:r w:rsidRPr="006969E7">
        <w:rPr>
          <w:rFonts w:ascii="Times New Roman" w:hAnsi="Times New Roman" w:cs="Times New Roman"/>
          <w:sz w:val="24"/>
          <w:szCs w:val="24"/>
        </w:rPr>
        <w:t xml:space="preserve">  3. </w:t>
      </w:r>
      <w:r w:rsidRPr="006969E7">
        <w:rPr>
          <w:rFonts w:ascii="Times New Roman" w:hAnsi="Times New Roman" w:cs="Times New Roman"/>
          <w:i/>
          <w:iCs/>
          <w:sz w:val="24"/>
          <w:szCs w:val="24"/>
        </w:rPr>
        <w:t xml:space="preserve">Командные действия: </w:t>
      </w:r>
      <w:r w:rsidRPr="006969E7">
        <w:rPr>
          <w:rFonts w:ascii="Times New Roman" w:hAnsi="Times New Roman" w:cs="Times New Roman"/>
          <w:sz w:val="24"/>
          <w:szCs w:val="24"/>
        </w:rPr>
        <w:t>система игры со второй передачи игроком передней линии: прием подачи и первая передача в зону 3 (2), вторая передача игроку зоны 4 (2).</w:t>
      </w:r>
    </w:p>
    <w:p w:rsidR="003C733B" w:rsidRPr="006969E7" w:rsidRDefault="003C733B" w:rsidP="003C733B">
      <w:pPr>
        <w:autoSpaceDE w:val="0"/>
        <w:autoSpaceDN w:val="0"/>
        <w:adjustRightInd w:val="0"/>
        <w:spacing w:after="0" w:line="240" w:lineRule="auto"/>
        <w:ind w:left="1260"/>
        <w:rPr>
          <w:rFonts w:ascii="Times New Roman" w:hAnsi="Times New Roman" w:cs="Times New Roman"/>
          <w:bCs/>
          <w:i/>
          <w:iCs/>
          <w:sz w:val="24"/>
          <w:szCs w:val="24"/>
        </w:rPr>
      </w:pPr>
      <w:r w:rsidRPr="006969E7">
        <w:rPr>
          <w:rFonts w:ascii="Times New Roman" w:hAnsi="Times New Roman" w:cs="Times New Roman"/>
          <w:b/>
          <w:bCs/>
          <w:i/>
          <w:iCs/>
          <w:sz w:val="24"/>
          <w:szCs w:val="24"/>
        </w:rPr>
        <w:t xml:space="preserve">    </w:t>
      </w:r>
      <w:r w:rsidRPr="006969E7">
        <w:rPr>
          <w:rFonts w:ascii="Times New Roman" w:hAnsi="Times New Roman" w:cs="Times New Roman"/>
          <w:bCs/>
          <w:i/>
          <w:iCs/>
          <w:sz w:val="24"/>
          <w:szCs w:val="24"/>
        </w:rPr>
        <w:t>Тактика защиты</w:t>
      </w:r>
    </w:p>
    <w:p w:rsidR="003C733B" w:rsidRPr="006969E7" w:rsidRDefault="003C733B" w:rsidP="003C733B">
      <w:pPr>
        <w:autoSpaceDE w:val="0"/>
        <w:autoSpaceDN w:val="0"/>
        <w:adjustRightInd w:val="0"/>
        <w:spacing w:after="0" w:line="240" w:lineRule="auto"/>
        <w:rPr>
          <w:rFonts w:ascii="Times New Roman" w:hAnsi="Times New Roman" w:cs="Times New Roman"/>
          <w:sz w:val="24"/>
          <w:szCs w:val="24"/>
        </w:rPr>
      </w:pPr>
      <w:r w:rsidRPr="006969E7">
        <w:rPr>
          <w:rFonts w:ascii="Times New Roman" w:hAnsi="Times New Roman" w:cs="Times New Roman"/>
          <w:sz w:val="24"/>
          <w:szCs w:val="24"/>
        </w:rPr>
        <w:t xml:space="preserve">  1. </w:t>
      </w:r>
      <w:r w:rsidRPr="006969E7">
        <w:rPr>
          <w:rFonts w:ascii="Times New Roman" w:hAnsi="Times New Roman" w:cs="Times New Roman"/>
          <w:i/>
          <w:iCs/>
          <w:sz w:val="24"/>
          <w:szCs w:val="24"/>
        </w:rPr>
        <w:t xml:space="preserve">Индивидуальные действия: </w:t>
      </w:r>
      <w:r w:rsidRPr="006969E7">
        <w:rPr>
          <w:rFonts w:ascii="Times New Roman" w:hAnsi="Times New Roman" w:cs="Times New Roman"/>
          <w:sz w:val="24"/>
          <w:szCs w:val="24"/>
        </w:rPr>
        <w:t>выбор места при приеме подачи, при приеме мяча, направленного соперником через сетку, при блокировании (выход в зону «удара»), при страховке партнера, принимающего мяч с подачи, посланного передачей; выбор способа приема мяча от соперника - сверху или снизу.</w:t>
      </w:r>
    </w:p>
    <w:p w:rsidR="003C733B" w:rsidRPr="006969E7" w:rsidRDefault="003C733B" w:rsidP="003C733B">
      <w:pPr>
        <w:autoSpaceDE w:val="0"/>
        <w:autoSpaceDN w:val="0"/>
        <w:adjustRightInd w:val="0"/>
        <w:spacing w:after="0" w:line="240" w:lineRule="auto"/>
        <w:rPr>
          <w:rFonts w:ascii="Times New Roman" w:hAnsi="Times New Roman" w:cs="Times New Roman"/>
          <w:sz w:val="24"/>
          <w:szCs w:val="24"/>
        </w:rPr>
      </w:pPr>
      <w:r w:rsidRPr="006969E7">
        <w:rPr>
          <w:rFonts w:ascii="Times New Roman" w:hAnsi="Times New Roman" w:cs="Times New Roman"/>
          <w:sz w:val="24"/>
          <w:szCs w:val="24"/>
        </w:rPr>
        <w:t xml:space="preserve">  2. </w:t>
      </w:r>
      <w:r w:rsidRPr="006969E7">
        <w:rPr>
          <w:rFonts w:ascii="Times New Roman" w:hAnsi="Times New Roman" w:cs="Times New Roman"/>
          <w:i/>
          <w:iCs/>
          <w:sz w:val="24"/>
          <w:szCs w:val="24"/>
        </w:rPr>
        <w:t xml:space="preserve">Групповые действия: </w:t>
      </w:r>
      <w:r w:rsidRPr="006969E7">
        <w:rPr>
          <w:rFonts w:ascii="Times New Roman" w:hAnsi="Times New Roman" w:cs="Times New Roman"/>
          <w:sz w:val="24"/>
          <w:szCs w:val="24"/>
        </w:rPr>
        <w:t>взаимодействие игроков при приеме и</w:t>
      </w:r>
    </w:p>
    <w:p w:rsidR="003C733B" w:rsidRPr="006969E7" w:rsidRDefault="003C733B" w:rsidP="003C733B">
      <w:pPr>
        <w:autoSpaceDE w:val="0"/>
        <w:autoSpaceDN w:val="0"/>
        <w:adjustRightInd w:val="0"/>
        <w:spacing w:after="0" w:line="240" w:lineRule="auto"/>
        <w:ind w:left="-142"/>
        <w:rPr>
          <w:rFonts w:ascii="Times New Roman" w:hAnsi="Times New Roman" w:cs="Times New Roman"/>
          <w:sz w:val="24"/>
          <w:szCs w:val="24"/>
        </w:rPr>
      </w:pPr>
      <w:r w:rsidRPr="006969E7">
        <w:rPr>
          <w:rFonts w:ascii="Times New Roman" w:hAnsi="Times New Roman" w:cs="Times New Roman"/>
          <w:sz w:val="24"/>
          <w:szCs w:val="24"/>
        </w:rPr>
        <w:t xml:space="preserve">подачи   передачи: игроков зон 1 и 5 с игроком зоны 6; игрока зоны 6 с игрокам зон 5 и 1; игрока зоны 3 с игроками зон 4 и 2; игроков зон </w:t>
      </w:r>
      <w:r w:rsidRPr="006969E7">
        <w:rPr>
          <w:rFonts w:ascii="Times New Roman" w:hAnsi="Times New Roman" w:cs="Times New Roman"/>
          <w:i/>
          <w:iCs/>
          <w:sz w:val="24"/>
          <w:szCs w:val="24"/>
        </w:rPr>
        <w:t xml:space="preserve">5 , 1 , 6 с </w:t>
      </w:r>
      <w:r w:rsidRPr="006969E7">
        <w:rPr>
          <w:rFonts w:ascii="Times New Roman" w:hAnsi="Times New Roman" w:cs="Times New Roman"/>
          <w:sz w:val="24"/>
          <w:szCs w:val="24"/>
        </w:rPr>
        <w:t>игроками зон 4 и 2 при приеме подачи и с передачи (обманы);</w:t>
      </w:r>
    </w:p>
    <w:p w:rsidR="003C733B" w:rsidRPr="006969E7" w:rsidRDefault="003C733B" w:rsidP="003C733B">
      <w:pPr>
        <w:autoSpaceDE w:val="0"/>
        <w:autoSpaceDN w:val="0"/>
        <w:adjustRightInd w:val="0"/>
        <w:spacing w:after="0" w:line="240" w:lineRule="auto"/>
        <w:rPr>
          <w:rFonts w:ascii="Times New Roman" w:hAnsi="Times New Roman" w:cs="Times New Roman"/>
          <w:sz w:val="24"/>
          <w:szCs w:val="24"/>
        </w:rPr>
      </w:pPr>
      <w:r w:rsidRPr="006969E7">
        <w:rPr>
          <w:rFonts w:ascii="Times New Roman" w:hAnsi="Times New Roman" w:cs="Times New Roman"/>
          <w:sz w:val="24"/>
          <w:szCs w:val="24"/>
        </w:rPr>
        <w:t>игроков зон 4 и 2 с игроком зоны 6.</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3. </w:t>
      </w:r>
      <w:r w:rsidRPr="006969E7">
        <w:rPr>
          <w:rFonts w:ascii="Times New Roman" w:hAnsi="Times New Roman" w:cs="Times New Roman"/>
          <w:i/>
          <w:iCs/>
          <w:sz w:val="24"/>
          <w:szCs w:val="24"/>
        </w:rPr>
        <w:t xml:space="preserve">Командные действия: </w:t>
      </w:r>
      <w:r w:rsidRPr="006969E7">
        <w:rPr>
          <w:rFonts w:ascii="Times New Roman" w:hAnsi="Times New Roman" w:cs="Times New Roman"/>
          <w:sz w:val="24"/>
          <w:szCs w:val="24"/>
        </w:rPr>
        <w:t>расположение игроков при приеме подачи, при системе игры «углом вперед».</w:t>
      </w:r>
    </w:p>
    <w:p w:rsidR="003C733B" w:rsidRPr="006969E7" w:rsidRDefault="003C733B" w:rsidP="003C733B">
      <w:pPr>
        <w:autoSpaceDE w:val="0"/>
        <w:autoSpaceDN w:val="0"/>
        <w:adjustRightInd w:val="0"/>
        <w:spacing w:after="0" w:line="240" w:lineRule="auto"/>
        <w:ind w:left="1260"/>
        <w:rPr>
          <w:rFonts w:ascii="Times New Roman" w:hAnsi="Times New Roman" w:cs="Times New Roman"/>
          <w:b/>
          <w:bCs/>
          <w:sz w:val="24"/>
          <w:szCs w:val="24"/>
        </w:rPr>
      </w:pPr>
      <w:r w:rsidRPr="006969E7">
        <w:rPr>
          <w:rFonts w:ascii="Times New Roman" w:hAnsi="Times New Roman" w:cs="Times New Roman"/>
          <w:b/>
          <w:bCs/>
          <w:sz w:val="24"/>
          <w:szCs w:val="24"/>
        </w:rPr>
        <w:t xml:space="preserve">                         </w:t>
      </w:r>
    </w:p>
    <w:p w:rsidR="003C733B" w:rsidRPr="006969E7" w:rsidRDefault="003C733B" w:rsidP="003C733B">
      <w:pPr>
        <w:autoSpaceDE w:val="0"/>
        <w:autoSpaceDN w:val="0"/>
        <w:adjustRightInd w:val="0"/>
        <w:spacing w:after="0" w:line="240" w:lineRule="auto"/>
        <w:ind w:left="1260"/>
        <w:rPr>
          <w:rFonts w:ascii="Times New Roman" w:hAnsi="Times New Roman" w:cs="Times New Roman"/>
          <w:sz w:val="24"/>
          <w:szCs w:val="24"/>
        </w:rPr>
      </w:pPr>
      <w:r w:rsidRPr="006969E7">
        <w:rPr>
          <w:rFonts w:ascii="Times New Roman" w:hAnsi="Times New Roman" w:cs="Times New Roman"/>
          <w:b/>
          <w:bCs/>
          <w:sz w:val="24"/>
          <w:szCs w:val="24"/>
        </w:rPr>
        <w:t xml:space="preserve">                         </w:t>
      </w:r>
    </w:p>
    <w:p w:rsidR="003C733B" w:rsidRPr="006969E7" w:rsidRDefault="003C733B" w:rsidP="00314F42">
      <w:pPr>
        <w:autoSpaceDE w:val="0"/>
        <w:autoSpaceDN w:val="0"/>
        <w:adjustRightInd w:val="0"/>
        <w:spacing w:after="0" w:line="240" w:lineRule="auto"/>
        <w:ind w:left="1260"/>
        <w:outlineLvl w:val="0"/>
        <w:rPr>
          <w:rFonts w:ascii="Times New Roman" w:hAnsi="Times New Roman" w:cs="Times New Roman"/>
          <w:b/>
          <w:bCs/>
          <w:sz w:val="24"/>
          <w:szCs w:val="24"/>
          <w:u w:val="single"/>
        </w:rPr>
      </w:pPr>
      <w:r w:rsidRPr="006969E7">
        <w:rPr>
          <w:rFonts w:ascii="Times New Roman" w:hAnsi="Times New Roman" w:cs="Times New Roman"/>
          <w:b/>
          <w:bCs/>
          <w:sz w:val="24"/>
          <w:szCs w:val="24"/>
          <w:u w:val="single"/>
        </w:rPr>
        <w:t xml:space="preserve"> Интегральная подготовка.</w:t>
      </w:r>
    </w:p>
    <w:p w:rsidR="003C733B" w:rsidRPr="006969E7" w:rsidRDefault="003C733B" w:rsidP="003C733B">
      <w:pPr>
        <w:autoSpaceDE w:val="0"/>
        <w:autoSpaceDN w:val="0"/>
        <w:adjustRightInd w:val="0"/>
        <w:spacing w:after="0" w:line="240" w:lineRule="auto"/>
        <w:ind w:left="1260"/>
        <w:jc w:val="center"/>
        <w:rPr>
          <w:rFonts w:ascii="Times New Roman" w:hAnsi="Times New Roman" w:cs="Times New Roman"/>
          <w:b/>
          <w:bCs/>
          <w:sz w:val="24"/>
          <w:szCs w:val="24"/>
          <w:u w:val="single"/>
        </w:rPr>
      </w:pP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1. Чередование упражнений на развитие качеств, применительно к изученным техническим приемам и выполнение этих же приемов.</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2. Чередование технических приемов в различных сочетаниях.</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3. Чередование тактических действий (индивидуальных и коллективных) в нападении и защите.</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4. Многократное выполнение технических приемов - одного и в сочетаниях.</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5. Многократное выполнение тактических действий.</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6. Подготовительные игры: «Два мяча через сетку» с различными заданиями, эстафеты с перемещениями и передачами и др.</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7. Учебные игры. Применение изученных технических приемов и тактических действий в полном объеме; система заданий по технике и тактике.</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8. Календарные игры. Применение изученных технических приемов и тактических действий в соревновательных условиях.</w:t>
      </w:r>
    </w:p>
    <w:p w:rsidR="003C733B" w:rsidRPr="006969E7" w:rsidRDefault="003C733B" w:rsidP="003C733B">
      <w:pPr>
        <w:autoSpaceDE w:val="0"/>
        <w:autoSpaceDN w:val="0"/>
        <w:adjustRightInd w:val="0"/>
        <w:spacing w:after="0" w:line="240" w:lineRule="auto"/>
        <w:ind w:left="1260"/>
        <w:jc w:val="both"/>
        <w:rPr>
          <w:rFonts w:ascii="Times New Roman" w:hAnsi="Times New Roman" w:cs="Times New Roman"/>
          <w:sz w:val="24"/>
          <w:szCs w:val="24"/>
        </w:rPr>
      </w:pPr>
    </w:p>
    <w:p w:rsidR="003C733B" w:rsidRPr="006969E7" w:rsidRDefault="008B7E02" w:rsidP="003C733B">
      <w:pPr>
        <w:autoSpaceDE w:val="0"/>
        <w:autoSpaceDN w:val="0"/>
        <w:adjustRightInd w:val="0"/>
        <w:spacing w:after="0" w:line="240" w:lineRule="auto"/>
        <w:rPr>
          <w:rFonts w:ascii="Times New Roman" w:hAnsi="Times New Roman" w:cs="Times New Roman"/>
          <w:b/>
          <w:bCs/>
          <w:i/>
          <w:sz w:val="24"/>
          <w:szCs w:val="24"/>
          <w:u w:val="single"/>
        </w:rPr>
      </w:pPr>
      <w:r w:rsidRPr="006969E7">
        <w:rPr>
          <w:rFonts w:ascii="Times New Roman" w:hAnsi="Times New Roman" w:cs="Times New Roman"/>
          <w:b/>
          <w:bCs/>
          <w:i/>
          <w:sz w:val="24"/>
          <w:szCs w:val="24"/>
          <w:u w:val="single"/>
        </w:rPr>
        <w:t>3.5.1.2.</w:t>
      </w:r>
      <w:r w:rsidR="003C733B" w:rsidRPr="006969E7">
        <w:rPr>
          <w:rFonts w:ascii="Times New Roman" w:hAnsi="Times New Roman" w:cs="Times New Roman"/>
          <w:b/>
          <w:bCs/>
          <w:i/>
          <w:sz w:val="24"/>
          <w:szCs w:val="24"/>
          <w:u w:val="single"/>
        </w:rPr>
        <w:t>Начальный этап – свыше года.</w:t>
      </w:r>
    </w:p>
    <w:p w:rsidR="003C733B" w:rsidRPr="006969E7" w:rsidRDefault="003C733B" w:rsidP="003C733B">
      <w:pPr>
        <w:autoSpaceDE w:val="0"/>
        <w:autoSpaceDN w:val="0"/>
        <w:adjustRightInd w:val="0"/>
        <w:spacing w:after="0" w:line="240" w:lineRule="auto"/>
        <w:ind w:left="1260"/>
        <w:jc w:val="center"/>
        <w:rPr>
          <w:rFonts w:ascii="Times New Roman" w:hAnsi="Times New Roman" w:cs="Times New Roman"/>
          <w:sz w:val="24"/>
          <w:szCs w:val="24"/>
        </w:rPr>
      </w:pPr>
    </w:p>
    <w:p w:rsidR="003C733B" w:rsidRPr="006969E7" w:rsidRDefault="003C733B" w:rsidP="00314F42">
      <w:pPr>
        <w:autoSpaceDE w:val="0"/>
        <w:autoSpaceDN w:val="0"/>
        <w:adjustRightInd w:val="0"/>
        <w:spacing w:after="0" w:line="240" w:lineRule="auto"/>
        <w:ind w:left="1260"/>
        <w:jc w:val="center"/>
        <w:outlineLvl w:val="0"/>
        <w:rPr>
          <w:rFonts w:ascii="Times New Roman" w:hAnsi="Times New Roman" w:cs="Times New Roman"/>
          <w:b/>
          <w:bCs/>
          <w:sz w:val="24"/>
          <w:szCs w:val="24"/>
        </w:rPr>
      </w:pPr>
      <w:r w:rsidRPr="006969E7">
        <w:rPr>
          <w:rFonts w:ascii="Times New Roman" w:hAnsi="Times New Roman" w:cs="Times New Roman"/>
          <w:b/>
          <w:bCs/>
          <w:sz w:val="24"/>
          <w:szCs w:val="24"/>
          <w:u w:val="single"/>
        </w:rPr>
        <w:t>Теоретическая подготовка</w:t>
      </w:r>
      <w:r w:rsidRPr="006969E7">
        <w:rPr>
          <w:rFonts w:ascii="Times New Roman" w:hAnsi="Times New Roman" w:cs="Times New Roman"/>
          <w:b/>
          <w:bCs/>
          <w:sz w:val="24"/>
          <w:szCs w:val="24"/>
        </w:rPr>
        <w:t>.</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1.</w:t>
      </w:r>
      <w:r w:rsidRPr="006969E7">
        <w:rPr>
          <w:rFonts w:ascii="Times New Roman" w:hAnsi="Times New Roman" w:cs="Times New Roman"/>
          <w:sz w:val="24"/>
          <w:szCs w:val="24"/>
          <w:u w:val="single"/>
        </w:rPr>
        <w:t>Физическая культура и спорт на Дону в России.</w:t>
      </w:r>
      <w:r w:rsidRPr="006969E7">
        <w:rPr>
          <w:rFonts w:ascii="Times New Roman" w:hAnsi="Times New Roman" w:cs="Times New Roman"/>
          <w:sz w:val="24"/>
          <w:szCs w:val="24"/>
        </w:rPr>
        <w:t xml:space="preserve"> Коллектив физической культуры – основное звено самодеятельного физкультурного движения. Организация, задачи и содержание работы коллективов физкультуры.</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2.</w:t>
      </w:r>
      <w:r w:rsidRPr="006969E7">
        <w:rPr>
          <w:rFonts w:ascii="Times New Roman" w:hAnsi="Times New Roman" w:cs="Times New Roman"/>
          <w:sz w:val="24"/>
          <w:szCs w:val="24"/>
          <w:u w:val="single"/>
        </w:rPr>
        <w:t xml:space="preserve">Сведения о строении и функциях организма человека. </w:t>
      </w:r>
      <w:r w:rsidRPr="006969E7">
        <w:rPr>
          <w:rFonts w:ascii="Times New Roman" w:hAnsi="Times New Roman" w:cs="Times New Roman"/>
          <w:sz w:val="24"/>
          <w:szCs w:val="24"/>
        </w:rPr>
        <w:t>Основные сведения о сердечно-сосудистой системе человека и её функции. Дыхание  и газообмен. Значение дыхания для жизнедеятельности организма. Расположение основных мышечных групп.</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3</w:t>
      </w:r>
      <w:r w:rsidRPr="006969E7">
        <w:rPr>
          <w:rFonts w:ascii="Times New Roman" w:hAnsi="Times New Roman" w:cs="Times New Roman"/>
          <w:sz w:val="24"/>
          <w:szCs w:val="24"/>
          <w:u w:val="single"/>
        </w:rPr>
        <w:t xml:space="preserve">. Влияние физических упражнений на организм занимающихся. </w:t>
      </w:r>
      <w:r w:rsidRPr="006969E7">
        <w:rPr>
          <w:rFonts w:ascii="Times New Roman" w:hAnsi="Times New Roman" w:cs="Times New Roman"/>
          <w:sz w:val="24"/>
          <w:szCs w:val="24"/>
        </w:rPr>
        <w:t>Влияние занятий физическими упражнениями на развитие сердечно-сосудистой системы. Воздействие физических упражнений на систему дыхания. Дыхание в процессе занятий волейболом.</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lastRenderedPageBreak/>
        <w:t xml:space="preserve">  4.</w:t>
      </w:r>
      <w:r w:rsidRPr="006969E7">
        <w:rPr>
          <w:rFonts w:ascii="Times New Roman" w:hAnsi="Times New Roman" w:cs="Times New Roman"/>
          <w:sz w:val="24"/>
          <w:szCs w:val="24"/>
          <w:u w:val="single"/>
        </w:rPr>
        <w:t xml:space="preserve">Гигиена, врачебный контроль и самоконтроль. </w:t>
      </w:r>
      <w:r w:rsidRPr="006969E7">
        <w:rPr>
          <w:rFonts w:ascii="Times New Roman" w:hAnsi="Times New Roman" w:cs="Times New Roman"/>
          <w:sz w:val="24"/>
          <w:szCs w:val="24"/>
        </w:rPr>
        <w:t>Общие гигиенические требования к занимающимся волейболом с учетом специфических его особенностей. Общий режим дня. Гигиена сна, гигиена питания. Уход за кожей, волосами, гигиена полости рта, ушей, глаз, уход за ногами.</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5</w:t>
      </w:r>
      <w:r w:rsidRPr="006969E7">
        <w:rPr>
          <w:rFonts w:ascii="Times New Roman" w:hAnsi="Times New Roman" w:cs="Times New Roman"/>
          <w:sz w:val="24"/>
          <w:szCs w:val="24"/>
          <w:u w:val="single"/>
        </w:rPr>
        <w:t xml:space="preserve">. Правила игры в волейбол. </w:t>
      </w:r>
      <w:r w:rsidRPr="006969E7">
        <w:rPr>
          <w:rFonts w:ascii="Times New Roman" w:hAnsi="Times New Roman" w:cs="Times New Roman"/>
          <w:sz w:val="24"/>
          <w:szCs w:val="24"/>
        </w:rPr>
        <w:t>Права и обязанности игроков. Форма игроков. Состав команды, замена игроков. Упрощённые правила игры. Судейская терминология, понятие о методике судейства. Роль соревнований в спортивной подготовке юных волейболистов. Виды соревнований.</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6.</w:t>
      </w:r>
      <w:r w:rsidRPr="006969E7">
        <w:rPr>
          <w:rFonts w:ascii="Times New Roman" w:hAnsi="Times New Roman" w:cs="Times New Roman"/>
          <w:sz w:val="24"/>
          <w:szCs w:val="24"/>
          <w:u w:val="single"/>
        </w:rPr>
        <w:t>Основы техники и тактики игры в волейбол.</w:t>
      </w:r>
      <w:r w:rsidRPr="006969E7">
        <w:rPr>
          <w:rFonts w:ascii="Times New Roman" w:hAnsi="Times New Roman" w:cs="Times New Roman"/>
          <w:sz w:val="24"/>
          <w:szCs w:val="24"/>
        </w:rPr>
        <w:t xml:space="preserve">  Понятие о технике игры. Анализ технических приёмов (на основе программы для данного года). Понятие о тактике. Анализ тактических действий в нападении и защите (на основе программы для данного года).</w:t>
      </w:r>
    </w:p>
    <w:p w:rsidR="003C733B" w:rsidRPr="006969E7" w:rsidRDefault="003C733B" w:rsidP="003C733B">
      <w:pPr>
        <w:autoSpaceDE w:val="0"/>
        <w:autoSpaceDN w:val="0"/>
        <w:adjustRightInd w:val="0"/>
        <w:spacing w:after="0" w:line="240" w:lineRule="auto"/>
        <w:ind w:left="142"/>
        <w:jc w:val="both"/>
        <w:rPr>
          <w:rFonts w:ascii="Times New Roman" w:hAnsi="Times New Roman" w:cs="Times New Roman"/>
          <w:sz w:val="24"/>
          <w:szCs w:val="24"/>
        </w:rPr>
      </w:pPr>
      <w:r w:rsidRPr="006969E7">
        <w:rPr>
          <w:rFonts w:ascii="Times New Roman" w:hAnsi="Times New Roman" w:cs="Times New Roman"/>
          <w:sz w:val="24"/>
          <w:szCs w:val="24"/>
        </w:rPr>
        <w:t xml:space="preserve">  7.</w:t>
      </w:r>
      <w:r w:rsidRPr="006969E7">
        <w:rPr>
          <w:rFonts w:ascii="Times New Roman" w:hAnsi="Times New Roman" w:cs="Times New Roman"/>
          <w:sz w:val="24"/>
          <w:szCs w:val="24"/>
          <w:u w:val="single"/>
        </w:rPr>
        <w:t>Основы методики обучения волейболу.</w:t>
      </w:r>
      <w:r w:rsidRPr="006969E7">
        <w:rPr>
          <w:rFonts w:ascii="Times New Roman" w:hAnsi="Times New Roman" w:cs="Times New Roman"/>
          <w:sz w:val="24"/>
          <w:szCs w:val="24"/>
        </w:rPr>
        <w:t xml:space="preserve"> Понятие об обучении и тренировке в волейболе. Классификация упражнений, применяемых в учебно-тренировочном процессе по волейболу.</w:t>
      </w:r>
    </w:p>
    <w:p w:rsidR="003C733B" w:rsidRPr="006969E7" w:rsidRDefault="003C733B" w:rsidP="003C733B">
      <w:pPr>
        <w:autoSpaceDE w:val="0"/>
        <w:autoSpaceDN w:val="0"/>
        <w:adjustRightInd w:val="0"/>
        <w:spacing w:after="0" w:line="240" w:lineRule="auto"/>
        <w:ind w:left="1260"/>
        <w:jc w:val="center"/>
        <w:rPr>
          <w:rFonts w:ascii="Times New Roman" w:hAnsi="Times New Roman" w:cs="Times New Roman"/>
          <w:sz w:val="24"/>
          <w:szCs w:val="24"/>
        </w:rPr>
      </w:pPr>
    </w:p>
    <w:p w:rsidR="003C733B" w:rsidRPr="006969E7" w:rsidRDefault="003C733B" w:rsidP="00314F42">
      <w:pPr>
        <w:autoSpaceDE w:val="0"/>
        <w:autoSpaceDN w:val="0"/>
        <w:adjustRightInd w:val="0"/>
        <w:spacing w:after="0" w:line="240" w:lineRule="auto"/>
        <w:ind w:left="1260"/>
        <w:jc w:val="center"/>
        <w:outlineLvl w:val="0"/>
        <w:rPr>
          <w:rFonts w:ascii="Times New Roman" w:hAnsi="Times New Roman" w:cs="Times New Roman"/>
          <w:b/>
          <w:sz w:val="24"/>
          <w:szCs w:val="24"/>
          <w:u w:val="single"/>
        </w:rPr>
      </w:pPr>
      <w:r w:rsidRPr="006969E7">
        <w:rPr>
          <w:rFonts w:ascii="Times New Roman" w:hAnsi="Times New Roman" w:cs="Times New Roman"/>
          <w:b/>
          <w:bCs/>
          <w:sz w:val="24"/>
          <w:szCs w:val="24"/>
          <w:u w:val="single"/>
        </w:rPr>
        <w:t>Техническая подготовка.</w:t>
      </w:r>
    </w:p>
    <w:p w:rsidR="003C733B" w:rsidRPr="006969E7" w:rsidRDefault="003C733B" w:rsidP="00314F42">
      <w:pPr>
        <w:autoSpaceDE w:val="0"/>
        <w:autoSpaceDN w:val="0"/>
        <w:adjustRightInd w:val="0"/>
        <w:spacing w:after="0" w:line="240" w:lineRule="auto"/>
        <w:jc w:val="both"/>
        <w:outlineLvl w:val="0"/>
        <w:rPr>
          <w:rFonts w:ascii="Times New Roman" w:hAnsi="Times New Roman" w:cs="Times New Roman"/>
          <w:b/>
          <w:i/>
          <w:sz w:val="24"/>
          <w:szCs w:val="24"/>
        </w:rPr>
      </w:pPr>
      <w:r w:rsidRPr="006969E7">
        <w:rPr>
          <w:rFonts w:ascii="Times New Roman" w:hAnsi="Times New Roman" w:cs="Times New Roman"/>
          <w:i/>
          <w:sz w:val="24"/>
          <w:szCs w:val="24"/>
        </w:rPr>
        <w:t xml:space="preserve">                </w:t>
      </w:r>
      <w:r w:rsidRPr="006969E7">
        <w:rPr>
          <w:rFonts w:ascii="Times New Roman" w:hAnsi="Times New Roman" w:cs="Times New Roman"/>
          <w:b/>
          <w:i/>
          <w:sz w:val="24"/>
          <w:szCs w:val="24"/>
        </w:rPr>
        <w:t>Техника нападения</w:t>
      </w:r>
    </w:p>
    <w:p w:rsidR="003C733B" w:rsidRPr="006969E7" w:rsidRDefault="003C733B" w:rsidP="00314F42">
      <w:pPr>
        <w:autoSpaceDE w:val="0"/>
        <w:autoSpaceDN w:val="0"/>
        <w:adjustRightInd w:val="0"/>
        <w:spacing w:after="0" w:line="240" w:lineRule="auto"/>
        <w:outlineLvl w:val="0"/>
        <w:rPr>
          <w:rFonts w:ascii="Times New Roman" w:hAnsi="Times New Roman" w:cs="Times New Roman"/>
          <w:sz w:val="24"/>
          <w:szCs w:val="24"/>
          <w:u w:val="single"/>
        </w:rPr>
      </w:pPr>
      <w:r w:rsidRPr="006969E7">
        <w:rPr>
          <w:rFonts w:ascii="Times New Roman" w:hAnsi="Times New Roman" w:cs="Times New Roman"/>
          <w:sz w:val="24"/>
          <w:szCs w:val="24"/>
          <w:u w:val="single"/>
        </w:rPr>
        <w:t>Действие без мячом. Перемещение и стойка.</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t xml:space="preserve">  </w:t>
      </w:r>
      <w:r w:rsidRPr="006969E7">
        <w:rPr>
          <w:rFonts w:ascii="Times New Roman" w:hAnsi="Times New Roman" w:cs="Times New Roman"/>
          <w:sz w:val="24"/>
          <w:szCs w:val="24"/>
        </w:rPr>
        <w:t>Стартовая стойка (исходные положения) в сочетании с перемещением. Ходьба скрестным шагом вправо, влево, бег спиной вперед. Перемещение приставными шагами спиной вперед. Двойной шаг назад. Скачок назад, вправо, влево. Остановка прыжком. Прыжки. Сочетание способов перемещений. Сочетание способов перемещений и стоек с техническими приёмами.</w:t>
      </w:r>
    </w:p>
    <w:p w:rsidR="003C733B" w:rsidRPr="006969E7" w:rsidRDefault="003C733B" w:rsidP="003C733B">
      <w:pPr>
        <w:autoSpaceDE w:val="0"/>
        <w:autoSpaceDN w:val="0"/>
        <w:adjustRightInd w:val="0"/>
        <w:spacing w:after="0" w:line="240" w:lineRule="auto"/>
        <w:ind w:left="1260"/>
        <w:jc w:val="both"/>
        <w:rPr>
          <w:rFonts w:ascii="Times New Roman" w:hAnsi="Times New Roman" w:cs="Times New Roman"/>
          <w:sz w:val="24"/>
          <w:szCs w:val="24"/>
        </w:rPr>
      </w:pPr>
    </w:p>
    <w:p w:rsidR="003C733B" w:rsidRPr="006969E7" w:rsidRDefault="003C733B" w:rsidP="00314F42">
      <w:pPr>
        <w:autoSpaceDE w:val="0"/>
        <w:autoSpaceDN w:val="0"/>
        <w:adjustRightInd w:val="0"/>
        <w:spacing w:after="0" w:line="240" w:lineRule="auto"/>
        <w:outlineLvl w:val="0"/>
        <w:rPr>
          <w:rFonts w:ascii="Times New Roman" w:hAnsi="Times New Roman" w:cs="Times New Roman"/>
          <w:sz w:val="24"/>
          <w:szCs w:val="24"/>
          <w:u w:val="single"/>
        </w:rPr>
      </w:pPr>
      <w:r w:rsidRPr="006969E7">
        <w:rPr>
          <w:rFonts w:ascii="Times New Roman" w:hAnsi="Times New Roman" w:cs="Times New Roman"/>
          <w:sz w:val="24"/>
          <w:szCs w:val="24"/>
          <w:u w:val="single"/>
        </w:rPr>
        <w:t>Действие с мячом. Передачи мяча.</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1.Передача мяча сверху двумя руками. Передача на точность в пределах границ площадки. Передача в парах с перемещениями лицом, правым, левым боком вперёд, спиной вперёд. Встречная передача в пределах линии нападения и между линиями (расстояние до 5м). Передачи в треугольнике в зонах: 6-2-4, 1-2-3, 5-2-4 (расстояние до 4м).</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2.Передача мяча сверху двумя руками из глубины площадки для нападающего удара. Передачи в зонах 3-4, 3-2, 2-3 на расстоянии 2м. Передачи в зонах 6-4, 6-2, 1-3 на расстоянии 4м.</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3. Передача мяча у сетки сверху двумя руками, стоя спиной по направлению. Передача мяча, подвешенного на шнуре. Передача с собственного подбрасывания. То же, но после перемещения лицом, боком, спиной вперёд. Передача с набрасывания партнёра. Передача в тройках, средней производит передачу назад (стоя спиной). То же, но после перемещения. Передача в зонах 4-3-2, 2-3-4 (передача стоя спиной из зоны 3).</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4. Передача мяча сверху двумя руками в прыжке (вперёд-вверх). Передача мяча подвешенного на шнуре в прыжке с места. Передача мяча в прыжке с собственного подбрасывания. То же, с набрасывания партнёра ( с места). Передача в прыжке в стену, чередуя с передачей, стоя на площадке. Встречная передача в прыжке в зонах 3-4, 3-2, 2-3 (без перехода).</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5. Отбивание в прыжке мяча кулаком через сетку в непосредственной близости от неё. Отбивание в прыжке кулаком мяча, подвешенного на шнуре. То же, но после перемещения. Отбивание мяча с собственного подбрасывания. То же, но после перемещения. Отбивание мяча, наброшенного партнёром.</w:t>
      </w:r>
    </w:p>
    <w:p w:rsidR="003C733B" w:rsidRPr="006969E7" w:rsidRDefault="003C733B" w:rsidP="003C733B">
      <w:pPr>
        <w:autoSpaceDE w:val="0"/>
        <w:autoSpaceDN w:val="0"/>
        <w:adjustRightInd w:val="0"/>
        <w:spacing w:after="0" w:line="240" w:lineRule="auto"/>
        <w:jc w:val="center"/>
        <w:rPr>
          <w:rFonts w:ascii="Times New Roman" w:hAnsi="Times New Roman" w:cs="Times New Roman"/>
          <w:sz w:val="24"/>
          <w:szCs w:val="24"/>
        </w:rPr>
      </w:pPr>
    </w:p>
    <w:p w:rsidR="003C733B" w:rsidRPr="006969E7" w:rsidRDefault="003C733B" w:rsidP="00314F42">
      <w:pPr>
        <w:autoSpaceDE w:val="0"/>
        <w:autoSpaceDN w:val="0"/>
        <w:adjustRightInd w:val="0"/>
        <w:spacing w:after="0" w:line="240" w:lineRule="auto"/>
        <w:outlineLvl w:val="0"/>
        <w:rPr>
          <w:rFonts w:ascii="Times New Roman" w:hAnsi="Times New Roman" w:cs="Times New Roman"/>
          <w:sz w:val="24"/>
          <w:szCs w:val="24"/>
        </w:rPr>
      </w:pPr>
      <w:r w:rsidRPr="006969E7">
        <w:rPr>
          <w:rFonts w:ascii="Times New Roman" w:hAnsi="Times New Roman" w:cs="Times New Roman"/>
          <w:sz w:val="24"/>
          <w:szCs w:val="24"/>
          <w:u w:val="single"/>
        </w:rPr>
        <w:t>Подачи мяча.</w:t>
      </w:r>
    </w:p>
    <w:p w:rsidR="003C733B" w:rsidRPr="006969E7" w:rsidRDefault="003C733B" w:rsidP="003C733B">
      <w:pPr>
        <w:autoSpaceDE w:val="0"/>
        <w:autoSpaceDN w:val="0"/>
        <w:adjustRightInd w:val="0"/>
        <w:spacing w:after="0" w:line="240" w:lineRule="auto"/>
        <w:ind w:left="1260"/>
        <w:jc w:val="both"/>
        <w:rPr>
          <w:rFonts w:ascii="Times New Roman" w:hAnsi="Times New Roman" w:cs="Times New Roman"/>
          <w:sz w:val="24"/>
          <w:szCs w:val="24"/>
        </w:rPr>
      </w:pP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1.Нижняя прямая подача. Подача снизу подряд 5,10,20 попыток подряд. Подача в правую и левую половину площадки. Подача в дальнюю и ближнюю от сетки половины площадки. Подача за игрока зоны 6. Соревнование на большее количество выполненных правильно подач (из числа заданных). Соревнование на точность попадания при подаче в зоны.</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2. Верхняя прямая подача. Подача мяча, подвешенного на шнуре. Подача мяча установленного в держателе, через сетку. Подача в стену (расстояние 6-9м, высота отметки 2м). Подача с </w:t>
      </w:r>
      <w:r w:rsidRPr="006969E7">
        <w:rPr>
          <w:rFonts w:ascii="Times New Roman" w:hAnsi="Times New Roman" w:cs="Times New Roman"/>
          <w:sz w:val="24"/>
          <w:szCs w:val="24"/>
        </w:rPr>
        <w:lastRenderedPageBreak/>
        <w:t>расстояния 6м через сетку на расстоянии не менее чем 9м. Подача через сетку с соблюдением правил. Подача подряд 5 попыток. Чередование нижней и верхней прямых подач.</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p>
    <w:p w:rsidR="003C733B" w:rsidRPr="006969E7" w:rsidRDefault="003C733B" w:rsidP="00314F42">
      <w:pPr>
        <w:autoSpaceDE w:val="0"/>
        <w:autoSpaceDN w:val="0"/>
        <w:adjustRightInd w:val="0"/>
        <w:spacing w:after="0" w:line="240" w:lineRule="auto"/>
        <w:outlineLvl w:val="0"/>
        <w:rPr>
          <w:rFonts w:ascii="Times New Roman" w:hAnsi="Times New Roman" w:cs="Times New Roman"/>
          <w:sz w:val="24"/>
          <w:szCs w:val="24"/>
          <w:u w:val="single"/>
        </w:rPr>
      </w:pPr>
      <w:r w:rsidRPr="006969E7">
        <w:rPr>
          <w:rFonts w:ascii="Times New Roman" w:hAnsi="Times New Roman" w:cs="Times New Roman"/>
          <w:sz w:val="24"/>
          <w:szCs w:val="24"/>
          <w:u w:val="single"/>
        </w:rPr>
        <w:t>Нападающие удары.</w:t>
      </w:r>
    </w:p>
    <w:p w:rsidR="003C733B" w:rsidRPr="006969E7" w:rsidRDefault="003C733B" w:rsidP="003C733B">
      <w:pPr>
        <w:autoSpaceDE w:val="0"/>
        <w:autoSpaceDN w:val="0"/>
        <w:adjustRightInd w:val="0"/>
        <w:spacing w:after="0" w:line="240" w:lineRule="auto"/>
        <w:ind w:left="1260"/>
        <w:jc w:val="center"/>
        <w:rPr>
          <w:rFonts w:ascii="Times New Roman" w:hAnsi="Times New Roman" w:cs="Times New Roman"/>
          <w:sz w:val="24"/>
          <w:szCs w:val="24"/>
        </w:rPr>
      </w:pP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Нападающий удар прямой по ходу сильнейшей рукой. Нападающий удар с разбега (1,2,3 шага) по мячу, подвешенному на амортизаторах. То же, но мяч установлен в держателе, удар с разбега (1,2,3 шага). То же, но через сетку. Нападающий удар чрез сетку по мячу, наброшенному партнёром (посланному метательным устройством). Нападающий удар из зоны 4 с передачи из зоны 3. Нападающий удар из зон 4,3,2 с высоких и средних передач из соседней зоны.</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p>
    <w:p w:rsidR="003C733B" w:rsidRPr="006969E7" w:rsidRDefault="003C733B" w:rsidP="00314F42">
      <w:pPr>
        <w:autoSpaceDE w:val="0"/>
        <w:autoSpaceDN w:val="0"/>
        <w:adjustRightInd w:val="0"/>
        <w:spacing w:after="0" w:line="240" w:lineRule="auto"/>
        <w:outlineLvl w:val="0"/>
        <w:rPr>
          <w:rFonts w:ascii="Times New Roman" w:hAnsi="Times New Roman" w:cs="Times New Roman"/>
          <w:b/>
          <w:i/>
          <w:sz w:val="24"/>
          <w:szCs w:val="24"/>
        </w:rPr>
      </w:pPr>
      <w:r w:rsidRPr="006969E7">
        <w:rPr>
          <w:rFonts w:ascii="Times New Roman" w:hAnsi="Times New Roman" w:cs="Times New Roman"/>
          <w:b/>
          <w:i/>
          <w:sz w:val="24"/>
          <w:szCs w:val="24"/>
        </w:rPr>
        <w:t xml:space="preserve">        Техника защиты.</w:t>
      </w:r>
    </w:p>
    <w:p w:rsidR="003C733B" w:rsidRPr="006969E7" w:rsidRDefault="003C733B" w:rsidP="00314F42">
      <w:pPr>
        <w:autoSpaceDE w:val="0"/>
        <w:autoSpaceDN w:val="0"/>
        <w:adjustRightInd w:val="0"/>
        <w:spacing w:after="0" w:line="240" w:lineRule="auto"/>
        <w:outlineLvl w:val="0"/>
        <w:rPr>
          <w:rFonts w:ascii="Times New Roman" w:hAnsi="Times New Roman" w:cs="Times New Roman"/>
          <w:sz w:val="24"/>
          <w:szCs w:val="24"/>
        </w:rPr>
      </w:pPr>
      <w:r w:rsidRPr="006969E7">
        <w:rPr>
          <w:rFonts w:ascii="Times New Roman" w:hAnsi="Times New Roman" w:cs="Times New Roman"/>
          <w:sz w:val="24"/>
          <w:szCs w:val="24"/>
          <w:u w:val="single"/>
        </w:rPr>
        <w:t>Действие без мяча</w:t>
      </w:r>
      <w:r w:rsidRPr="006969E7">
        <w:rPr>
          <w:rFonts w:ascii="Times New Roman" w:hAnsi="Times New Roman" w:cs="Times New Roman"/>
          <w:sz w:val="24"/>
          <w:szCs w:val="24"/>
        </w:rPr>
        <w:t>.</w:t>
      </w:r>
      <w:r w:rsidRPr="006969E7">
        <w:rPr>
          <w:rFonts w:ascii="Times New Roman" w:hAnsi="Times New Roman" w:cs="Times New Roman"/>
          <w:sz w:val="24"/>
          <w:szCs w:val="24"/>
          <w:u w:val="single"/>
        </w:rPr>
        <w:t xml:space="preserve"> Перемещения и стойки:</w:t>
      </w:r>
      <w:r w:rsidRPr="006969E7">
        <w:rPr>
          <w:rFonts w:ascii="Times New Roman" w:hAnsi="Times New Roman" w:cs="Times New Roman"/>
          <w:sz w:val="24"/>
          <w:szCs w:val="24"/>
        </w:rPr>
        <w:t xml:space="preserve"> </w:t>
      </w:r>
    </w:p>
    <w:p w:rsidR="003C733B" w:rsidRPr="006969E7" w:rsidRDefault="003C733B" w:rsidP="003C733B">
      <w:pPr>
        <w:autoSpaceDE w:val="0"/>
        <w:autoSpaceDN w:val="0"/>
        <w:adjustRightInd w:val="0"/>
        <w:spacing w:after="0" w:line="240" w:lineRule="auto"/>
        <w:rPr>
          <w:rFonts w:ascii="Times New Roman" w:hAnsi="Times New Roman" w:cs="Times New Roman"/>
          <w:sz w:val="24"/>
          <w:szCs w:val="24"/>
        </w:rPr>
      </w:pPr>
      <w:r w:rsidRPr="006969E7">
        <w:rPr>
          <w:rFonts w:ascii="Times New Roman" w:hAnsi="Times New Roman" w:cs="Times New Roman"/>
          <w:sz w:val="24"/>
          <w:szCs w:val="24"/>
        </w:rPr>
        <w:t>Стартовая стойка (исходные положения) в сочетании с перемещениями. Ходьба и бег, перемещаясь скрестным шагом вправо, влево, спиной вперёд. Перемещение приставными шагами спиной вперед. Скачок назад, вправо, влево. Остановка прыжком. Падения и перекаты после падений (с места). Сочетание способов перемещений с остановками и стойками. Сочетание способов перемещений и стоек с техническими приёмами игры в защиты.</w:t>
      </w:r>
    </w:p>
    <w:p w:rsidR="003C733B" w:rsidRPr="006969E7" w:rsidRDefault="003C733B" w:rsidP="003C733B">
      <w:pPr>
        <w:autoSpaceDE w:val="0"/>
        <w:autoSpaceDN w:val="0"/>
        <w:adjustRightInd w:val="0"/>
        <w:spacing w:after="0" w:line="240" w:lineRule="auto"/>
        <w:rPr>
          <w:rFonts w:ascii="Times New Roman" w:hAnsi="Times New Roman" w:cs="Times New Roman"/>
          <w:sz w:val="24"/>
          <w:szCs w:val="24"/>
          <w:u w:val="single"/>
        </w:rPr>
      </w:pPr>
    </w:p>
    <w:p w:rsidR="003C733B" w:rsidRPr="006969E7" w:rsidRDefault="003C733B" w:rsidP="00314F42">
      <w:pPr>
        <w:autoSpaceDE w:val="0"/>
        <w:autoSpaceDN w:val="0"/>
        <w:adjustRightInd w:val="0"/>
        <w:spacing w:after="0" w:line="240" w:lineRule="auto"/>
        <w:outlineLvl w:val="0"/>
        <w:rPr>
          <w:rFonts w:ascii="Times New Roman" w:hAnsi="Times New Roman" w:cs="Times New Roman"/>
          <w:sz w:val="24"/>
          <w:szCs w:val="24"/>
          <w:u w:val="single"/>
        </w:rPr>
      </w:pPr>
      <w:r w:rsidRPr="006969E7">
        <w:rPr>
          <w:rFonts w:ascii="Times New Roman" w:hAnsi="Times New Roman" w:cs="Times New Roman"/>
          <w:sz w:val="24"/>
          <w:szCs w:val="24"/>
          <w:u w:val="single"/>
        </w:rPr>
        <w:t>Действие с мячом.</w:t>
      </w:r>
    </w:p>
    <w:p w:rsidR="003C733B" w:rsidRPr="006969E7" w:rsidRDefault="003C733B" w:rsidP="003C733B">
      <w:pPr>
        <w:autoSpaceDE w:val="0"/>
        <w:autoSpaceDN w:val="0"/>
        <w:adjustRightInd w:val="0"/>
        <w:spacing w:after="0" w:line="240" w:lineRule="auto"/>
        <w:ind w:left="1260"/>
        <w:jc w:val="center"/>
        <w:rPr>
          <w:rFonts w:ascii="Times New Roman" w:hAnsi="Times New Roman" w:cs="Times New Roman"/>
          <w:sz w:val="24"/>
          <w:szCs w:val="24"/>
        </w:rPr>
      </w:pP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t>Приём мяча:</w:t>
      </w:r>
      <w:r w:rsidRPr="006969E7">
        <w:rPr>
          <w:rFonts w:ascii="Times New Roman" w:hAnsi="Times New Roman" w:cs="Times New Roman"/>
          <w:sz w:val="24"/>
          <w:szCs w:val="24"/>
        </w:rPr>
        <w:t xml:space="preserve"> 1.Приём мяча сверху двумя руками. Приём мяча, отскочившего после броска в стену (расстояние 4-6м). Приём мяча, направленного броском через сетку (расстояние 8-10м) Приём нижней прямой подачи и первая передача в зоны 3 и 2.</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2. Приём мяча снизу двумя руками. Отбивание снизу мяча, подвешенного на шнуре, назад за голову – на месте и после перемещения. Приём снизу мяча, наброшенного партнёром – на месте и после перемещения. Приём снизу в парах – стоя на месте и после перемещения. Отбивание снизу мяча назад за голову в движении (перемещаясь различными способами). Отбивание мяча снизу в стену - стоя на месте, с изменением высоты передачи и расстояния от стены, в сочетании с перемещениями.  Упражнение с приспособлениями типа «падающий мяч». Приём мяча снизу во встречных колоннах в зонах: 4-3,3-4, 3-2, 2-3. То же, но в зонах 6-3-4,6-2-3,6-3-2. Нижняя передача на точность в зону 3 с задней линии. Приём снизу подачи в зонах 6,1,5 и первая передача в зоны 3 и 2.</w:t>
      </w:r>
    </w:p>
    <w:p w:rsidR="003C733B" w:rsidRPr="006969E7" w:rsidRDefault="003C733B" w:rsidP="00314F42">
      <w:pPr>
        <w:autoSpaceDE w:val="0"/>
        <w:autoSpaceDN w:val="0"/>
        <w:adjustRightInd w:val="0"/>
        <w:spacing w:after="0" w:line="240" w:lineRule="auto"/>
        <w:outlineLvl w:val="0"/>
        <w:rPr>
          <w:rFonts w:ascii="Times New Roman" w:hAnsi="Times New Roman" w:cs="Times New Roman"/>
          <w:sz w:val="24"/>
          <w:szCs w:val="24"/>
        </w:rPr>
      </w:pPr>
      <w:r w:rsidRPr="006969E7">
        <w:rPr>
          <w:rFonts w:ascii="Times New Roman" w:hAnsi="Times New Roman" w:cs="Times New Roman"/>
          <w:sz w:val="24"/>
          <w:szCs w:val="24"/>
          <w:u w:val="single"/>
        </w:rPr>
        <w:t>Блокирование.</w:t>
      </w:r>
    </w:p>
    <w:p w:rsidR="003C733B" w:rsidRPr="006969E7" w:rsidRDefault="003C733B" w:rsidP="003C733B">
      <w:pPr>
        <w:autoSpaceDE w:val="0"/>
        <w:autoSpaceDN w:val="0"/>
        <w:adjustRightInd w:val="0"/>
        <w:spacing w:after="0" w:line="240" w:lineRule="auto"/>
        <w:ind w:left="1260"/>
        <w:jc w:val="both"/>
        <w:rPr>
          <w:rFonts w:ascii="Times New Roman" w:hAnsi="Times New Roman" w:cs="Times New Roman"/>
          <w:sz w:val="24"/>
          <w:szCs w:val="24"/>
        </w:rPr>
      </w:pP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Одиночное блокирование прямого нападающего удара по ходу в зонах 4,3,2. Блокирование, стоя на подставке, нападающий удар по мячу установленному в держателе (направление и зона удара известны). То же, но в прыжке с площадки. Блокирование, стоя на подставке, удар выполняется по наброшенному (партнёром) мячу.</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p>
    <w:p w:rsidR="003C733B" w:rsidRPr="006969E7" w:rsidRDefault="003C733B" w:rsidP="00314F42">
      <w:pPr>
        <w:autoSpaceDE w:val="0"/>
        <w:autoSpaceDN w:val="0"/>
        <w:adjustRightInd w:val="0"/>
        <w:spacing w:after="0" w:line="240" w:lineRule="auto"/>
        <w:ind w:left="1260"/>
        <w:jc w:val="center"/>
        <w:outlineLvl w:val="0"/>
        <w:rPr>
          <w:rFonts w:ascii="Times New Roman" w:hAnsi="Times New Roman" w:cs="Times New Roman"/>
          <w:b/>
          <w:bCs/>
          <w:sz w:val="24"/>
          <w:szCs w:val="24"/>
          <w:u w:val="single"/>
        </w:rPr>
      </w:pPr>
      <w:r w:rsidRPr="006969E7">
        <w:rPr>
          <w:rFonts w:ascii="Times New Roman" w:hAnsi="Times New Roman" w:cs="Times New Roman"/>
          <w:b/>
          <w:bCs/>
          <w:sz w:val="24"/>
          <w:szCs w:val="24"/>
          <w:u w:val="single"/>
        </w:rPr>
        <w:t>Тактическая подготовка.</w:t>
      </w:r>
    </w:p>
    <w:p w:rsidR="003C733B" w:rsidRPr="006969E7" w:rsidRDefault="003C733B" w:rsidP="00314F42">
      <w:pPr>
        <w:autoSpaceDE w:val="0"/>
        <w:autoSpaceDN w:val="0"/>
        <w:adjustRightInd w:val="0"/>
        <w:spacing w:after="0" w:line="240" w:lineRule="auto"/>
        <w:ind w:left="1260"/>
        <w:outlineLvl w:val="0"/>
        <w:rPr>
          <w:rFonts w:ascii="Times New Roman" w:hAnsi="Times New Roman" w:cs="Times New Roman"/>
          <w:i/>
          <w:sz w:val="24"/>
          <w:szCs w:val="24"/>
        </w:rPr>
      </w:pPr>
      <w:r w:rsidRPr="006969E7">
        <w:rPr>
          <w:rFonts w:ascii="Times New Roman" w:hAnsi="Times New Roman" w:cs="Times New Roman"/>
          <w:i/>
          <w:sz w:val="24"/>
          <w:szCs w:val="24"/>
        </w:rPr>
        <w:t xml:space="preserve">                Тактика нападения</w:t>
      </w:r>
    </w:p>
    <w:p w:rsidR="003C733B" w:rsidRPr="006969E7" w:rsidRDefault="003C733B" w:rsidP="00314F42">
      <w:pPr>
        <w:autoSpaceDE w:val="0"/>
        <w:autoSpaceDN w:val="0"/>
        <w:adjustRightInd w:val="0"/>
        <w:spacing w:after="0" w:line="240" w:lineRule="auto"/>
        <w:outlineLvl w:val="0"/>
        <w:rPr>
          <w:rFonts w:ascii="Times New Roman" w:hAnsi="Times New Roman" w:cs="Times New Roman"/>
          <w:sz w:val="24"/>
          <w:szCs w:val="24"/>
        </w:rPr>
      </w:pPr>
      <w:r w:rsidRPr="006969E7">
        <w:rPr>
          <w:rFonts w:ascii="Times New Roman" w:hAnsi="Times New Roman" w:cs="Times New Roman"/>
          <w:sz w:val="24"/>
          <w:szCs w:val="24"/>
          <w:u w:val="single"/>
        </w:rPr>
        <w:t>Индивидуальные действия</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Выбор места.</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1.Для выполнения второй передачи (в зоне 3,стоя спиной по направлению).</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2.Для выполнения подачи (верхней прямой).</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3.Для нападающего удара (прямого сильнейшей рукой в зонах 4 и 2).</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При действиях с мячом.</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1.Чередование способов подач (нижних и верхней прямой).</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lastRenderedPageBreak/>
        <w:t>2.Выбор способа отбивания мяча через сетку: передачей сверху двумя руками, кулаком (стоя на площадке или в прыжке), снизу (в положении лицом, боком и спиной к сетке).</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3.Вторая передача (из зоны 3) игроку, к которому передающий обращён спиной.</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4.Подача нижняя на игрока, слабо владеющего навыками приёма мяча.</w:t>
      </w:r>
    </w:p>
    <w:p w:rsidR="003C733B" w:rsidRPr="006969E7" w:rsidRDefault="003C733B" w:rsidP="003C733B">
      <w:pPr>
        <w:autoSpaceDE w:val="0"/>
        <w:autoSpaceDN w:val="0"/>
        <w:adjustRightInd w:val="0"/>
        <w:spacing w:after="0" w:line="240" w:lineRule="auto"/>
        <w:ind w:left="1260"/>
        <w:jc w:val="center"/>
        <w:rPr>
          <w:rFonts w:ascii="Times New Roman" w:hAnsi="Times New Roman" w:cs="Times New Roman"/>
          <w:sz w:val="24"/>
          <w:szCs w:val="24"/>
        </w:rPr>
      </w:pPr>
    </w:p>
    <w:p w:rsidR="003C733B" w:rsidRPr="006969E7" w:rsidRDefault="003C733B" w:rsidP="00314F42">
      <w:pPr>
        <w:autoSpaceDE w:val="0"/>
        <w:autoSpaceDN w:val="0"/>
        <w:adjustRightInd w:val="0"/>
        <w:spacing w:after="0" w:line="240" w:lineRule="auto"/>
        <w:outlineLvl w:val="0"/>
        <w:rPr>
          <w:rFonts w:ascii="Times New Roman" w:hAnsi="Times New Roman" w:cs="Times New Roman"/>
          <w:sz w:val="24"/>
          <w:szCs w:val="24"/>
          <w:u w:val="single"/>
        </w:rPr>
      </w:pPr>
      <w:r w:rsidRPr="006969E7">
        <w:rPr>
          <w:rFonts w:ascii="Times New Roman" w:hAnsi="Times New Roman" w:cs="Times New Roman"/>
          <w:sz w:val="24"/>
          <w:szCs w:val="24"/>
          <w:u w:val="single"/>
        </w:rPr>
        <w:t>Групповые действия.</w:t>
      </w:r>
    </w:p>
    <w:p w:rsidR="003C733B" w:rsidRPr="006969E7" w:rsidRDefault="003C733B" w:rsidP="003C733B">
      <w:pPr>
        <w:autoSpaceDE w:val="0"/>
        <w:autoSpaceDN w:val="0"/>
        <w:adjustRightInd w:val="0"/>
        <w:spacing w:after="0" w:line="240" w:lineRule="auto"/>
        <w:ind w:left="1260"/>
        <w:jc w:val="center"/>
        <w:rPr>
          <w:rFonts w:ascii="Times New Roman" w:hAnsi="Times New Roman" w:cs="Times New Roman"/>
          <w:sz w:val="24"/>
          <w:szCs w:val="24"/>
        </w:rPr>
      </w:pP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Взаимодействие игроков передней линии.</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1.При первой передаче: игрока зоны 4 с игроком зоны 2, игрока зоны 3 с игроком зоны 2, игрока зоны 3 с игроком зоны 4.</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2.При второй передаче: игрока зоны 3 с игроками зоны 2 и 4, стоя к ним спиной при передаче, игрока зоны 2 с игроком зоны 3.</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Взаимодействие игроков передней и задней линии (при первой передаче).</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1.Игроков зон 6,5 и 1 с игроком зоны 3 (в условиях чередования подач в зоны).</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2.Игроков зон 6,1 и 5 с игроком зоны 2 (при приёме от передач и нижних подач).</w:t>
      </w:r>
    </w:p>
    <w:p w:rsidR="003C733B" w:rsidRPr="006969E7" w:rsidRDefault="003C733B" w:rsidP="003C733B">
      <w:pPr>
        <w:autoSpaceDE w:val="0"/>
        <w:autoSpaceDN w:val="0"/>
        <w:adjustRightInd w:val="0"/>
        <w:spacing w:after="0" w:line="240" w:lineRule="auto"/>
        <w:ind w:left="1260"/>
        <w:jc w:val="center"/>
        <w:rPr>
          <w:rFonts w:ascii="Times New Roman" w:hAnsi="Times New Roman" w:cs="Times New Roman"/>
          <w:sz w:val="24"/>
          <w:szCs w:val="24"/>
        </w:rPr>
      </w:pPr>
    </w:p>
    <w:p w:rsidR="003C733B" w:rsidRPr="006969E7" w:rsidRDefault="003C733B" w:rsidP="00314F42">
      <w:pPr>
        <w:autoSpaceDE w:val="0"/>
        <w:autoSpaceDN w:val="0"/>
        <w:adjustRightInd w:val="0"/>
        <w:spacing w:after="0" w:line="240" w:lineRule="auto"/>
        <w:outlineLvl w:val="0"/>
        <w:rPr>
          <w:rFonts w:ascii="Times New Roman" w:hAnsi="Times New Roman" w:cs="Times New Roman"/>
          <w:sz w:val="24"/>
          <w:szCs w:val="24"/>
          <w:u w:val="single"/>
        </w:rPr>
      </w:pPr>
      <w:r w:rsidRPr="006969E7">
        <w:rPr>
          <w:rFonts w:ascii="Times New Roman" w:hAnsi="Times New Roman" w:cs="Times New Roman"/>
          <w:sz w:val="24"/>
          <w:szCs w:val="24"/>
          <w:u w:val="single"/>
        </w:rPr>
        <w:t>Командные действия.</w:t>
      </w:r>
    </w:p>
    <w:p w:rsidR="003C733B" w:rsidRPr="006969E7" w:rsidRDefault="003C733B" w:rsidP="003C733B">
      <w:pPr>
        <w:autoSpaceDE w:val="0"/>
        <w:autoSpaceDN w:val="0"/>
        <w:adjustRightInd w:val="0"/>
        <w:spacing w:after="0" w:line="240" w:lineRule="auto"/>
        <w:ind w:left="1260"/>
        <w:jc w:val="both"/>
        <w:rPr>
          <w:rFonts w:ascii="Times New Roman" w:hAnsi="Times New Roman" w:cs="Times New Roman"/>
          <w:sz w:val="24"/>
          <w:szCs w:val="24"/>
        </w:rPr>
      </w:pP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Система игры со второй передачи игрока передней линии.</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1.Приём нижних и верхней прямой подач и первая передача в зону 3, вторая передача в зоны 4 и 2 (чередование), стоя лицом в сторону передачи.</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2.Приём нижних подач и первая передача в зону 2, вторая передача в зону 3.</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3.Приём мяча от нижней подачи и первая передача в зону 3,вторая передача игроку, к которому передающий стоит спиной.</w:t>
      </w:r>
    </w:p>
    <w:p w:rsidR="003C733B" w:rsidRPr="006969E7" w:rsidRDefault="003C733B" w:rsidP="003C733B">
      <w:pPr>
        <w:autoSpaceDE w:val="0"/>
        <w:autoSpaceDN w:val="0"/>
        <w:adjustRightInd w:val="0"/>
        <w:spacing w:after="0" w:line="240" w:lineRule="auto"/>
        <w:jc w:val="center"/>
        <w:rPr>
          <w:rFonts w:ascii="Times New Roman" w:hAnsi="Times New Roman" w:cs="Times New Roman"/>
          <w:sz w:val="24"/>
          <w:szCs w:val="24"/>
        </w:rPr>
      </w:pPr>
    </w:p>
    <w:p w:rsidR="003C733B" w:rsidRPr="006969E7" w:rsidRDefault="003C733B" w:rsidP="00314F42">
      <w:pPr>
        <w:autoSpaceDE w:val="0"/>
        <w:autoSpaceDN w:val="0"/>
        <w:adjustRightInd w:val="0"/>
        <w:spacing w:after="0" w:line="240" w:lineRule="auto"/>
        <w:ind w:left="1260"/>
        <w:jc w:val="center"/>
        <w:outlineLvl w:val="0"/>
        <w:rPr>
          <w:rFonts w:ascii="Times New Roman" w:hAnsi="Times New Roman" w:cs="Times New Roman"/>
          <w:i/>
          <w:sz w:val="24"/>
          <w:szCs w:val="24"/>
        </w:rPr>
      </w:pPr>
      <w:r w:rsidRPr="006969E7">
        <w:rPr>
          <w:rFonts w:ascii="Times New Roman" w:hAnsi="Times New Roman" w:cs="Times New Roman"/>
          <w:i/>
          <w:sz w:val="24"/>
          <w:szCs w:val="24"/>
        </w:rPr>
        <w:t>Тактика защиты</w:t>
      </w:r>
    </w:p>
    <w:p w:rsidR="003C733B" w:rsidRPr="006969E7" w:rsidRDefault="003C733B" w:rsidP="00314F42">
      <w:pPr>
        <w:autoSpaceDE w:val="0"/>
        <w:autoSpaceDN w:val="0"/>
        <w:adjustRightInd w:val="0"/>
        <w:spacing w:after="0" w:line="240" w:lineRule="auto"/>
        <w:outlineLvl w:val="0"/>
        <w:rPr>
          <w:rFonts w:ascii="Times New Roman" w:hAnsi="Times New Roman" w:cs="Times New Roman"/>
          <w:sz w:val="24"/>
          <w:szCs w:val="24"/>
        </w:rPr>
      </w:pPr>
      <w:r w:rsidRPr="006969E7">
        <w:rPr>
          <w:rFonts w:ascii="Times New Roman" w:hAnsi="Times New Roman" w:cs="Times New Roman"/>
          <w:sz w:val="24"/>
          <w:szCs w:val="24"/>
          <w:u w:val="single"/>
        </w:rPr>
        <w:t>Индивидуальные действия.</w:t>
      </w:r>
    </w:p>
    <w:p w:rsidR="003C733B" w:rsidRPr="006969E7" w:rsidRDefault="003C733B" w:rsidP="003C733B">
      <w:pPr>
        <w:autoSpaceDE w:val="0"/>
        <w:autoSpaceDN w:val="0"/>
        <w:adjustRightInd w:val="0"/>
        <w:spacing w:after="0" w:line="240" w:lineRule="auto"/>
        <w:ind w:left="1260"/>
        <w:jc w:val="both"/>
        <w:rPr>
          <w:rFonts w:ascii="Times New Roman" w:hAnsi="Times New Roman" w:cs="Times New Roman"/>
          <w:sz w:val="24"/>
          <w:szCs w:val="24"/>
        </w:rPr>
      </w:pP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Выбор места:</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1.При приёме нижней и верхней подачи.</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2.Определение времени для отталкивания при блокировании, своевременность выноса рук над сеткой (при подводящих упражнениях для нападающего удара).</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3.При страховке партнёра, принимающего мяч от верхней подачи, обманной передачи.</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При действиях с мячом:</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1.Выбор способа приёма мяча от подачи (сверху и снизу от нижней, снизу от верхней).</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2.Выбор способа приёма мяча, посланного через сетку противником (сверху, снизу).</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p>
    <w:p w:rsidR="003C733B" w:rsidRPr="006969E7" w:rsidRDefault="003C733B" w:rsidP="00314F42">
      <w:pPr>
        <w:autoSpaceDE w:val="0"/>
        <w:autoSpaceDN w:val="0"/>
        <w:adjustRightInd w:val="0"/>
        <w:spacing w:after="0" w:line="240" w:lineRule="auto"/>
        <w:outlineLvl w:val="0"/>
        <w:rPr>
          <w:rFonts w:ascii="Times New Roman" w:hAnsi="Times New Roman" w:cs="Times New Roman"/>
          <w:sz w:val="24"/>
          <w:szCs w:val="24"/>
          <w:u w:val="single"/>
        </w:rPr>
      </w:pPr>
      <w:r w:rsidRPr="006969E7">
        <w:rPr>
          <w:rFonts w:ascii="Times New Roman" w:hAnsi="Times New Roman" w:cs="Times New Roman"/>
          <w:sz w:val="24"/>
          <w:szCs w:val="24"/>
          <w:u w:val="single"/>
        </w:rPr>
        <w:t>Групповые действия.</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Взаимодействие игроков внутри линии и между ними при приёме мяча от подачи, передачи и др.</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1.Игрока зоны 1 с игроками зон 6 и 2.</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2.Игрока зоны 5 с игроками зон 6 и 4.</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3.Игрока зоны 6 с игроками зон 1,5 и 3.</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4.Игроков зон 2 и 4 и игроком зоны 3 (при выходе для блокирования).</w:t>
      </w:r>
    </w:p>
    <w:p w:rsidR="003C733B" w:rsidRPr="006969E7" w:rsidRDefault="003C733B" w:rsidP="003C733B">
      <w:pPr>
        <w:autoSpaceDE w:val="0"/>
        <w:autoSpaceDN w:val="0"/>
        <w:adjustRightInd w:val="0"/>
        <w:spacing w:after="0" w:line="240" w:lineRule="auto"/>
        <w:ind w:left="1260"/>
        <w:jc w:val="center"/>
        <w:rPr>
          <w:rFonts w:ascii="Times New Roman" w:hAnsi="Times New Roman" w:cs="Times New Roman"/>
          <w:sz w:val="24"/>
          <w:szCs w:val="24"/>
        </w:rPr>
      </w:pPr>
    </w:p>
    <w:p w:rsidR="003C733B" w:rsidRPr="006969E7" w:rsidRDefault="003C733B" w:rsidP="00314F42">
      <w:pPr>
        <w:autoSpaceDE w:val="0"/>
        <w:autoSpaceDN w:val="0"/>
        <w:adjustRightInd w:val="0"/>
        <w:spacing w:after="0" w:line="240" w:lineRule="auto"/>
        <w:outlineLvl w:val="0"/>
        <w:rPr>
          <w:rFonts w:ascii="Times New Roman" w:hAnsi="Times New Roman" w:cs="Times New Roman"/>
          <w:sz w:val="24"/>
          <w:szCs w:val="24"/>
          <w:u w:val="single"/>
        </w:rPr>
      </w:pPr>
      <w:r w:rsidRPr="006969E7">
        <w:rPr>
          <w:rFonts w:ascii="Times New Roman" w:hAnsi="Times New Roman" w:cs="Times New Roman"/>
          <w:sz w:val="24"/>
          <w:szCs w:val="24"/>
          <w:u w:val="single"/>
        </w:rPr>
        <w:t>Командные действия.</w:t>
      </w:r>
    </w:p>
    <w:p w:rsidR="003C733B" w:rsidRPr="006969E7" w:rsidRDefault="003C733B" w:rsidP="003C733B">
      <w:pPr>
        <w:autoSpaceDE w:val="0"/>
        <w:autoSpaceDN w:val="0"/>
        <w:adjustRightInd w:val="0"/>
        <w:spacing w:after="0" w:line="240" w:lineRule="auto"/>
        <w:ind w:left="1260"/>
        <w:jc w:val="both"/>
        <w:rPr>
          <w:rFonts w:ascii="Times New Roman" w:hAnsi="Times New Roman" w:cs="Times New Roman"/>
          <w:sz w:val="24"/>
          <w:szCs w:val="24"/>
        </w:rPr>
      </w:pPr>
    </w:p>
    <w:p w:rsidR="003C733B" w:rsidRPr="006969E7" w:rsidRDefault="003C733B" w:rsidP="003C733B">
      <w:pPr>
        <w:autoSpaceDE w:val="0"/>
        <w:autoSpaceDN w:val="0"/>
        <w:adjustRightInd w:val="0"/>
        <w:spacing w:after="0" w:line="240" w:lineRule="auto"/>
        <w:ind w:left="1260"/>
        <w:jc w:val="both"/>
        <w:rPr>
          <w:rFonts w:ascii="Times New Roman" w:hAnsi="Times New Roman" w:cs="Times New Roman"/>
          <w:sz w:val="24"/>
          <w:szCs w:val="24"/>
          <w:u w:val="single"/>
        </w:rPr>
      </w:pP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Приём подачи.</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lastRenderedPageBreak/>
        <w:t>1.Расположение игроков при приёме подачи (нижней и верхней прямой), когда вторую передачу выполняет игрок зоны 3.</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2.Расположение игроков при приёме нижней подачи, когда вторую передачу выполняет игрок зоны 2, а игрок зоны 3 оттянут назад.</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3.Расположение игроков при приёме подачи (нижней и верхней прямой), когда игрок зоны 4 стоит у сетки, а игрок зоны 3 оттянут и находится в зоне 4. После приёма игрок зоны 4 идёт на вторую передачу в зону 3,а игрок зоны 3 остаётся в зоне 4.</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Система игры.</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1.Расположение игроков при приеме мяча от противника «углом вперед» с применением групповых действий для данного года обучения.</w:t>
      </w:r>
    </w:p>
    <w:p w:rsidR="003C733B" w:rsidRPr="006969E7" w:rsidRDefault="003C733B" w:rsidP="003C733B">
      <w:pPr>
        <w:autoSpaceDE w:val="0"/>
        <w:autoSpaceDN w:val="0"/>
        <w:adjustRightInd w:val="0"/>
        <w:spacing w:after="0" w:line="240" w:lineRule="auto"/>
        <w:jc w:val="both"/>
        <w:rPr>
          <w:rFonts w:ascii="Times New Roman" w:hAnsi="Times New Roman" w:cs="Times New Roman"/>
          <w:sz w:val="24"/>
          <w:szCs w:val="24"/>
        </w:rPr>
      </w:pPr>
    </w:p>
    <w:p w:rsidR="003C733B" w:rsidRPr="006969E7" w:rsidRDefault="003C733B" w:rsidP="00314F42">
      <w:pPr>
        <w:autoSpaceDE w:val="0"/>
        <w:autoSpaceDN w:val="0"/>
        <w:adjustRightInd w:val="0"/>
        <w:spacing w:after="0" w:line="240" w:lineRule="auto"/>
        <w:outlineLvl w:val="0"/>
        <w:rPr>
          <w:rFonts w:ascii="Times New Roman" w:hAnsi="Times New Roman" w:cs="Times New Roman"/>
          <w:sz w:val="24"/>
          <w:szCs w:val="24"/>
          <w:u w:val="single"/>
        </w:rPr>
      </w:pPr>
      <w:r w:rsidRPr="006969E7">
        <w:rPr>
          <w:rFonts w:ascii="Times New Roman" w:hAnsi="Times New Roman" w:cs="Times New Roman"/>
          <w:sz w:val="24"/>
          <w:szCs w:val="24"/>
          <w:u w:val="single"/>
        </w:rPr>
        <w:t>Интегральная подготовка.</w:t>
      </w:r>
    </w:p>
    <w:p w:rsidR="003C733B" w:rsidRPr="006969E7" w:rsidRDefault="003C733B" w:rsidP="003C733B">
      <w:pPr>
        <w:autoSpaceDE w:val="0"/>
        <w:autoSpaceDN w:val="0"/>
        <w:adjustRightInd w:val="0"/>
        <w:spacing w:after="0" w:line="240" w:lineRule="auto"/>
        <w:ind w:left="1260"/>
        <w:jc w:val="center"/>
        <w:rPr>
          <w:rFonts w:ascii="Times New Roman" w:hAnsi="Times New Roman" w:cs="Times New Roman"/>
          <w:sz w:val="24"/>
          <w:szCs w:val="24"/>
          <w:u w:val="single"/>
        </w:rPr>
      </w:pPr>
    </w:p>
    <w:p w:rsidR="003C733B" w:rsidRPr="006969E7" w:rsidRDefault="003C733B" w:rsidP="003C733B">
      <w:pPr>
        <w:spacing w:line="240" w:lineRule="auto"/>
        <w:rPr>
          <w:rFonts w:ascii="Times New Roman" w:hAnsi="Times New Roman" w:cs="Times New Roman"/>
          <w:sz w:val="24"/>
          <w:szCs w:val="24"/>
        </w:rPr>
      </w:pPr>
      <w:r w:rsidRPr="006969E7">
        <w:rPr>
          <w:rFonts w:ascii="Times New Roman" w:hAnsi="Times New Roman" w:cs="Times New Roman"/>
          <w:sz w:val="24"/>
          <w:szCs w:val="24"/>
        </w:rPr>
        <w:t>1.Чередование упражнение на развитие специальных физических качеств. 2.Чередование упражнений на развитие качеств применительно к изученным техническим приёмам и выполнение этих же приёмов. Например: метание набивного мяча двумя руками из-за головы, одной рукой и верхняя прямая подача.                                                                                                                             3. Чередование изученных технических приёмов и их способов в различных сочетаниях. Передача сверху двумя руками, стоя лицом-стоя спиной. Нижняя передача вперед-отбивание снизу, стоя спиной по направлению. Подача-приём мяча от удара одной рукой. Передача сверху-блокирование, передача-нападающий удар. Передача в прыжке-нападающий удар.                                       4. Чередование изученных тактических действий (индивидуальных, групповых и командных) в нападении и защите. Выбор способа отбивания мяча через сетку-вторая передача стоя лицом или спиной (по сигналу) по направлению. Выбор способа приёма мяча (сверху, снизу) от передачи через сетку-выход в зону удара при блокировании. Групповые действия при приёме подачи-групповые действия при второй передаче. Система игры со второй передачи игроком передней линии – защита «углом вперёд».                                               5. Многократное выполнение технических приёмов. Способы перемещения при условии их чередования и на максимальной скорости. Передачи сверху (снизу) с перемещениями. Приём снизу и сверху-чередование и с перемещениями. Подача верхняя прямая. Передача в прыжке (у стены). Нападающие удары по мячу на амортизаторах, у стены. Имитация блока (подвесной мяч) у сетки. Приём мяча от удара одной рукой.                                                                            6. Многократные выполнение тактических действий. Последовательное выполнение индивидуальных, групповых и командных действий в нападении и защите – указанных в программе.                                                                              7.Подготовительные игры. «Два мяча через сетку» с различными заданиями (направление броска мяча и т.д). Эстафеты с передачами и перемещениями и др.                                                                                                                                   8. Учебные игры. Применение изученных технических приёмов и тактических действий в игре. Система заданий в игре по технике и тактике на основе программы. Например: применять только верхнюю подачу. Подачу принимать снизу. Через сетку посылать мяч передачей в прыжке. Вести указанные в программе системы игры.</w:t>
      </w:r>
    </w:p>
    <w:p w:rsidR="003C733B" w:rsidRPr="006969E7" w:rsidRDefault="003C733B" w:rsidP="003C733B">
      <w:pPr>
        <w:spacing w:line="240" w:lineRule="auto"/>
        <w:rPr>
          <w:rFonts w:ascii="Times New Roman" w:hAnsi="Times New Roman" w:cs="Times New Roman"/>
          <w:sz w:val="24"/>
          <w:szCs w:val="24"/>
        </w:rPr>
      </w:pPr>
    </w:p>
    <w:p w:rsidR="003C733B" w:rsidRPr="006969E7" w:rsidRDefault="008B7E02" w:rsidP="003C733B">
      <w:pPr>
        <w:tabs>
          <w:tab w:val="left" w:pos="988"/>
        </w:tabs>
        <w:spacing w:line="240" w:lineRule="auto"/>
        <w:ind w:left="-57"/>
        <w:rPr>
          <w:rFonts w:ascii="Times New Roman" w:eastAsia="Calibri" w:hAnsi="Times New Roman" w:cs="Times New Roman"/>
          <w:b/>
          <w:bCs/>
          <w:i/>
          <w:sz w:val="24"/>
          <w:szCs w:val="24"/>
          <w:u w:val="single"/>
        </w:rPr>
      </w:pPr>
      <w:r w:rsidRPr="006969E7">
        <w:rPr>
          <w:rFonts w:ascii="Times New Roman" w:hAnsi="Times New Roman" w:cs="Times New Roman"/>
          <w:b/>
          <w:i/>
          <w:sz w:val="24"/>
          <w:szCs w:val="24"/>
          <w:u w:val="single"/>
        </w:rPr>
        <w:t>3.5.2.Програмный материал тренировочного</w:t>
      </w:r>
      <w:r w:rsidR="003C733B" w:rsidRPr="006969E7">
        <w:rPr>
          <w:rFonts w:ascii="Times New Roman" w:hAnsi="Times New Roman" w:cs="Times New Roman"/>
          <w:b/>
          <w:i/>
          <w:sz w:val="24"/>
          <w:szCs w:val="24"/>
          <w:u w:val="single"/>
        </w:rPr>
        <w:t xml:space="preserve">  этап</w:t>
      </w:r>
      <w:r w:rsidRPr="006969E7">
        <w:rPr>
          <w:rFonts w:ascii="Times New Roman" w:hAnsi="Times New Roman" w:cs="Times New Roman"/>
          <w:b/>
          <w:i/>
          <w:sz w:val="24"/>
          <w:szCs w:val="24"/>
          <w:u w:val="single"/>
        </w:rPr>
        <w:t>а</w:t>
      </w:r>
      <w:r w:rsidR="003C733B" w:rsidRPr="006969E7">
        <w:rPr>
          <w:rFonts w:ascii="Times New Roman" w:hAnsi="Times New Roman" w:cs="Times New Roman"/>
          <w:b/>
          <w:i/>
          <w:sz w:val="24"/>
          <w:szCs w:val="24"/>
          <w:u w:val="single"/>
        </w:rPr>
        <w:t xml:space="preserve">     </w:t>
      </w:r>
    </w:p>
    <w:p w:rsidR="003C733B" w:rsidRPr="006969E7" w:rsidRDefault="003C733B" w:rsidP="00314F42">
      <w:pPr>
        <w:spacing w:line="240" w:lineRule="auto"/>
        <w:jc w:val="center"/>
        <w:outlineLvl w:val="0"/>
        <w:rPr>
          <w:rFonts w:ascii="Times New Roman" w:hAnsi="Times New Roman" w:cs="Times New Roman"/>
          <w:b/>
          <w:bCs/>
          <w:sz w:val="24"/>
          <w:szCs w:val="24"/>
        </w:rPr>
      </w:pPr>
      <w:r w:rsidRPr="006969E7">
        <w:rPr>
          <w:rFonts w:ascii="Times New Roman" w:hAnsi="Times New Roman" w:cs="Times New Roman"/>
          <w:b/>
          <w:bCs/>
          <w:sz w:val="24"/>
          <w:szCs w:val="24"/>
        </w:rPr>
        <w:t>Теоретическая подготовка (для всех групп).</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1.</w:t>
      </w:r>
      <w:r w:rsidRPr="006969E7">
        <w:rPr>
          <w:rFonts w:ascii="Times New Roman" w:hAnsi="Times New Roman" w:cs="Times New Roman"/>
          <w:i/>
          <w:iCs/>
          <w:sz w:val="24"/>
          <w:szCs w:val="24"/>
        </w:rPr>
        <w:t>Физическая культура и спорт в России.</w:t>
      </w:r>
      <w:r w:rsidRPr="006969E7">
        <w:rPr>
          <w:rFonts w:ascii="Times New Roman" w:hAnsi="Times New Roman" w:cs="Times New Roman"/>
          <w:sz w:val="24"/>
          <w:szCs w:val="24"/>
        </w:rPr>
        <w:t xml:space="preserve"> Формы занятий физическими упражнениями детей школьного возраста. Массовый народный характер спорта в нашей стране. Важнейшие постановления Правительства по вопросам развития физической культуры и спорта в стране и роста достижений российских спортсменов в борьбе за завоевание передовых позиций в мировом спорте.                                                                                                                                         2. </w:t>
      </w:r>
      <w:r w:rsidRPr="006969E7">
        <w:rPr>
          <w:rFonts w:ascii="Times New Roman" w:hAnsi="Times New Roman" w:cs="Times New Roman"/>
          <w:i/>
          <w:iCs/>
          <w:sz w:val="24"/>
          <w:szCs w:val="24"/>
        </w:rPr>
        <w:t>Сведение о строении и функциях организма человека.</w:t>
      </w:r>
      <w:r w:rsidRPr="006969E7">
        <w:rPr>
          <w:rFonts w:ascii="Times New Roman" w:hAnsi="Times New Roman" w:cs="Times New Roman"/>
          <w:sz w:val="24"/>
          <w:szCs w:val="24"/>
        </w:rPr>
        <w:t xml:space="preserve"> Органы пищеварения и обмен веществ. </w:t>
      </w:r>
      <w:r w:rsidRPr="006969E7">
        <w:rPr>
          <w:rFonts w:ascii="Times New Roman" w:hAnsi="Times New Roman" w:cs="Times New Roman"/>
          <w:sz w:val="24"/>
          <w:szCs w:val="24"/>
        </w:rPr>
        <w:lastRenderedPageBreak/>
        <w:t xml:space="preserve">Органы выделения. Общие понятия о строении организма человека, взаимодействие органов и систем. Работоспособность  мышц и подвижность суставов. Понятие о спортивной работоспособности, функциональных возможностях человека при занятиях спортом. Влияние физических упражнений на работоспособность мышц, на развитие сердечно-сосудистой системы. Основные требования к дозировке тренировочной нагрузки в зависимости от возраста, пола и уровня физической подготовленности спортсмена: рациональное сочетание работы и отдыха. Понятие об утомляемости и восстановлении энергетических затрат в процессе занятий спортом.  </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3.</w:t>
      </w:r>
      <w:r w:rsidRPr="006969E7">
        <w:rPr>
          <w:rFonts w:ascii="Times New Roman" w:hAnsi="Times New Roman" w:cs="Times New Roman"/>
          <w:i/>
          <w:iCs/>
          <w:sz w:val="24"/>
          <w:szCs w:val="24"/>
        </w:rPr>
        <w:t>Влияние  физических упражнений на организм занимающих.</w:t>
      </w:r>
      <w:r w:rsidRPr="006969E7">
        <w:rPr>
          <w:rFonts w:ascii="Times New Roman" w:hAnsi="Times New Roman" w:cs="Times New Roman"/>
          <w:sz w:val="24"/>
          <w:szCs w:val="24"/>
        </w:rPr>
        <w:t xml:space="preserve"> Влияние занятий физическими упражнениями и волейболом на нервную систему и обмен веществ.</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4. </w:t>
      </w:r>
      <w:r w:rsidRPr="006969E7">
        <w:rPr>
          <w:rFonts w:ascii="Times New Roman" w:hAnsi="Times New Roman" w:cs="Times New Roman"/>
          <w:i/>
          <w:iCs/>
          <w:sz w:val="24"/>
          <w:szCs w:val="24"/>
        </w:rPr>
        <w:t xml:space="preserve">Гигиена, врачебный контроль и самоконтроль. </w:t>
      </w:r>
      <w:r w:rsidRPr="006969E7">
        <w:rPr>
          <w:rFonts w:ascii="Times New Roman" w:hAnsi="Times New Roman" w:cs="Times New Roman"/>
          <w:sz w:val="24"/>
          <w:szCs w:val="24"/>
        </w:rPr>
        <w:t>Общие санитарно-гигиенические требования к занятиям волейболом. Использование естественных факторов природы (солнца, воздуха, воды) в целях закаливания организма.</w:t>
      </w:r>
      <w:r w:rsidRPr="006969E7">
        <w:rPr>
          <w:rFonts w:ascii="Times New Roman" w:hAnsi="Times New Roman" w:cs="Times New Roman"/>
          <w:i/>
          <w:iCs/>
          <w:sz w:val="24"/>
          <w:szCs w:val="24"/>
        </w:rPr>
        <w:t xml:space="preserve"> </w:t>
      </w:r>
      <w:r w:rsidRPr="006969E7">
        <w:rPr>
          <w:rFonts w:ascii="Times New Roman" w:hAnsi="Times New Roman" w:cs="Times New Roman"/>
          <w:sz w:val="24"/>
          <w:szCs w:val="24"/>
        </w:rPr>
        <w:t>Меры общественной и личной санитарно-гигиенической профилактики. Режим дня. Режим питания. Понятие о тренировке и спортивной форме. Массаж как средство восстановления, понятие о методике его применения. Врачебный контроль и самоконтроль врача и спортсмена. Основы и понятие о спортивном массаже. Доврачебная помощь пострадавшим, приёмы искусственного дыхания, их транспортировка.</w:t>
      </w:r>
      <w:r w:rsidRPr="006969E7">
        <w:rPr>
          <w:rFonts w:ascii="Times New Roman" w:hAnsi="Times New Roman" w:cs="Times New Roman"/>
          <w:i/>
          <w:iCs/>
          <w:sz w:val="24"/>
          <w:szCs w:val="24"/>
        </w:rPr>
        <w:t xml:space="preserve"> </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5</w:t>
      </w:r>
      <w:r w:rsidRPr="006969E7">
        <w:rPr>
          <w:rFonts w:ascii="Times New Roman" w:hAnsi="Times New Roman" w:cs="Times New Roman"/>
          <w:i/>
          <w:iCs/>
          <w:sz w:val="24"/>
          <w:szCs w:val="24"/>
        </w:rPr>
        <w:t xml:space="preserve">. Основы техники и тактики  игры в волейбол.  </w:t>
      </w:r>
      <w:r w:rsidRPr="006969E7">
        <w:rPr>
          <w:rFonts w:ascii="Times New Roman" w:hAnsi="Times New Roman" w:cs="Times New Roman"/>
          <w:sz w:val="24"/>
          <w:szCs w:val="24"/>
        </w:rPr>
        <w:t>Понятие о технике игры. Анализ технических приёмов (на основе программы для данного года). Понятие о тактике. Анализ тактических действий в нападении и защите.</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6</w:t>
      </w:r>
      <w:r w:rsidRPr="006969E7">
        <w:rPr>
          <w:rFonts w:ascii="Times New Roman" w:hAnsi="Times New Roman" w:cs="Times New Roman"/>
          <w:i/>
          <w:iCs/>
          <w:sz w:val="24"/>
          <w:szCs w:val="24"/>
        </w:rPr>
        <w:t xml:space="preserve">.Основы методики обучения волейболу. </w:t>
      </w:r>
      <w:r w:rsidRPr="006969E7">
        <w:rPr>
          <w:rFonts w:ascii="Times New Roman" w:hAnsi="Times New Roman" w:cs="Times New Roman"/>
          <w:sz w:val="24"/>
          <w:szCs w:val="24"/>
        </w:rPr>
        <w:t>Понятие о обучении и тренировке в волейболе. Классификация упражнений, применяемых в учебно-тренировочном процессе по волейболу.</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7.</w:t>
      </w:r>
      <w:r w:rsidRPr="006969E7">
        <w:rPr>
          <w:rFonts w:ascii="Times New Roman" w:hAnsi="Times New Roman" w:cs="Times New Roman"/>
          <w:i/>
          <w:iCs/>
          <w:sz w:val="24"/>
          <w:szCs w:val="24"/>
        </w:rPr>
        <w:t>Правила соревнований.</w:t>
      </w:r>
      <w:r w:rsidRPr="006969E7">
        <w:rPr>
          <w:rFonts w:ascii="Times New Roman" w:hAnsi="Times New Roman" w:cs="Times New Roman"/>
          <w:sz w:val="24"/>
          <w:szCs w:val="24"/>
        </w:rPr>
        <w:t xml:space="preserve"> Роль соревнований в спортивной подготовке юных волейболистов. Виды соревнований. Понятие о методике судейства.</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8.</w:t>
      </w:r>
      <w:r w:rsidRPr="006969E7">
        <w:rPr>
          <w:rFonts w:ascii="Times New Roman" w:hAnsi="Times New Roman" w:cs="Times New Roman"/>
          <w:i/>
          <w:iCs/>
          <w:sz w:val="24"/>
          <w:szCs w:val="24"/>
        </w:rPr>
        <w:t>Установка игрокам перед игрой и разбор игр.</w:t>
      </w:r>
      <w:r w:rsidRPr="006969E7">
        <w:rPr>
          <w:rFonts w:ascii="Times New Roman" w:hAnsi="Times New Roman" w:cs="Times New Roman"/>
          <w:sz w:val="24"/>
          <w:szCs w:val="24"/>
        </w:rPr>
        <w:t xml:space="preserve"> Характеристика команды противника. Тактический план игры, установка на игру команде и отдельным игрокам. Разбор игры.</w:t>
      </w:r>
    </w:p>
    <w:p w:rsidR="00BC7B53" w:rsidRPr="006969E7" w:rsidRDefault="008B7E02" w:rsidP="008B7E02">
      <w:pPr>
        <w:spacing w:line="240" w:lineRule="auto"/>
        <w:jc w:val="both"/>
        <w:rPr>
          <w:rFonts w:ascii="Times New Roman" w:hAnsi="Times New Roman" w:cs="Times New Roman"/>
          <w:b/>
          <w:sz w:val="24"/>
          <w:szCs w:val="24"/>
        </w:rPr>
      </w:pPr>
      <w:r w:rsidRPr="006969E7">
        <w:rPr>
          <w:rFonts w:ascii="Times New Roman" w:hAnsi="Times New Roman" w:cs="Times New Roman"/>
          <w:b/>
          <w:sz w:val="24"/>
          <w:szCs w:val="24"/>
        </w:rPr>
        <w:t>3.5.2.1.Програмный материал начальной специализации</w:t>
      </w:r>
    </w:p>
    <w:p w:rsidR="003C733B" w:rsidRPr="006969E7" w:rsidRDefault="003C733B" w:rsidP="008B7E02">
      <w:pPr>
        <w:spacing w:line="240" w:lineRule="auto"/>
        <w:jc w:val="both"/>
        <w:rPr>
          <w:rFonts w:ascii="Times New Roman" w:hAnsi="Times New Roman" w:cs="Times New Roman"/>
          <w:b/>
          <w:sz w:val="24"/>
          <w:szCs w:val="24"/>
          <w:u w:val="single"/>
        </w:rPr>
      </w:pPr>
      <w:r w:rsidRPr="006969E7">
        <w:rPr>
          <w:rFonts w:ascii="Times New Roman" w:hAnsi="Times New Roman" w:cs="Times New Roman"/>
          <w:b/>
          <w:sz w:val="24"/>
          <w:szCs w:val="24"/>
        </w:rPr>
        <w:t xml:space="preserve"> </w:t>
      </w:r>
      <w:r w:rsidR="000542A7" w:rsidRPr="006969E7">
        <w:rPr>
          <w:rFonts w:ascii="Times New Roman" w:hAnsi="Times New Roman" w:cs="Times New Roman"/>
          <w:b/>
          <w:sz w:val="24"/>
          <w:szCs w:val="24"/>
          <w:u w:val="single"/>
        </w:rPr>
        <w:t>1года подготовки</w:t>
      </w:r>
    </w:p>
    <w:p w:rsidR="003C733B" w:rsidRPr="006969E7" w:rsidRDefault="003C733B" w:rsidP="00314F42">
      <w:pPr>
        <w:spacing w:line="240" w:lineRule="auto"/>
        <w:jc w:val="center"/>
        <w:outlineLvl w:val="0"/>
        <w:rPr>
          <w:rFonts w:ascii="Times New Roman" w:hAnsi="Times New Roman" w:cs="Times New Roman"/>
          <w:b/>
          <w:bCs/>
          <w:sz w:val="24"/>
          <w:szCs w:val="24"/>
          <w:u w:val="single"/>
        </w:rPr>
      </w:pPr>
      <w:r w:rsidRPr="006969E7">
        <w:rPr>
          <w:rFonts w:ascii="Times New Roman" w:hAnsi="Times New Roman" w:cs="Times New Roman"/>
          <w:b/>
          <w:bCs/>
          <w:sz w:val="24"/>
          <w:szCs w:val="24"/>
          <w:u w:val="single"/>
        </w:rPr>
        <w:t>Техническая подготовка.</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t>Действие без мяча.</w:t>
      </w:r>
      <w:r w:rsidRPr="006969E7">
        <w:rPr>
          <w:rFonts w:ascii="Times New Roman" w:hAnsi="Times New Roman" w:cs="Times New Roman"/>
          <w:sz w:val="24"/>
          <w:szCs w:val="24"/>
        </w:rPr>
        <w:t xml:space="preserve"> Перемещение и стойки (прыжки на месте, у сетки, после перемещений и остановки; сочетание перемещений с остановками, прыжками, техническими приёмами).</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t>Действие с мячом.</w:t>
      </w:r>
      <w:r w:rsidRPr="006969E7">
        <w:rPr>
          <w:rFonts w:ascii="Times New Roman" w:hAnsi="Times New Roman" w:cs="Times New Roman"/>
          <w:sz w:val="24"/>
          <w:szCs w:val="24"/>
        </w:rPr>
        <w:t xml:space="preserve">  Передача мяча сверху двумя руками. Передача мяча в стенку на месте (сидя, стоя). Передачи мяча в круг. Передачи в треугольнике 6-4-2, 5-4-3, 1-4-2. Передача мяча сверху двумя руками из глубины площадки к сетке для нападающего удара. Передачи в зонах 2-4, 4-2, 6-4, 6-2. Передачи мяча у сетки сверху двумя руками, стоя спиной в направлении передачи. Встречные передачи в зонах 3-2, 3-4 назад (за голову) после передачи над собой и поворота на 180 градусов. Передачи мяча сверху двумя руками с последующим падением назад и перекатом на спину. Передача на точность после собственного подбрасывания – на месте и после перемещения. То же с набрасыванием партнёра. Передача мяча сверху двумя руками  выпадом в сторону и последующим перекатом на спину. Передача мяча сверху двумя руками в прыжке. Передача в парах. Передача в стенку. Встречная передача в зонах 3-4, 3-2, 2-3.</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lastRenderedPageBreak/>
        <w:t xml:space="preserve">Подача мяча. </w:t>
      </w:r>
      <w:r w:rsidRPr="006969E7">
        <w:rPr>
          <w:rFonts w:ascii="Times New Roman" w:hAnsi="Times New Roman" w:cs="Times New Roman"/>
          <w:sz w:val="24"/>
          <w:szCs w:val="24"/>
        </w:rPr>
        <w:t>Верхняя прямая подача. Подачи подряд 10 попыток. Подачи в правую и левую половину площадки. Подачи в дальнюю и ближнюю от сетки половины площадки. Подачи за игрока зоны 6. Соревнования на большее количество выполненных передач.</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t>Нападающие удары.</w:t>
      </w:r>
      <w:r w:rsidRPr="006969E7">
        <w:rPr>
          <w:rFonts w:ascii="Times New Roman" w:hAnsi="Times New Roman" w:cs="Times New Roman"/>
          <w:sz w:val="24"/>
          <w:szCs w:val="24"/>
        </w:rPr>
        <w:t xml:space="preserve"> Прямой нападающий удар. Нападающий удар из зон 4,3,2 разных передач по высоте. Нападающий удар с удалённых от сетки передач (1-1,5м). Нападающий  удар из зон 4,3,2 с передач из глубины площадки. Удары в пол у стены, через сетку с собственного подбрасывания. Нападающий удар с переводом из зоны 2. Бросок теннисного мяча через сетку в прыжке с места и с разбега. Удар по мячу с собственного подбрасывания (с места) через сетку.</w:t>
      </w:r>
    </w:p>
    <w:p w:rsidR="003C733B" w:rsidRPr="006969E7" w:rsidRDefault="003C733B" w:rsidP="00314F42">
      <w:pPr>
        <w:spacing w:line="240" w:lineRule="auto"/>
        <w:jc w:val="center"/>
        <w:outlineLvl w:val="0"/>
        <w:rPr>
          <w:rFonts w:ascii="Times New Roman" w:hAnsi="Times New Roman" w:cs="Times New Roman"/>
          <w:b/>
          <w:i/>
          <w:sz w:val="24"/>
          <w:szCs w:val="24"/>
        </w:rPr>
      </w:pPr>
      <w:r w:rsidRPr="006969E7">
        <w:rPr>
          <w:rFonts w:ascii="Times New Roman" w:hAnsi="Times New Roman" w:cs="Times New Roman"/>
          <w:b/>
          <w:i/>
          <w:sz w:val="24"/>
          <w:szCs w:val="24"/>
          <w:u w:val="single"/>
        </w:rPr>
        <w:t>Техника защиты.</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t>Перемещение и стойки.</w:t>
      </w:r>
      <w:r w:rsidRPr="006969E7">
        <w:rPr>
          <w:rFonts w:ascii="Times New Roman" w:hAnsi="Times New Roman" w:cs="Times New Roman"/>
          <w:sz w:val="24"/>
          <w:szCs w:val="24"/>
        </w:rPr>
        <w:t xml:space="preserve"> Стартовая стойка в сочетании с перемещением. Скачок назад, вправо, влево. Падения и перекаты после падений – с места и после перемещения. Сочетание перемещений с падениями. Сочетание перемещений и падений с техническими приёмами игры в защите.</w:t>
      </w:r>
    </w:p>
    <w:p w:rsidR="003C733B" w:rsidRPr="006969E7" w:rsidRDefault="003C733B" w:rsidP="00314F42">
      <w:pPr>
        <w:spacing w:line="240" w:lineRule="auto"/>
        <w:jc w:val="center"/>
        <w:outlineLvl w:val="0"/>
        <w:rPr>
          <w:rFonts w:ascii="Times New Roman" w:hAnsi="Times New Roman" w:cs="Times New Roman"/>
          <w:sz w:val="24"/>
          <w:szCs w:val="24"/>
        </w:rPr>
      </w:pPr>
      <w:r w:rsidRPr="006969E7">
        <w:rPr>
          <w:rFonts w:ascii="Times New Roman" w:hAnsi="Times New Roman" w:cs="Times New Roman"/>
          <w:sz w:val="24"/>
          <w:szCs w:val="24"/>
          <w:u w:val="single"/>
        </w:rPr>
        <w:t>Действие с мячом.</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t>Приём мяча.</w:t>
      </w:r>
      <w:r w:rsidRPr="006969E7">
        <w:rPr>
          <w:rFonts w:ascii="Times New Roman" w:hAnsi="Times New Roman" w:cs="Times New Roman"/>
          <w:sz w:val="24"/>
          <w:szCs w:val="24"/>
        </w:rPr>
        <w:t xml:space="preserve"> Приём мяча сверху двумя руками. Приём мяча после подачи в стенку (6-8м). Приём подачи в зоне 6. Приём мяча от передачи через сетку (10-12м). Приём мяча снизу двумя руками. Удар в стену сверху одной рукой и приём мяча. Приём мяча снизу во встречных колоннах (передняя, задняя линии-4м). Передачи снизу в зонах 5-3-4, 5-2-3, 1-3-2. Приём верхней подачи в зоне 6. Приём мяча снизу от нападающего удара (средней силы с собственного подбрасывания). Приём мяча снизу от передачи в прыжке через сетку двумя руками. Приём мяча сверху двумя руками с падением и перекатом. Приём подач. Приём мяча от передач через сетку в прыжке. Приём мяча от нападающего удара с собственного подбрасывания. Приём мяча снизу двумя руками с падением назад и последующим перекатом на спину. Приём мяча, отскочившего от сетки. Приём после собственного набрасывания в сетку- стоя на месте и после перемещения. То же после набрасывания партнёром. Приём мяча снизу одной рукой с выпадом в сторону и последующим перекатом на спину. Приём мяча, наброшенного партнёром, на месте и после перемещения.</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t>Блокирование.</w:t>
      </w:r>
      <w:r w:rsidRPr="006969E7">
        <w:rPr>
          <w:rFonts w:ascii="Times New Roman" w:hAnsi="Times New Roman" w:cs="Times New Roman"/>
          <w:sz w:val="24"/>
          <w:szCs w:val="24"/>
        </w:rPr>
        <w:t xml:space="preserve"> Одиночное блокирование прямого нападающего удара по «диагонали» в зонах 4,2,3. Блокирование, стоя на подставке и в прыжке с места.</w:t>
      </w:r>
    </w:p>
    <w:p w:rsidR="003C733B" w:rsidRPr="006969E7" w:rsidRDefault="003C733B" w:rsidP="003C733B">
      <w:pPr>
        <w:spacing w:line="240" w:lineRule="auto"/>
        <w:jc w:val="center"/>
        <w:rPr>
          <w:rFonts w:ascii="Times New Roman" w:hAnsi="Times New Roman" w:cs="Times New Roman"/>
          <w:sz w:val="24"/>
          <w:szCs w:val="24"/>
        </w:rPr>
      </w:pPr>
    </w:p>
    <w:p w:rsidR="003C733B" w:rsidRPr="006969E7" w:rsidRDefault="003C733B" w:rsidP="00314F42">
      <w:pPr>
        <w:spacing w:line="240" w:lineRule="auto"/>
        <w:ind w:left="1080"/>
        <w:jc w:val="center"/>
        <w:outlineLvl w:val="0"/>
        <w:rPr>
          <w:rFonts w:ascii="Times New Roman" w:hAnsi="Times New Roman" w:cs="Times New Roman"/>
          <w:i/>
          <w:sz w:val="24"/>
          <w:szCs w:val="24"/>
          <w:u w:val="single"/>
        </w:rPr>
      </w:pPr>
      <w:r w:rsidRPr="006969E7">
        <w:rPr>
          <w:rFonts w:ascii="Times New Roman" w:hAnsi="Times New Roman" w:cs="Times New Roman"/>
          <w:b/>
          <w:bCs/>
          <w:i/>
          <w:sz w:val="24"/>
          <w:szCs w:val="24"/>
          <w:u w:val="single"/>
        </w:rPr>
        <w:t>Тактическая подготовка.</w:t>
      </w:r>
    </w:p>
    <w:p w:rsidR="003C733B" w:rsidRPr="006969E7" w:rsidRDefault="003C733B" w:rsidP="003C733B">
      <w:pPr>
        <w:spacing w:line="240" w:lineRule="auto"/>
        <w:rPr>
          <w:rFonts w:ascii="Times New Roman" w:hAnsi="Times New Roman" w:cs="Times New Roman"/>
          <w:i/>
          <w:sz w:val="24"/>
          <w:szCs w:val="24"/>
        </w:rPr>
      </w:pPr>
      <w:r w:rsidRPr="006969E7">
        <w:rPr>
          <w:rFonts w:ascii="Times New Roman" w:hAnsi="Times New Roman" w:cs="Times New Roman"/>
          <w:i/>
          <w:sz w:val="24"/>
          <w:szCs w:val="24"/>
        </w:rPr>
        <w:t xml:space="preserve">                   Тактика нападения.</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t>Индивидуальные действия.</w:t>
      </w:r>
      <w:r w:rsidRPr="006969E7">
        <w:rPr>
          <w:rFonts w:ascii="Times New Roman" w:hAnsi="Times New Roman" w:cs="Times New Roman"/>
          <w:sz w:val="24"/>
          <w:szCs w:val="24"/>
        </w:rPr>
        <w:t xml:space="preserve"> Выбор места:</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Для выполнения второй передачи (у сетки лицом и спиной в направлении передачи, из глубины площадки-лицом). Для выполнения подачи. Для нападающего удара.</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t>При действиях с мячом:</w:t>
      </w:r>
      <w:r w:rsidRPr="006969E7">
        <w:rPr>
          <w:rFonts w:ascii="Times New Roman" w:hAnsi="Times New Roman" w:cs="Times New Roman"/>
          <w:sz w:val="24"/>
          <w:szCs w:val="24"/>
        </w:rPr>
        <w:t xml:space="preserve"> Чередование нижних, верхних подач. Подача верхняя прямая на игроков, слабо владеющих навыком приёма мяча. Верхняя прямая подача на игрока, вышедшего после замены. Выбор способа отбивания мяча через сетку. Вторая передача из зоны 2 в зоны 3 и 4, из зоны 3 в зоны 4 и 2. Вторая передача нападающему, сильнейшему на линии. Имитация второй передачи и обман. Имитация нападающего удара и передача в прыжке двумя руками через сетку.</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lastRenderedPageBreak/>
        <w:t xml:space="preserve">  Групповые действия.</w:t>
      </w:r>
      <w:r w:rsidRPr="006969E7">
        <w:rPr>
          <w:rFonts w:ascii="Times New Roman" w:hAnsi="Times New Roman" w:cs="Times New Roman"/>
          <w:sz w:val="24"/>
          <w:szCs w:val="24"/>
        </w:rPr>
        <w:t xml:space="preserve"> Взаимодействие игроков передней линии (при второй передаче): игрока зоны 4 с игроком зоны 3; игрока зоны 2 с игроком зоны 3 и 4;игрока зоны 3 с игроками зон 4 и 2 при первой передаче для нападающего удара.</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Взаимодействие игроков передней и задней линии (при первой передачи): игроков зон 6,5 и 1 с игроком зоны 3 (при приёме верхних подач); игроков зон 6,5 и 1 с игроком зоны 2 (при приёме подач для второй передачи, при приёме от передач - для удара).</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t>Командные действия.</w:t>
      </w:r>
      <w:r w:rsidRPr="006969E7">
        <w:rPr>
          <w:rFonts w:ascii="Times New Roman" w:hAnsi="Times New Roman" w:cs="Times New Roman"/>
          <w:sz w:val="24"/>
          <w:szCs w:val="24"/>
        </w:rPr>
        <w:t xml:space="preserve"> Система игры со второй передачи игрока передней линии. Приём подачи и первая передача в зону 3, вторая передача игроку, к которому передающий обращён лицом и спиной. Приём верхних подач и первая передача в зону 2, вторая в 3-4. Приём верхней прямой подачи и первая передача в зону 3, вторая – игроку, к которому передающий стоит спиной.</w:t>
      </w:r>
    </w:p>
    <w:p w:rsidR="003C733B" w:rsidRPr="006969E7" w:rsidRDefault="003C733B" w:rsidP="00314F42">
      <w:pPr>
        <w:spacing w:line="240" w:lineRule="auto"/>
        <w:ind w:left="1080"/>
        <w:jc w:val="center"/>
        <w:outlineLvl w:val="0"/>
        <w:rPr>
          <w:rFonts w:ascii="Times New Roman" w:hAnsi="Times New Roman" w:cs="Times New Roman"/>
          <w:i/>
          <w:sz w:val="24"/>
          <w:szCs w:val="24"/>
        </w:rPr>
      </w:pPr>
      <w:r w:rsidRPr="006969E7">
        <w:rPr>
          <w:rFonts w:ascii="Times New Roman" w:hAnsi="Times New Roman" w:cs="Times New Roman"/>
          <w:i/>
          <w:sz w:val="24"/>
          <w:szCs w:val="24"/>
        </w:rPr>
        <w:t>Тактика защиты.</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t>Индивидуальные действия.</w:t>
      </w:r>
      <w:r w:rsidRPr="006969E7">
        <w:rPr>
          <w:rFonts w:ascii="Times New Roman" w:hAnsi="Times New Roman" w:cs="Times New Roman"/>
          <w:sz w:val="24"/>
          <w:szCs w:val="24"/>
        </w:rPr>
        <w:t xml:space="preserve"> Выбор мест.</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При приёме верхней прямой подачи. При одиночном блокировании. При страховке партнёра, принимающего мяч (от подачи, нападающего удара), блокирующих, нападающих.</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t>При действиях с мячом.</w:t>
      </w:r>
      <w:r w:rsidRPr="006969E7">
        <w:rPr>
          <w:rFonts w:ascii="Times New Roman" w:hAnsi="Times New Roman" w:cs="Times New Roman"/>
          <w:sz w:val="24"/>
          <w:szCs w:val="24"/>
        </w:rPr>
        <w:t xml:space="preserve"> Выбор способа приёма подачи. Выбор способа приёма мяча от обманных приёмов: сверху, сверху с падением, снизу двумя и одной руками, снизу с падением. Выбор способа перемещения и способа приёма мяча от нападающих ударов. Зонное блокирование (выбор направления и уверенное «закрывание» его блоком).</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t>Групповые действия.</w:t>
      </w:r>
      <w:r w:rsidRPr="006969E7">
        <w:rPr>
          <w:rFonts w:ascii="Times New Roman" w:hAnsi="Times New Roman" w:cs="Times New Roman"/>
          <w:sz w:val="24"/>
          <w:szCs w:val="24"/>
        </w:rPr>
        <w:t xml:space="preserve"> Взаимодействие игроков внутри линии и между ними.</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Взаимодействие игроков задней линии: игроков зон 1,6,5 между собой (страховка партнёра при приёме мяча от верхних подач, нападающих ударов, обманных приёмов). Взаимодействие игроков передней линии: игроков, не участвующих в блокировании (зон 4 и 2) с блокирующим (игроком зоны 3). Взаимодействие игроков задней и передней линий: игрока зоны с блокирующим игроком зоны 3 и страхующими игроками зон 4 и 2. Игрока зоны 5 и зоны 1 с игроками зон 4 и 2 при приёме мяча от нападающего удара и обманных приёмов.</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t>Командные действия.</w:t>
      </w:r>
      <w:r w:rsidRPr="006969E7">
        <w:rPr>
          <w:rFonts w:ascii="Times New Roman" w:hAnsi="Times New Roman" w:cs="Times New Roman"/>
          <w:sz w:val="24"/>
          <w:szCs w:val="24"/>
        </w:rPr>
        <w:t xml:space="preserve"> Приём подач.</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Расположение  игроков при приёме верхних подач, когда вторую передачу выполняет игрок зоны 3; игрок зоны 4, а игрок зоны 3 оттянут назад. Расположение игроков при приёме подачи, когда игрок зоны 2 стоит у сетки, а игрок зоны 3 оттянут и находится в зоне 2. После приёма игрок зоны 2 идёт на вторую передачу в зону 3, а игрок зоны 3 играет в нападении в зоне 2.</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Система игры. Расположение игроков при приёме мяча от противника «углом вперёд» с применением групповых действий для данного года обучения.</w:t>
      </w:r>
    </w:p>
    <w:p w:rsidR="003C733B" w:rsidRPr="006969E7" w:rsidRDefault="003C733B" w:rsidP="003C733B">
      <w:pPr>
        <w:spacing w:line="240" w:lineRule="auto"/>
        <w:ind w:left="1080"/>
        <w:jc w:val="center"/>
        <w:rPr>
          <w:rFonts w:ascii="Times New Roman" w:hAnsi="Times New Roman" w:cs="Times New Roman"/>
          <w:sz w:val="24"/>
          <w:szCs w:val="24"/>
          <w:u w:val="single"/>
        </w:rPr>
      </w:pPr>
    </w:p>
    <w:p w:rsidR="003C733B" w:rsidRPr="006969E7" w:rsidRDefault="003C733B" w:rsidP="00314F42">
      <w:pPr>
        <w:spacing w:line="240" w:lineRule="auto"/>
        <w:ind w:left="284"/>
        <w:jc w:val="center"/>
        <w:outlineLvl w:val="0"/>
        <w:rPr>
          <w:rFonts w:ascii="Times New Roman" w:hAnsi="Times New Roman" w:cs="Times New Roman"/>
          <w:i/>
          <w:sz w:val="24"/>
          <w:szCs w:val="24"/>
        </w:rPr>
      </w:pPr>
      <w:r w:rsidRPr="006969E7">
        <w:rPr>
          <w:rFonts w:ascii="Times New Roman" w:hAnsi="Times New Roman" w:cs="Times New Roman"/>
          <w:i/>
          <w:sz w:val="24"/>
          <w:szCs w:val="24"/>
        </w:rPr>
        <w:t>Интегральная подготовка.</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1.Чередование и подводящих упражнений по отдельным техническим приёмам.      2.Чередование подготовительных упражнений и выполнение технических приёмов.                                                                                                                        3.Чередование технических приёмов и их способов.                                              4.Чередование тактических действий индивидуальных, групповых и командных в нападении и защите. </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5.Многократное выполнение технических приёмов.</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6.Многократное выполнение тактических действий.</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lastRenderedPageBreak/>
        <w:t>7.Учебные игры.</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8.Календарные игры.</w:t>
      </w:r>
    </w:p>
    <w:p w:rsidR="003C733B" w:rsidRPr="006969E7" w:rsidRDefault="003C733B" w:rsidP="00BC7B53">
      <w:pPr>
        <w:spacing w:line="240" w:lineRule="auto"/>
        <w:rPr>
          <w:rFonts w:ascii="Times New Roman" w:hAnsi="Times New Roman" w:cs="Times New Roman"/>
          <w:sz w:val="24"/>
          <w:szCs w:val="24"/>
          <w:u w:val="single"/>
        </w:rPr>
      </w:pPr>
      <w:r w:rsidRPr="006969E7">
        <w:rPr>
          <w:rFonts w:ascii="Times New Roman" w:hAnsi="Times New Roman" w:cs="Times New Roman"/>
          <w:b/>
          <w:bCs/>
          <w:sz w:val="24"/>
          <w:szCs w:val="24"/>
          <w:u w:val="single"/>
        </w:rPr>
        <w:t xml:space="preserve">2 год </w:t>
      </w:r>
      <w:r w:rsidR="000542A7" w:rsidRPr="006969E7">
        <w:rPr>
          <w:rFonts w:ascii="Times New Roman" w:hAnsi="Times New Roman" w:cs="Times New Roman"/>
          <w:b/>
          <w:bCs/>
          <w:sz w:val="24"/>
          <w:szCs w:val="24"/>
          <w:u w:val="single"/>
        </w:rPr>
        <w:t>подготовки</w:t>
      </w:r>
    </w:p>
    <w:p w:rsidR="003C733B" w:rsidRPr="006969E7" w:rsidRDefault="003C733B" w:rsidP="00314F42">
      <w:pPr>
        <w:spacing w:line="240" w:lineRule="auto"/>
        <w:ind w:firstLine="1080"/>
        <w:jc w:val="center"/>
        <w:outlineLvl w:val="0"/>
        <w:rPr>
          <w:rFonts w:ascii="Times New Roman" w:hAnsi="Times New Roman" w:cs="Times New Roman"/>
          <w:sz w:val="24"/>
          <w:szCs w:val="24"/>
          <w:u w:val="single"/>
        </w:rPr>
      </w:pPr>
      <w:r w:rsidRPr="006969E7">
        <w:rPr>
          <w:rFonts w:ascii="Times New Roman" w:hAnsi="Times New Roman" w:cs="Times New Roman"/>
          <w:b/>
          <w:bCs/>
          <w:sz w:val="24"/>
          <w:szCs w:val="24"/>
          <w:u w:val="single"/>
        </w:rPr>
        <w:t>Техническая подготовка.</w:t>
      </w:r>
    </w:p>
    <w:p w:rsidR="003C733B" w:rsidRPr="006969E7" w:rsidRDefault="003C733B" w:rsidP="003C733B">
      <w:pPr>
        <w:spacing w:line="240" w:lineRule="auto"/>
        <w:rPr>
          <w:rFonts w:ascii="Times New Roman" w:hAnsi="Times New Roman" w:cs="Times New Roman"/>
          <w:i/>
          <w:sz w:val="24"/>
          <w:szCs w:val="24"/>
        </w:rPr>
      </w:pPr>
      <w:r w:rsidRPr="006969E7">
        <w:rPr>
          <w:rFonts w:ascii="Times New Roman" w:hAnsi="Times New Roman" w:cs="Times New Roman"/>
          <w:i/>
          <w:sz w:val="24"/>
          <w:szCs w:val="24"/>
        </w:rPr>
        <w:t xml:space="preserve">               Техника нападения.</w:t>
      </w:r>
    </w:p>
    <w:p w:rsidR="003C733B" w:rsidRPr="006969E7" w:rsidRDefault="003C733B" w:rsidP="003C733B">
      <w:pPr>
        <w:spacing w:line="240" w:lineRule="auto"/>
        <w:rPr>
          <w:rFonts w:ascii="Times New Roman" w:hAnsi="Times New Roman" w:cs="Times New Roman"/>
          <w:sz w:val="24"/>
          <w:szCs w:val="24"/>
        </w:rPr>
      </w:pPr>
      <w:r w:rsidRPr="006969E7">
        <w:rPr>
          <w:rFonts w:ascii="Times New Roman" w:hAnsi="Times New Roman" w:cs="Times New Roman"/>
          <w:sz w:val="24"/>
          <w:szCs w:val="24"/>
          <w:u w:val="single"/>
        </w:rPr>
        <w:t>Действия без мяча. Перемещения и стойки.</w:t>
      </w:r>
      <w:r w:rsidRPr="006969E7">
        <w:rPr>
          <w:rFonts w:ascii="Times New Roman" w:hAnsi="Times New Roman" w:cs="Times New Roman"/>
          <w:sz w:val="24"/>
          <w:szCs w:val="24"/>
        </w:rPr>
        <w:t xml:space="preserve"> Чередование способов перемещения, изменение направления и способа на максимальной скорости. Сочетание способов перемещений с техническими приёмами игры в нападении.</w:t>
      </w:r>
    </w:p>
    <w:p w:rsidR="003C733B" w:rsidRPr="006969E7" w:rsidRDefault="003C733B" w:rsidP="003C733B">
      <w:pPr>
        <w:spacing w:line="240" w:lineRule="auto"/>
        <w:rPr>
          <w:rFonts w:ascii="Times New Roman" w:hAnsi="Times New Roman" w:cs="Times New Roman"/>
          <w:sz w:val="24"/>
          <w:szCs w:val="24"/>
          <w:u w:val="single"/>
        </w:rPr>
      </w:pPr>
      <w:r w:rsidRPr="006969E7">
        <w:rPr>
          <w:rFonts w:ascii="Times New Roman" w:hAnsi="Times New Roman" w:cs="Times New Roman"/>
          <w:sz w:val="24"/>
          <w:szCs w:val="24"/>
          <w:u w:val="single"/>
        </w:rPr>
        <w:t>Действие с мячом. Передачи мяча.</w:t>
      </w:r>
      <w:r w:rsidRPr="006969E7">
        <w:rPr>
          <w:rFonts w:ascii="Times New Roman" w:hAnsi="Times New Roman" w:cs="Times New Roman"/>
          <w:sz w:val="24"/>
          <w:szCs w:val="24"/>
        </w:rPr>
        <w:t xml:space="preserve"> Передача мяча сверху двумя руками на точность с собственного подбрасывания. Передача на точность мяча, посылаемого ударом одной рукой. Передача сверху из глубины площадки для нападающего удара. Передачи в зонах 2-4,4-2,6-4 на расстоянии 6м. Передачи в зонах 5-2,1-4 на расстоянии 7-8м. Передачи мяча у сетки сверху двумя руками, стоя спиной в направлении передачи. Встречная передача (после передачи над собой и поворотом на 180град.) в зонах 2-4,6-4 на расстоянии 3-4м. Передачи в тройках в зонах 6-2-2,5-2-2,1-4-4 и т.д. Передача сверху двумя руками из глубины площадки, стоя спиной. Передача сверху двумя руками из глубины площадки, стоя спиной. Передача сверху двумя руками с последующим падением и перекатом на спину. Чередование способов передачи мяча.  </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t xml:space="preserve">Подачи мяча. </w:t>
      </w:r>
      <w:r w:rsidRPr="006969E7">
        <w:rPr>
          <w:rFonts w:ascii="Times New Roman" w:hAnsi="Times New Roman" w:cs="Times New Roman"/>
          <w:sz w:val="24"/>
          <w:szCs w:val="24"/>
        </w:rPr>
        <w:t>Верхняя прямая подача (20 попыток). Подачи с различной силой. Подачи в зоны 6-3,1-2,5-4. Соревнования на точность попадания в зоны.</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t xml:space="preserve"> Нападающие удары.</w:t>
      </w:r>
      <w:r w:rsidRPr="006969E7">
        <w:rPr>
          <w:rFonts w:ascii="Times New Roman" w:hAnsi="Times New Roman" w:cs="Times New Roman"/>
          <w:sz w:val="24"/>
          <w:szCs w:val="24"/>
        </w:rPr>
        <w:t xml:space="preserve"> Прямой нападающий удар по ходу сильной рукой из зон 4,3,2. Нападающие удары с различных передач. Нападающие удары в зонах 4 и 2 из глубины площадки (зона 6). Нападающие удары при противодействии  блокирующих. Нападающий удар с переводом. Нападающий удар из зоны 2 с передачи из зоны 3. Нападающий удар из зоны 4 с передачи из зоны 3. Удар из зоны 2-4 «мимо блока». Имитация нападающего удара и передача через сетку двумя руками. Нападающий удар с переводом влево с поворотом туловища   влево. Удар по мячу, наброшенному партнером. Нападающий удар из зон 3, 4 с различных передач. Прямой нападающий удар слабейшей рукой из зон 2,3,4. Удар по мячу, наброшенному партнером. Нападающий удар из зон 2,3 с передачи из соседней зоны (3-2, 4-3). Нападающий удар с удаленных от сетки передач.</w:t>
      </w:r>
      <w:r w:rsidRPr="006969E7">
        <w:rPr>
          <w:rFonts w:ascii="Times New Roman" w:hAnsi="Times New Roman" w:cs="Times New Roman"/>
          <w:sz w:val="24"/>
          <w:szCs w:val="24"/>
          <w:u w:val="single"/>
        </w:rPr>
        <w:t xml:space="preserve">  </w:t>
      </w:r>
    </w:p>
    <w:p w:rsidR="003C733B" w:rsidRPr="006969E7" w:rsidRDefault="003C733B" w:rsidP="003C733B">
      <w:pPr>
        <w:spacing w:line="240" w:lineRule="auto"/>
        <w:ind w:left="1080"/>
        <w:rPr>
          <w:rFonts w:ascii="Times New Roman" w:hAnsi="Times New Roman" w:cs="Times New Roman"/>
          <w:i/>
          <w:sz w:val="24"/>
          <w:szCs w:val="24"/>
        </w:rPr>
      </w:pPr>
      <w:r w:rsidRPr="006969E7">
        <w:rPr>
          <w:rFonts w:ascii="Times New Roman" w:hAnsi="Times New Roman" w:cs="Times New Roman"/>
          <w:i/>
          <w:sz w:val="24"/>
          <w:szCs w:val="24"/>
        </w:rPr>
        <w:t>Техника защиты.</w:t>
      </w:r>
    </w:p>
    <w:p w:rsidR="003C733B" w:rsidRPr="006969E7" w:rsidRDefault="003C733B" w:rsidP="00314F42">
      <w:pPr>
        <w:spacing w:line="240" w:lineRule="auto"/>
        <w:outlineLvl w:val="0"/>
        <w:rPr>
          <w:rFonts w:ascii="Times New Roman" w:hAnsi="Times New Roman" w:cs="Times New Roman"/>
          <w:sz w:val="24"/>
          <w:szCs w:val="24"/>
          <w:u w:val="single"/>
        </w:rPr>
      </w:pPr>
      <w:r w:rsidRPr="006969E7">
        <w:rPr>
          <w:rFonts w:ascii="Times New Roman" w:hAnsi="Times New Roman" w:cs="Times New Roman"/>
          <w:sz w:val="24"/>
          <w:szCs w:val="24"/>
          <w:u w:val="single"/>
        </w:rPr>
        <w:t>Действия без мяча.Перемещение и стойки.</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Сочетание способов перемещений и падений, стоек с техническими приёмами игры в защите. Перемещения на скорости и чередования их способов, сочетания с падениями, остановками стойкам и выполнением приёма мяча.</w:t>
      </w:r>
    </w:p>
    <w:p w:rsidR="003C733B" w:rsidRPr="006969E7" w:rsidRDefault="003C733B" w:rsidP="003C733B">
      <w:pPr>
        <w:spacing w:line="240" w:lineRule="auto"/>
        <w:rPr>
          <w:rFonts w:ascii="Times New Roman" w:hAnsi="Times New Roman" w:cs="Times New Roman"/>
          <w:sz w:val="24"/>
          <w:szCs w:val="24"/>
        </w:rPr>
      </w:pPr>
      <w:r w:rsidRPr="006969E7">
        <w:rPr>
          <w:rFonts w:ascii="Times New Roman" w:hAnsi="Times New Roman" w:cs="Times New Roman"/>
          <w:sz w:val="24"/>
          <w:szCs w:val="24"/>
          <w:u w:val="single"/>
        </w:rPr>
        <w:t>Действия с мячом.</w:t>
      </w:r>
      <w:r w:rsidRPr="006969E7">
        <w:rPr>
          <w:rFonts w:ascii="Times New Roman" w:hAnsi="Times New Roman" w:cs="Times New Roman"/>
          <w:sz w:val="24"/>
          <w:szCs w:val="24"/>
        </w:rPr>
        <w:t xml:space="preserve"> </w:t>
      </w:r>
      <w:r w:rsidRPr="006969E7">
        <w:rPr>
          <w:rFonts w:ascii="Times New Roman" w:hAnsi="Times New Roman" w:cs="Times New Roman"/>
          <w:sz w:val="24"/>
          <w:szCs w:val="24"/>
          <w:u w:val="single"/>
        </w:rPr>
        <w:t>Приём мяча.</w:t>
      </w:r>
      <w:r w:rsidRPr="006969E7">
        <w:rPr>
          <w:rFonts w:ascii="Times New Roman" w:hAnsi="Times New Roman" w:cs="Times New Roman"/>
          <w:sz w:val="24"/>
          <w:szCs w:val="24"/>
        </w:rPr>
        <w:t xml:space="preserve"> Приём мяча сверху двумя руками. Приём нижней и верхней прямой подачи. Приём мяча от удара одной рукой в парах и через сетку. Приём мяча снизу двумя руками. Приём нижней подачи, первая передача на точность. Приём верхней прямой подачи и первая передача в зону нападения. Приём мяча от нападающего удара через сетку. Приём мяча сверху двумя руками с падением и перекатом на спину. Приём мяча от передачи через сетку. Приём подачи. Приём мяча от нападающего удара. Приём мяча снизу двумя руками с падением назад, в парах. Приём снизу подачи и нападающего удара. Приём одной рукой с падением в сторону и перекатом на спину. Приём мяча в парах, у сетки, от стены. Чередование  способов приёма мяча в зависимости от направления и скорости полёта мяча.</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lastRenderedPageBreak/>
        <w:t>Блокирование.</w:t>
      </w:r>
      <w:r w:rsidRPr="006969E7">
        <w:rPr>
          <w:rFonts w:ascii="Times New Roman" w:hAnsi="Times New Roman" w:cs="Times New Roman"/>
          <w:sz w:val="24"/>
          <w:szCs w:val="24"/>
        </w:rPr>
        <w:t xml:space="preserve"> Одиночное блокирование прямого нападающего удара по ходу (в зонах 4,2,3). Блокирование, стоя на подставке, удары из двух зон в известном направлении. То же в прыжке с площадки. Блокирование, стоя на подставке, удары из одной зоны в двух направлениях. То же в прыжке с площадки. Блокирование ударов с переводом вправо (в зонах 3,4,2). Блокирование, стоя на подставке, удары с передачи. Групповое блокирование (вдвоём) ударов по ходу (из зон 4,2,3). Блокирование, стоя на подставке, удар с передачи.</w:t>
      </w:r>
    </w:p>
    <w:p w:rsidR="003C733B" w:rsidRPr="006969E7" w:rsidRDefault="003C733B" w:rsidP="00314F42">
      <w:pPr>
        <w:spacing w:line="240" w:lineRule="auto"/>
        <w:ind w:left="1080"/>
        <w:jc w:val="center"/>
        <w:outlineLvl w:val="0"/>
        <w:rPr>
          <w:rFonts w:ascii="Times New Roman" w:hAnsi="Times New Roman" w:cs="Times New Roman"/>
          <w:i/>
          <w:sz w:val="24"/>
          <w:szCs w:val="24"/>
          <w:u w:val="single"/>
        </w:rPr>
      </w:pPr>
      <w:r w:rsidRPr="006969E7">
        <w:rPr>
          <w:rFonts w:ascii="Times New Roman" w:hAnsi="Times New Roman" w:cs="Times New Roman"/>
          <w:b/>
          <w:bCs/>
          <w:i/>
          <w:sz w:val="24"/>
          <w:szCs w:val="24"/>
          <w:u w:val="single"/>
        </w:rPr>
        <w:t>Тактическая подготовка.</w:t>
      </w:r>
    </w:p>
    <w:p w:rsidR="003C733B" w:rsidRPr="006969E7" w:rsidRDefault="003C733B" w:rsidP="003C733B">
      <w:pPr>
        <w:spacing w:line="240" w:lineRule="auto"/>
        <w:ind w:left="1080"/>
        <w:rPr>
          <w:rFonts w:ascii="Times New Roman" w:hAnsi="Times New Roman" w:cs="Times New Roman"/>
          <w:i/>
          <w:sz w:val="24"/>
          <w:szCs w:val="24"/>
        </w:rPr>
      </w:pPr>
      <w:r w:rsidRPr="006969E7">
        <w:rPr>
          <w:rFonts w:ascii="Times New Roman" w:hAnsi="Times New Roman" w:cs="Times New Roman"/>
          <w:i/>
          <w:sz w:val="24"/>
          <w:szCs w:val="24"/>
        </w:rPr>
        <w:t>Тактика нападения.</w:t>
      </w:r>
    </w:p>
    <w:p w:rsidR="003C733B" w:rsidRPr="006969E7" w:rsidRDefault="003C733B" w:rsidP="00314F42">
      <w:pPr>
        <w:spacing w:line="240" w:lineRule="auto"/>
        <w:outlineLvl w:val="0"/>
        <w:rPr>
          <w:rFonts w:ascii="Times New Roman" w:hAnsi="Times New Roman" w:cs="Times New Roman"/>
          <w:sz w:val="24"/>
          <w:szCs w:val="24"/>
        </w:rPr>
      </w:pPr>
      <w:r w:rsidRPr="006969E7">
        <w:rPr>
          <w:rFonts w:ascii="Times New Roman" w:hAnsi="Times New Roman" w:cs="Times New Roman"/>
          <w:sz w:val="24"/>
          <w:szCs w:val="24"/>
          <w:u w:val="single"/>
        </w:rPr>
        <w:t>Индивидуальные действия.</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Выбор места. Для выполнения второй передачи у сетки и из глубин площадки для нападающего удара. Для выполнения подачи. Для нападающего удара.</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При действиях с мячом. Чередование способов передач. Верхние подачи на слабых игроков. Верхняя прямая подача между игроками «вразрез». Верхняя прямая подача на игрока, вышедшего после замены. Выбор способа отбивания мяча через сетку. Вторая передача нападающему, сильнейшему на линии. Имитация прямого нападающего удара и передача в прыжке двумя руками через сетку. Имитация второй передачи и «обман» (передача через сетку) в прыжке. Чередование способов нападающего удара: прямой, перевод сильнейшей, прямой слабейшей рукой.</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Pr="006969E7">
        <w:rPr>
          <w:rFonts w:ascii="Times New Roman" w:hAnsi="Times New Roman" w:cs="Times New Roman"/>
          <w:sz w:val="24"/>
          <w:szCs w:val="24"/>
          <w:u w:val="single"/>
        </w:rPr>
        <w:t>Групповые действия.</w:t>
      </w:r>
      <w:r w:rsidRPr="006969E7">
        <w:rPr>
          <w:rFonts w:ascii="Times New Roman" w:hAnsi="Times New Roman" w:cs="Times New Roman"/>
          <w:sz w:val="24"/>
          <w:szCs w:val="24"/>
        </w:rPr>
        <w:t xml:space="preserve"> Взаимодействие игроков передней линии (при второй передачи).</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Игрока зоны 4 с игроком зоны 2. Игрока зоны 3 с игроком зоны 4 и 2 в условиях различных по характеру первых и вторых передач. Игрока зоны 2 с игроками зон 3 и 4 в условиях длинных первых передач.</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Взаимодействие игроков передней и задней линии (при первой передаче).</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Игроков зон 6,5 и 1 с игроком зоны 3 (при приёме мяча в дальней части площадки от подачи и нападающего удара). Игроков зон 6,1,и 5 с игроком зоны 2 (при приёме верхних подач для второй передачи, в доигровках – для нападающего удара или передачи в прыжке).</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t xml:space="preserve">  Командные действия.</w:t>
      </w:r>
      <w:r w:rsidRPr="006969E7">
        <w:rPr>
          <w:rFonts w:ascii="Times New Roman" w:hAnsi="Times New Roman" w:cs="Times New Roman"/>
          <w:sz w:val="24"/>
          <w:szCs w:val="24"/>
        </w:rPr>
        <w:t xml:space="preserve"> Система игры через игрока передней линии.</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Приём подачи и первая передача в зону 3, вторая передача, стоя лицом и спиной к нападающему. Приём подачи и первая передача в зону 4,вторая передача в зоны 3 и 2. Первая передача для нападающего удара, когда мяч противник направляет через сетку.</w:t>
      </w:r>
    </w:p>
    <w:p w:rsidR="003C733B" w:rsidRPr="006969E7" w:rsidRDefault="003C733B" w:rsidP="00314F42">
      <w:pPr>
        <w:spacing w:line="240" w:lineRule="auto"/>
        <w:ind w:left="1080"/>
        <w:jc w:val="center"/>
        <w:outlineLvl w:val="0"/>
        <w:rPr>
          <w:rFonts w:ascii="Times New Roman" w:hAnsi="Times New Roman" w:cs="Times New Roman"/>
          <w:i/>
          <w:sz w:val="24"/>
          <w:szCs w:val="24"/>
        </w:rPr>
      </w:pPr>
      <w:r w:rsidRPr="006969E7">
        <w:rPr>
          <w:rFonts w:ascii="Times New Roman" w:hAnsi="Times New Roman" w:cs="Times New Roman"/>
          <w:i/>
          <w:sz w:val="24"/>
          <w:szCs w:val="24"/>
        </w:rPr>
        <w:t>Тактика защиты.</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t>Индивидуальные действия.</w:t>
      </w:r>
      <w:r w:rsidRPr="006969E7">
        <w:rPr>
          <w:rFonts w:ascii="Times New Roman" w:hAnsi="Times New Roman" w:cs="Times New Roman"/>
          <w:sz w:val="24"/>
          <w:szCs w:val="24"/>
        </w:rPr>
        <w:t xml:space="preserve"> Выбор места.</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При приёме мяча от подач. При приёме мяча от нападающих ударов и обманных передач через сетку в прыжке. При страховке партнёра, принимающего мяч, блокирующего, нападающего.</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При действиях с мячом.</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Выбор способа приёма подач, в условиях чередования подач в дальние и ближние зоны. Выбор способа перемещения и способа приёма мяча от нападающих ударов. Выбор способа приёма мяча в доигровке и при обманных приёмах нападения. Выбор способа перемещения и приёма мяча при чередовании нападающих ударов и обманных действий.</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lastRenderedPageBreak/>
        <w:t>Групповые действия.</w:t>
      </w:r>
      <w:r w:rsidRPr="006969E7">
        <w:rPr>
          <w:rFonts w:ascii="Times New Roman" w:hAnsi="Times New Roman" w:cs="Times New Roman"/>
          <w:sz w:val="24"/>
          <w:szCs w:val="24"/>
        </w:rPr>
        <w:t xml:space="preserve"> Взаимодействие игроков внутри линий и между ними.</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Взаимодействие игроков зон 1,6,5 при приёме подач, нападающих ударов, обманных действий. Взаимодействие игроков передней линии: а) двух игроков, не участвующих в блокировании, с блокирующими; б) двух игроков при блокировании; в) не участвующего в блокировании с блокирующими. Взаимодействие игроков задней и передней линий: а) игрока зоны 6 с блокирующими (в зоне 3,4,2), с блокирующими зон (3-2;3-4;) б) игрока зоны 6 с не участвующими в блокировании; в) игроков  зон 1 и 5 с не участвующими в блокировании.</w:t>
      </w:r>
    </w:p>
    <w:p w:rsidR="003C733B" w:rsidRPr="006969E7" w:rsidRDefault="003C733B" w:rsidP="00314F42">
      <w:pPr>
        <w:spacing w:line="240" w:lineRule="auto"/>
        <w:outlineLvl w:val="0"/>
        <w:rPr>
          <w:rFonts w:ascii="Times New Roman" w:hAnsi="Times New Roman" w:cs="Times New Roman"/>
          <w:sz w:val="24"/>
          <w:szCs w:val="24"/>
          <w:u w:val="single"/>
        </w:rPr>
      </w:pPr>
      <w:r w:rsidRPr="006969E7">
        <w:rPr>
          <w:rFonts w:ascii="Times New Roman" w:hAnsi="Times New Roman" w:cs="Times New Roman"/>
          <w:sz w:val="24"/>
          <w:szCs w:val="24"/>
          <w:u w:val="single"/>
        </w:rPr>
        <w:t>Командные действия.</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t xml:space="preserve">  Приём подачи.</w:t>
      </w:r>
      <w:r w:rsidRPr="006969E7">
        <w:rPr>
          <w:rFonts w:ascii="Times New Roman" w:hAnsi="Times New Roman" w:cs="Times New Roman"/>
          <w:sz w:val="24"/>
          <w:szCs w:val="24"/>
        </w:rPr>
        <w:t xml:space="preserve"> Расположение игроков при приёме подач различными способами в дальние и ближние зоны, вторую передачу выполняет игрок зоны 3. Расположение игроков при приёме подач различными способами, вторую передачу выполняют игроки зон 3 и 2. Расположение игроков при приёме подачи, когда игрок зоны 4 стоит у сетки, а игрок зоны 3 оттянут и находится в зоне 4. После приёма игрок зоны 4 идёт на вторую передачу в зону 3, а игрок зоны 3 играет в нападении в зоне 4. То же, но в зонах 3 и 2.</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Pr="006969E7">
        <w:rPr>
          <w:rFonts w:ascii="Times New Roman" w:hAnsi="Times New Roman" w:cs="Times New Roman"/>
          <w:sz w:val="24"/>
          <w:szCs w:val="24"/>
          <w:u w:val="single"/>
        </w:rPr>
        <w:t>Система игры.</w:t>
      </w:r>
      <w:r w:rsidRPr="006969E7">
        <w:rPr>
          <w:rFonts w:ascii="Times New Roman" w:hAnsi="Times New Roman" w:cs="Times New Roman"/>
          <w:sz w:val="24"/>
          <w:szCs w:val="24"/>
        </w:rPr>
        <w:t xml:space="preserve"> Расположение игроков  при приёме мяча от противника «углом вперёд». Переключение от защитных действий к нападающим – со второй передачи через игрока передней линии.</w:t>
      </w:r>
    </w:p>
    <w:p w:rsidR="003C733B" w:rsidRPr="006969E7" w:rsidRDefault="003C733B" w:rsidP="00314F42">
      <w:pPr>
        <w:spacing w:line="240" w:lineRule="auto"/>
        <w:ind w:left="1080"/>
        <w:jc w:val="center"/>
        <w:outlineLvl w:val="0"/>
        <w:rPr>
          <w:rFonts w:ascii="Times New Roman" w:hAnsi="Times New Roman" w:cs="Times New Roman"/>
          <w:sz w:val="24"/>
          <w:szCs w:val="24"/>
        </w:rPr>
      </w:pPr>
      <w:r w:rsidRPr="006969E7">
        <w:rPr>
          <w:rFonts w:ascii="Times New Roman" w:hAnsi="Times New Roman" w:cs="Times New Roman"/>
          <w:b/>
          <w:bCs/>
          <w:sz w:val="24"/>
          <w:szCs w:val="24"/>
        </w:rPr>
        <w:t>Интегральная подготовка.</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1.Чередование подготовительных упражнений и выполнение технических приёмов.</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2. Выполнение отдельных звеньев технических приёмов с отягощениями.</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3. Развитие  специальных физических упражнений посредством выполнения технических приёмов.</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4.  Передачи, подачи, нападающие удары на точность в заданные зоны.</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5. Подача – приём, нападающий удар-блокирование, передача-приём. Поточное выполнение технических приёмов.</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6.Переключение  и выполнение тактических действий в нападении, защите, защите и нападении-отдельно по категориям: индивидуальные, групповые и командные.</w:t>
      </w:r>
    </w:p>
    <w:p w:rsidR="003C733B" w:rsidRPr="006969E7" w:rsidRDefault="003C733B" w:rsidP="003C733B">
      <w:pPr>
        <w:spacing w:line="240" w:lineRule="auto"/>
        <w:ind w:left="1080"/>
        <w:jc w:val="both"/>
        <w:rPr>
          <w:rFonts w:ascii="Times New Roman" w:hAnsi="Times New Roman" w:cs="Times New Roman"/>
          <w:sz w:val="24"/>
          <w:szCs w:val="24"/>
        </w:rPr>
      </w:pPr>
      <w:r w:rsidRPr="006969E7">
        <w:rPr>
          <w:rFonts w:ascii="Times New Roman" w:hAnsi="Times New Roman" w:cs="Times New Roman"/>
          <w:sz w:val="24"/>
          <w:szCs w:val="24"/>
        </w:rPr>
        <w:t>7.Учебные игры.</w:t>
      </w:r>
    </w:p>
    <w:p w:rsidR="003C733B" w:rsidRPr="006969E7" w:rsidRDefault="003C733B" w:rsidP="003C733B">
      <w:pPr>
        <w:spacing w:line="240" w:lineRule="auto"/>
        <w:ind w:left="1080"/>
        <w:jc w:val="both"/>
        <w:rPr>
          <w:rFonts w:ascii="Times New Roman" w:hAnsi="Times New Roman" w:cs="Times New Roman"/>
          <w:sz w:val="24"/>
          <w:szCs w:val="24"/>
        </w:rPr>
      </w:pPr>
      <w:r w:rsidRPr="006969E7">
        <w:rPr>
          <w:rFonts w:ascii="Times New Roman" w:hAnsi="Times New Roman" w:cs="Times New Roman"/>
          <w:sz w:val="24"/>
          <w:szCs w:val="24"/>
        </w:rPr>
        <w:t>8.Контрольные игры.</w:t>
      </w:r>
    </w:p>
    <w:p w:rsidR="00BC7B53" w:rsidRPr="006969E7" w:rsidRDefault="003C733B" w:rsidP="00BC7B53">
      <w:pPr>
        <w:spacing w:line="240" w:lineRule="auto"/>
        <w:ind w:left="1080"/>
        <w:jc w:val="both"/>
        <w:rPr>
          <w:rFonts w:ascii="Times New Roman" w:hAnsi="Times New Roman" w:cs="Times New Roman"/>
          <w:sz w:val="24"/>
          <w:szCs w:val="24"/>
        </w:rPr>
      </w:pPr>
      <w:r w:rsidRPr="006969E7">
        <w:rPr>
          <w:rFonts w:ascii="Times New Roman" w:hAnsi="Times New Roman" w:cs="Times New Roman"/>
          <w:sz w:val="24"/>
          <w:szCs w:val="24"/>
        </w:rPr>
        <w:t>9.Календарные игры.</w:t>
      </w:r>
      <w:r w:rsidR="00BC7B53" w:rsidRPr="006969E7">
        <w:rPr>
          <w:rFonts w:ascii="Times New Roman" w:hAnsi="Times New Roman" w:cs="Times New Roman"/>
          <w:sz w:val="24"/>
          <w:szCs w:val="24"/>
        </w:rPr>
        <w:t xml:space="preserve"> Установка на игру, разбор игр.</w:t>
      </w:r>
    </w:p>
    <w:p w:rsidR="00BC7B53" w:rsidRPr="006969E7" w:rsidRDefault="00BC7B53" w:rsidP="00BC7B53">
      <w:pPr>
        <w:spacing w:line="240" w:lineRule="auto"/>
        <w:jc w:val="both"/>
        <w:rPr>
          <w:rFonts w:ascii="Times New Roman" w:hAnsi="Times New Roman" w:cs="Times New Roman"/>
          <w:b/>
          <w:bCs/>
          <w:sz w:val="24"/>
          <w:szCs w:val="24"/>
        </w:rPr>
      </w:pPr>
      <w:r w:rsidRPr="006969E7">
        <w:rPr>
          <w:rFonts w:ascii="Times New Roman" w:hAnsi="Times New Roman" w:cs="Times New Roman"/>
          <w:b/>
          <w:bCs/>
          <w:sz w:val="24"/>
          <w:szCs w:val="24"/>
        </w:rPr>
        <w:t>3.5.2.2. Программный материал углубленной специализации</w:t>
      </w:r>
    </w:p>
    <w:p w:rsidR="003C733B" w:rsidRPr="006969E7" w:rsidRDefault="003C733B" w:rsidP="00BC7B53">
      <w:pPr>
        <w:spacing w:line="240" w:lineRule="auto"/>
        <w:jc w:val="both"/>
        <w:rPr>
          <w:rFonts w:ascii="Times New Roman" w:hAnsi="Times New Roman" w:cs="Times New Roman"/>
          <w:sz w:val="24"/>
          <w:szCs w:val="24"/>
        </w:rPr>
      </w:pPr>
      <w:r w:rsidRPr="006969E7">
        <w:rPr>
          <w:rFonts w:ascii="Times New Roman" w:hAnsi="Times New Roman" w:cs="Times New Roman"/>
          <w:b/>
          <w:bCs/>
          <w:sz w:val="24"/>
          <w:szCs w:val="24"/>
        </w:rPr>
        <w:t xml:space="preserve">   </w:t>
      </w:r>
      <w:r w:rsidRPr="006969E7">
        <w:rPr>
          <w:rFonts w:ascii="Times New Roman" w:hAnsi="Times New Roman" w:cs="Times New Roman"/>
          <w:b/>
          <w:bCs/>
          <w:sz w:val="24"/>
          <w:szCs w:val="24"/>
          <w:u w:val="single"/>
        </w:rPr>
        <w:t xml:space="preserve">3 год </w:t>
      </w:r>
      <w:r w:rsidR="000542A7" w:rsidRPr="006969E7">
        <w:rPr>
          <w:rFonts w:ascii="Times New Roman" w:hAnsi="Times New Roman" w:cs="Times New Roman"/>
          <w:b/>
          <w:bCs/>
          <w:sz w:val="24"/>
          <w:szCs w:val="24"/>
          <w:u w:val="single"/>
        </w:rPr>
        <w:t>подготовки</w:t>
      </w:r>
    </w:p>
    <w:p w:rsidR="003C733B" w:rsidRPr="006969E7" w:rsidRDefault="00AD1A3D" w:rsidP="00314F42">
      <w:pPr>
        <w:spacing w:line="240" w:lineRule="auto"/>
        <w:ind w:firstLine="1080"/>
        <w:outlineLvl w:val="0"/>
        <w:rPr>
          <w:rFonts w:ascii="Times New Roman" w:hAnsi="Times New Roman" w:cs="Times New Roman"/>
          <w:sz w:val="24"/>
          <w:szCs w:val="24"/>
          <w:u w:val="single"/>
        </w:rPr>
      </w:pPr>
      <w:r w:rsidRPr="006969E7">
        <w:rPr>
          <w:rFonts w:ascii="Times New Roman" w:hAnsi="Times New Roman" w:cs="Times New Roman"/>
          <w:b/>
          <w:bCs/>
          <w:sz w:val="24"/>
          <w:szCs w:val="24"/>
          <w:u w:val="single"/>
        </w:rPr>
        <w:t xml:space="preserve">                    </w:t>
      </w:r>
      <w:r w:rsidR="003C733B" w:rsidRPr="006969E7">
        <w:rPr>
          <w:rFonts w:ascii="Times New Roman" w:hAnsi="Times New Roman" w:cs="Times New Roman"/>
          <w:b/>
          <w:bCs/>
          <w:sz w:val="24"/>
          <w:szCs w:val="24"/>
          <w:u w:val="single"/>
        </w:rPr>
        <w:t>Техническая подготовка.</w:t>
      </w:r>
    </w:p>
    <w:p w:rsidR="003C733B" w:rsidRPr="006969E7" w:rsidRDefault="003C733B" w:rsidP="003C733B">
      <w:pPr>
        <w:spacing w:line="240" w:lineRule="auto"/>
        <w:rPr>
          <w:rFonts w:ascii="Times New Roman" w:hAnsi="Times New Roman" w:cs="Times New Roman"/>
          <w:i/>
          <w:sz w:val="24"/>
          <w:szCs w:val="24"/>
        </w:rPr>
      </w:pPr>
      <w:r w:rsidRPr="006969E7">
        <w:rPr>
          <w:rFonts w:ascii="Times New Roman" w:hAnsi="Times New Roman" w:cs="Times New Roman"/>
          <w:i/>
          <w:sz w:val="24"/>
          <w:szCs w:val="24"/>
        </w:rPr>
        <w:t xml:space="preserve">     Техника нападения.</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t xml:space="preserve">  Перемещения :</w:t>
      </w:r>
      <w:r w:rsidRPr="006969E7">
        <w:rPr>
          <w:rFonts w:ascii="Times New Roman" w:hAnsi="Times New Roman" w:cs="Times New Roman"/>
          <w:sz w:val="24"/>
          <w:szCs w:val="24"/>
        </w:rPr>
        <w:t xml:space="preserve"> чередование способов перемещения на максимальной скорости; сочетание способов перемещения с изученными техническими приёмами нападения.</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lastRenderedPageBreak/>
        <w:t xml:space="preserve">  </w:t>
      </w:r>
      <w:r w:rsidRPr="006969E7">
        <w:rPr>
          <w:rFonts w:ascii="Times New Roman" w:hAnsi="Times New Roman" w:cs="Times New Roman"/>
          <w:sz w:val="24"/>
          <w:szCs w:val="24"/>
          <w:u w:val="single"/>
        </w:rPr>
        <w:t>Передачи:</w:t>
      </w:r>
      <w:r w:rsidRPr="006969E7">
        <w:rPr>
          <w:rFonts w:ascii="Times New Roman" w:hAnsi="Times New Roman" w:cs="Times New Roman"/>
          <w:sz w:val="24"/>
          <w:szCs w:val="24"/>
        </w:rPr>
        <w:t xml:space="preserve"> передача мяча сверху двумя руками на точность («маяки» и т.п.) с собственного подбрасывания (варьируя высоту), посланного передачей: а)первая передача постоянная (2-3м), вторая-постепенно увеличивая расстояние (3-10м); б)первая-постепенно увеличивая расстояние, вторая-постоянная; в)первая и вторая-увеличивая расстояние мяча, посылаемого ударом одной руки; из глубины площадки для нападающего удара в зонах 2-4, 4-2,6-4 на расстоянии 6м; в зонах 5-2, 1-4 на расстоянии 7-8м; стоя спиной в направлении передачи: встречная передача (после передачи над собой и поворота на 180 градусов (в зонах 2-4 6-4, расстояние 3-4м), в тройках в зонах: 6-3-2, 6-3-4, 5-3-2, 1-3-4, из глубины площадки- с собственного подбрасывания в зонах 6-2, 6-4 (расстояние 2-3м); с набрасывания партнёра и затем с передачи; с последующим падением и перекатом на спину.</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Pr="006969E7">
        <w:rPr>
          <w:rFonts w:ascii="Times New Roman" w:hAnsi="Times New Roman" w:cs="Times New Roman"/>
          <w:sz w:val="24"/>
          <w:szCs w:val="24"/>
          <w:u w:val="single"/>
        </w:rPr>
        <w:t>Передача сверху двумя руками в прыжке</w:t>
      </w:r>
      <w:r w:rsidRPr="006969E7">
        <w:rPr>
          <w:rFonts w:ascii="Times New Roman" w:hAnsi="Times New Roman" w:cs="Times New Roman"/>
          <w:sz w:val="24"/>
          <w:szCs w:val="24"/>
        </w:rPr>
        <w:t xml:space="preserve"> (вверх назад): с собственного подбрасывания-с места и после перемещения; с набрасывания партнёра-с места и после перемещения; на точность в пределах границ площадки.</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Pr="006969E7">
        <w:rPr>
          <w:rFonts w:ascii="Times New Roman" w:hAnsi="Times New Roman" w:cs="Times New Roman"/>
          <w:sz w:val="24"/>
          <w:szCs w:val="24"/>
          <w:u w:val="single"/>
        </w:rPr>
        <w:t>Чередование способов передачи мяча:</w:t>
      </w:r>
      <w:r w:rsidRPr="006969E7">
        <w:rPr>
          <w:rFonts w:ascii="Times New Roman" w:hAnsi="Times New Roman" w:cs="Times New Roman"/>
          <w:sz w:val="24"/>
          <w:szCs w:val="24"/>
        </w:rPr>
        <w:t xml:space="preserve"> сверху, сверху с падением, в прыжке; отбивание кулаком; передачи, различные по расстоянию и высоте.</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Pr="006969E7">
        <w:rPr>
          <w:rFonts w:ascii="Times New Roman" w:hAnsi="Times New Roman" w:cs="Times New Roman"/>
          <w:sz w:val="24"/>
          <w:szCs w:val="24"/>
          <w:u w:val="single"/>
        </w:rPr>
        <w:t>Подачи:</w:t>
      </w:r>
      <w:r w:rsidRPr="006969E7">
        <w:rPr>
          <w:rFonts w:ascii="Times New Roman" w:hAnsi="Times New Roman" w:cs="Times New Roman"/>
          <w:sz w:val="24"/>
          <w:szCs w:val="24"/>
        </w:rPr>
        <w:t xml:space="preserve"> Верхняя прямая подача (на точность и силу ). Верхняя боковая подача. Подача подряд (20 попыток). Подачи в дальнюю и ближнюю от сетки половины площадки. Чередование верхних подач, подачи на силу и точность.</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Pr="006969E7">
        <w:rPr>
          <w:rFonts w:ascii="Times New Roman" w:hAnsi="Times New Roman" w:cs="Times New Roman"/>
          <w:sz w:val="24"/>
          <w:szCs w:val="24"/>
          <w:u w:val="single"/>
        </w:rPr>
        <w:t>Нападающие удары:</w:t>
      </w:r>
      <w:r w:rsidRPr="006969E7">
        <w:rPr>
          <w:rFonts w:ascii="Times New Roman" w:hAnsi="Times New Roman" w:cs="Times New Roman"/>
          <w:sz w:val="24"/>
          <w:szCs w:val="24"/>
        </w:rPr>
        <w:t xml:space="preserve"> прямой нападающий удар (по ходу) сильнейшей рукой из зон 4,3,2. Нападающие удары с различных передач у сетки, стоя лицом и спиной к нападающему. Нападающие удары с передач из глубины площадки, стоя лицом и спиной к нападающему. Нападающий удар с передачи в прыжке. Имитация нападающего удара и передача через сетку двумя руками. Имитация замаха и передача в прыжке через сетку в зону нападения (из зон 4,2,3) подвешенного мяча. То же с передачи мяча из соседней зоны. Нападающий удар с переводом влево с поворотом туловища влево из зон 3 и 4. Нападающий удар из зоны 3 с высоких и средних передач. То же из зоны 4 с высоких и средних передач. Прямой нападающий удар слабейшей рукой из зон 2,3,4 с различных передач. Боковой нападающий удар сильнейшей рукой из зон 4,3. Боковой удар по мячу, подвешенному на амортизаторах. Бросок теннисного мяча через сетку в прыжке (в положении боком к сетке). Боковой удар по мячу, установленному в держателе. Боковой удар по мячу, наброшенному партнёром. Боковой удар с передачи в зонах 4,3. Нападающий удар с переводом вправо без поворота туловища из зон 2,3,4.</w:t>
      </w:r>
    </w:p>
    <w:p w:rsidR="003C733B" w:rsidRPr="006969E7" w:rsidRDefault="003C733B" w:rsidP="00314F42">
      <w:pPr>
        <w:spacing w:line="240" w:lineRule="auto"/>
        <w:ind w:left="1080"/>
        <w:jc w:val="center"/>
        <w:outlineLvl w:val="0"/>
        <w:rPr>
          <w:rFonts w:ascii="Times New Roman" w:hAnsi="Times New Roman" w:cs="Times New Roman"/>
          <w:i/>
          <w:sz w:val="24"/>
          <w:szCs w:val="24"/>
        </w:rPr>
      </w:pPr>
      <w:r w:rsidRPr="006969E7">
        <w:rPr>
          <w:rFonts w:ascii="Times New Roman" w:hAnsi="Times New Roman" w:cs="Times New Roman"/>
          <w:i/>
          <w:sz w:val="24"/>
          <w:szCs w:val="24"/>
        </w:rPr>
        <w:t>Техника защиты.</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Pr="006969E7">
        <w:rPr>
          <w:rFonts w:ascii="Times New Roman" w:hAnsi="Times New Roman" w:cs="Times New Roman"/>
          <w:sz w:val="24"/>
          <w:szCs w:val="24"/>
          <w:u w:val="single"/>
        </w:rPr>
        <w:t>Перемещение и стойки:</w:t>
      </w:r>
      <w:r w:rsidRPr="006969E7">
        <w:rPr>
          <w:rFonts w:ascii="Times New Roman" w:hAnsi="Times New Roman" w:cs="Times New Roman"/>
          <w:sz w:val="24"/>
          <w:szCs w:val="24"/>
        </w:rPr>
        <w:t xml:space="preserve"> сочетание способов перемещений, падений и стоек с техническими приёмами игры в защите; перемещения на максимальной скорости и чередование их способов, сочетание с падениями, остановками и выполнением приёма мяча.</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Pr="006969E7">
        <w:rPr>
          <w:rFonts w:ascii="Times New Roman" w:hAnsi="Times New Roman" w:cs="Times New Roman"/>
          <w:sz w:val="24"/>
          <w:szCs w:val="24"/>
          <w:u w:val="single"/>
        </w:rPr>
        <w:t>Приём мяча:</w:t>
      </w:r>
      <w:r w:rsidRPr="006969E7">
        <w:rPr>
          <w:rFonts w:ascii="Times New Roman" w:hAnsi="Times New Roman" w:cs="Times New Roman"/>
          <w:sz w:val="24"/>
          <w:szCs w:val="24"/>
        </w:rPr>
        <w:t xml:space="preserve"> сверху двумя руками, нижней и верхней прямой подач, от удара одной рукой в парах и через сетку (стоя на подставке); приём снизу двумя руками нижней подачи, первая передача на точность; верхней прямой подачи и первая передача в зону нападения; нападающего удара; верхней боковой подачи; от передачи через сетку в прыжке; снизу одной рукой правой, левой в парах, у сетки, от сетки, сверху двумя руками с падением в сторону на бедро и перекатом на спину, от передачи мяча через сетку, передача в прыжке через сетку; приём подачи; нападающего удара; приём снизу двумя руками с падением и перекатом в сторону на бедро в парах; приём снизу подачи, нападающего удара; приём одной рукой с падением в сторону на бедро и перекатом на спину (правой, левой) в парах (по заданию), у сетки, от сетки; приём подачи, нападавшего удара; чередование способов приёма мяча в зависимости от направления и скорости полёта мяча.</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lastRenderedPageBreak/>
        <w:t xml:space="preserve">  Блокирование:</w:t>
      </w:r>
      <w:r w:rsidRPr="006969E7">
        <w:rPr>
          <w:rFonts w:ascii="Times New Roman" w:hAnsi="Times New Roman" w:cs="Times New Roman"/>
          <w:sz w:val="24"/>
          <w:szCs w:val="24"/>
        </w:rPr>
        <w:t xml:space="preserve"> одиночное прямого нападающего удара по ходу (в зонах 4,2,3), из двух зон в известном направлении, стоя на подставке и в прыжке с площадки; ударов из одной зоны в двух направлениях, стоя на подставке и в прыжке с площадки; ударов с переводом вправо (в зонах 3.4,2), стоя на подставке, в прыжке с площадки удары с передачи; групповое блокирование (вдвоём) ударов по ходу (из зон 4,2,3), стоя на подставке, и в прыжке с площадки.</w:t>
      </w:r>
    </w:p>
    <w:p w:rsidR="003C733B" w:rsidRPr="006969E7" w:rsidRDefault="003C733B" w:rsidP="003C733B">
      <w:pPr>
        <w:spacing w:line="240" w:lineRule="auto"/>
        <w:ind w:left="1080"/>
        <w:jc w:val="center"/>
        <w:rPr>
          <w:rFonts w:ascii="Times New Roman" w:hAnsi="Times New Roman" w:cs="Times New Roman"/>
          <w:b/>
          <w:bCs/>
          <w:sz w:val="24"/>
          <w:szCs w:val="24"/>
        </w:rPr>
      </w:pPr>
    </w:p>
    <w:p w:rsidR="003C733B" w:rsidRPr="006969E7" w:rsidRDefault="003C733B" w:rsidP="00314F42">
      <w:pPr>
        <w:spacing w:line="240" w:lineRule="auto"/>
        <w:ind w:left="1080"/>
        <w:jc w:val="center"/>
        <w:outlineLvl w:val="0"/>
        <w:rPr>
          <w:rFonts w:ascii="Times New Roman" w:hAnsi="Times New Roman" w:cs="Times New Roman"/>
          <w:sz w:val="24"/>
          <w:szCs w:val="24"/>
          <w:u w:val="single"/>
        </w:rPr>
      </w:pPr>
      <w:r w:rsidRPr="006969E7">
        <w:rPr>
          <w:rFonts w:ascii="Times New Roman" w:hAnsi="Times New Roman" w:cs="Times New Roman"/>
          <w:b/>
          <w:bCs/>
          <w:sz w:val="24"/>
          <w:szCs w:val="24"/>
          <w:u w:val="single"/>
        </w:rPr>
        <w:t>Тактическая подготовка.</w:t>
      </w:r>
    </w:p>
    <w:p w:rsidR="003C733B" w:rsidRPr="006969E7" w:rsidRDefault="003C733B" w:rsidP="003C733B">
      <w:pPr>
        <w:spacing w:line="240" w:lineRule="auto"/>
        <w:ind w:left="1080"/>
        <w:rPr>
          <w:rFonts w:ascii="Times New Roman" w:hAnsi="Times New Roman" w:cs="Times New Roman"/>
          <w:i/>
          <w:sz w:val="24"/>
          <w:szCs w:val="24"/>
        </w:rPr>
      </w:pPr>
      <w:r w:rsidRPr="006969E7">
        <w:rPr>
          <w:rFonts w:ascii="Times New Roman" w:hAnsi="Times New Roman" w:cs="Times New Roman"/>
          <w:i/>
          <w:sz w:val="24"/>
          <w:szCs w:val="24"/>
        </w:rPr>
        <w:t xml:space="preserve">  Тактика нападения.</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i/>
          <w:iCs/>
          <w:sz w:val="24"/>
          <w:szCs w:val="24"/>
        </w:rPr>
        <w:t xml:space="preserve">  Индивидуальные действия:</w:t>
      </w:r>
      <w:r w:rsidRPr="006969E7">
        <w:rPr>
          <w:rFonts w:ascii="Times New Roman" w:hAnsi="Times New Roman" w:cs="Times New Roman"/>
          <w:sz w:val="24"/>
          <w:szCs w:val="24"/>
        </w:rPr>
        <w:t xml:space="preserve"> выбор места для выполнения второй передачи у сетки и из глубины площадки для нападающего удара, для выполнения подачи и нападающего удара (при чередовании способов); чередование способов подач; подачи верхние на игроков, слабо владеющих навыками приёма мяча; вышедших после замены; выбор способа отбивания мяча через сетку нападающим ударом, передачей сверху двумя руками, кулаком, снизу; вторая передача нападающему, сильнейшему на линии (стоя лицом и спиной к нему); имитация второй передачи и «обман» (передача через сетку) в прыжке; имитация прямого нападающего удара и передача в прыжке двумя руками через сетку; чередование способов нападающего удара – прямой, перевод сильнейшей, прямой слабейшей рукой.</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Pr="006969E7">
        <w:rPr>
          <w:rFonts w:ascii="Times New Roman" w:hAnsi="Times New Roman" w:cs="Times New Roman"/>
          <w:i/>
          <w:iCs/>
          <w:sz w:val="24"/>
          <w:szCs w:val="24"/>
        </w:rPr>
        <w:t>Групповые действие:</w:t>
      </w:r>
      <w:r w:rsidRPr="006969E7">
        <w:rPr>
          <w:rFonts w:ascii="Times New Roman" w:hAnsi="Times New Roman" w:cs="Times New Roman"/>
          <w:sz w:val="24"/>
          <w:szCs w:val="24"/>
        </w:rPr>
        <w:t xml:space="preserve"> взаимодействие игроков передней линии при второй передачи-игрока зоны 4 с игроком зоны 2, игрока зоны 3 с игроком зон 4 и 2 в условиях различных по характеру первых и вторых передач; взаимодействие игроков передней и задней линий при первой передачи – игроков зон 6,5 и 1 с игроком зоны 3 (при приёме мяча в дальней части площадки от подачи и нападающего удара); игроков зон 6,1 и 5 с игроком зоны 2 при приёме верхних подач для второй передачи, в доигровках – для нападающего удара или передачи в прыжке.</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i/>
          <w:iCs/>
          <w:sz w:val="24"/>
          <w:szCs w:val="24"/>
        </w:rPr>
        <w:t xml:space="preserve">  Командные действия:</w:t>
      </w:r>
      <w:r w:rsidRPr="006969E7">
        <w:rPr>
          <w:rFonts w:ascii="Times New Roman" w:hAnsi="Times New Roman" w:cs="Times New Roman"/>
          <w:sz w:val="24"/>
          <w:szCs w:val="24"/>
        </w:rPr>
        <w:t xml:space="preserve"> система игры через игрока передней линии, приём подачи (при чередовании способов) и первая передача в зону 3, вторая передача, стоя лицом и спиной (чередование) к нападающему; приём верхней боковой подачи и первая передача в зону 3, вторая передача игроку, к которому передающий стоит спиной; первая передача для нападающего удара, когда мяч соперник направляет через сетку без удара.</w:t>
      </w:r>
    </w:p>
    <w:p w:rsidR="003C733B" w:rsidRPr="006969E7" w:rsidRDefault="003C733B" w:rsidP="003C733B">
      <w:pPr>
        <w:spacing w:line="240" w:lineRule="auto"/>
        <w:ind w:left="1080"/>
        <w:rPr>
          <w:rFonts w:ascii="Times New Roman" w:hAnsi="Times New Roman" w:cs="Times New Roman"/>
          <w:i/>
          <w:sz w:val="24"/>
          <w:szCs w:val="24"/>
        </w:rPr>
      </w:pPr>
      <w:r w:rsidRPr="006969E7">
        <w:rPr>
          <w:rFonts w:ascii="Times New Roman" w:hAnsi="Times New Roman" w:cs="Times New Roman"/>
          <w:i/>
          <w:sz w:val="24"/>
          <w:szCs w:val="24"/>
        </w:rPr>
        <w:t xml:space="preserve"> Тактика защиты.</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Pr="006969E7">
        <w:rPr>
          <w:rFonts w:ascii="Times New Roman" w:hAnsi="Times New Roman" w:cs="Times New Roman"/>
          <w:i/>
          <w:iCs/>
          <w:sz w:val="24"/>
          <w:szCs w:val="24"/>
        </w:rPr>
        <w:t>Индивидуальные действия:</w:t>
      </w:r>
      <w:r w:rsidRPr="006969E7">
        <w:rPr>
          <w:rFonts w:ascii="Times New Roman" w:hAnsi="Times New Roman" w:cs="Times New Roman"/>
          <w:sz w:val="24"/>
          <w:szCs w:val="24"/>
        </w:rPr>
        <w:t xml:space="preserve"> выбор места при приёме подач различными способами, нападающих ударов и обманных передач через сетку в прыжке (чередование); при страховке партнёра, принимающего мяч, блокирующего, нападающего; выбор способа приема различных способов подач; выбор способа перемещения и способа приёма мяча от нападающих ударов различными способами и обманных действий; выбор  способа приёма мяча в доигровке и при обманных приёмах нападения; зонное блокирование (выбор направления при ударах и зон 4,2, и 3 и «закрывание» этого направления).</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Pr="006969E7">
        <w:rPr>
          <w:rFonts w:ascii="Times New Roman" w:hAnsi="Times New Roman" w:cs="Times New Roman"/>
          <w:i/>
          <w:iCs/>
          <w:sz w:val="24"/>
          <w:szCs w:val="24"/>
        </w:rPr>
        <w:t>Групповые действия:</w:t>
      </w:r>
      <w:r w:rsidRPr="006969E7">
        <w:rPr>
          <w:rFonts w:ascii="Times New Roman" w:hAnsi="Times New Roman" w:cs="Times New Roman"/>
          <w:sz w:val="24"/>
          <w:szCs w:val="24"/>
        </w:rPr>
        <w:t xml:space="preserve"> взаимодействие игроков задней линии – игроков 1,6,5 между собой при приёме трудных мячей от подач, нападавших ударов, обманных действий; взаимодействие игроков передней линии; а) двух игроков, не участвующих в блокировании, с блокирующим, б) двух игроков при блокировании (выход в зону, где будет произведен удар), в) не участвующего в блокировании с блокирующими; взаимодействие игроков задней и передней линий: а) игрока зоны 6 с блокирующим (в зоне 3,4,2), с блокирующими зон 3-2; 3-4; игрока зоны 6 с не участвующими в блокировании; в) игроков зон 1 и 5 с не участвующими в блокировании.</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lastRenderedPageBreak/>
        <w:t xml:space="preserve">  </w:t>
      </w:r>
      <w:r w:rsidRPr="006969E7">
        <w:rPr>
          <w:rFonts w:ascii="Times New Roman" w:hAnsi="Times New Roman" w:cs="Times New Roman"/>
          <w:i/>
          <w:iCs/>
          <w:sz w:val="24"/>
          <w:szCs w:val="24"/>
        </w:rPr>
        <w:t>Командные действия:</w:t>
      </w:r>
      <w:r w:rsidRPr="006969E7">
        <w:rPr>
          <w:rFonts w:ascii="Times New Roman" w:hAnsi="Times New Roman" w:cs="Times New Roman"/>
          <w:sz w:val="24"/>
          <w:szCs w:val="24"/>
        </w:rPr>
        <w:t xml:space="preserve"> расположение игроков при приеме подач различными способами в дальние и ближние зоны, вторую передачу выполняет игрок зоны 3 и 2; расположение игроков при приёме подачи, когда игрок зоны 4 стоит у сетки, а игрок зоны 3 оттянут и находится в зоне 4, после приёма игрок зоны 4 идёт на вторую передачу в зону 3, а игрок зоны 3 играет в нападении в зоне 4; то же, но в зонах 3 и 2 (чередование этих двух вариантов); системы игры: (чередование групповых действий в соответствии с программой для данного года обучения); переключение от защитных действий к нападающим – со второй передачи через игрока передней линии.</w:t>
      </w:r>
    </w:p>
    <w:p w:rsidR="003C733B" w:rsidRPr="006969E7" w:rsidRDefault="003C733B" w:rsidP="00314F42">
      <w:pPr>
        <w:spacing w:line="240" w:lineRule="auto"/>
        <w:ind w:left="1080"/>
        <w:jc w:val="center"/>
        <w:outlineLvl w:val="0"/>
        <w:rPr>
          <w:rFonts w:ascii="Times New Roman" w:hAnsi="Times New Roman" w:cs="Times New Roman"/>
          <w:sz w:val="24"/>
          <w:szCs w:val="24"/>
        </w:rPr>
      </w:pPr>
      <w:r w:rsidRPr="006969E7">
        <w:rPr>
          <w:rFonts w:ascii="Times New Roman" w:hAnsi="Times New Roman" w:cs="Times New Roman"/>
          <w:b/>
          <w:bCs/>
          <w:sz w:val="24"/>
          <w:szCs w:val="24"/>
        </w:rPr>
        <w:t>Интегральная подготовка.</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1.Упражнение для развития физических качеств в рамках структуры технических приёмов.</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2.Развитие специальных физических способностей посредством многократного выполнения технических приёмов-на основе программы для данного года обучения.</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3.Упражнение для совершенствования навыков технических приёмов посредством многократного их выполнения (в объёме программы).</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4.Переключения в выполнении технических приёмов нападения, защиты, нападения и защиты: подача-приём, нападающий удар-блокирование, передача-прием.</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5.Переключения в выполнении тактических действий в нападении, защите, защите и нападении-отдельно по индивидуальным, групповым и командным.</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6.Учебные игры. Система заданий, включающая основной программный материал по технической и тактической подготовке.</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7.Контрольные игры. Проводятся с целью решения учебных задач, а так же для лучшей подготовки к соревнованиям.</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8.Календарные игры. Установки на игру, разбор игр - преемственность в соревнованиях заданий в играх посредством установки.</w:t>
      </w:r>
    </w:p>
    <w:p w:rsidR="003C733B" w:rsidRPr="006969E7" w:rsidRDefault="000542A7" w:rsidP="00AD1A3D">
      <w:pPr>
        <w:spacing w:line="240" w:lineRule="auto"/>
        <w:rPr>
          <w:rFonts w:ascii="Times New Roman" w:hAnsi="Times New Roman" w:cs="Times New Roman"/>
          <w:b/>
          <w:bCs/>
          <w:sz w:val="24"/>
          <w:szCs w:val="24"/>
          <w:u w:val="single"/>
        </w:rPr>
      </w:pPr>
      <w:r w:rsidRPr="006969E7">
        <w:rPr>
          <w:rFonts w:ascii="Times New Roman" w:hAnsi="Times New Roman" w:cs="Times New Roman"/>
          <w:b/>
          <w:bCs/>
          <w:sz w:val="24"/>
          <w:szCs w:val="24"/>
          <w:u w:val="single"/>
        </w:rPr>
        <w:t>4 года подготовки</w:t>
      </w:r>
    </w:p>
    <w:p w:rsidR="003C733B" w:rsidRPr="006969E7" w:rsidRDefault="003C733B" w:rsidP="00314F42">
      <w:pPr>
        <w:spacing w:line="240" w:lineRule="auto"/>
        <w:ind w:firstLine="1080"/>
        <w:jc w:val="center"/>
        <w:outlineLvl w:val="0"/>
        <w:rPr>
          <w:rFonts w:ascii="Times New Roman" w:hAnsi="Times New Roman" w:cs="Times New Roman"/>
          <w:sz w:val="24"/>
          <w:szCs w:val="24"/>
          <w:u w:val="single"/>
        </w:rPr>
      </w:pPr>
      <w:r w:rsidRPr="006969E7">
        <w:rPr>
          <w:rFonts w:ascii="Times New Roman" w:hAnsi="Times New Roman" w:cs="Times New Roman"/>
          <w:b/>
          <w:bCs/>
          <w:sz w:val="24"/>
          <w:szCs w:val="24"/>
          <w:u w:val="single"/>
        </w:rPr>
        <w:t>Техническая подготовка.</w:t>
      </w:r>
    </w:p>
    <w:p w:rsidR="003C733B" w:rsidRPr="006969E7" w:rsidRDefault="003C733B" w:rsidP="003C733B">
      <w:pPr>
        <w:spacing w:line="240" w:lineRule="auto"/>
        <w:ind w:firstLine="1080"/>
        <w:rPr>
          <w:rFonts w:ascii="Times New Roman" w:hAnsi="Times New Roman" w:cs="Times New Roman"/>
          <w:i/>
          <w:sz w:val="24"/>
          <w:szCs w:val="24"/>
        </w:rPr>
      </w:pPr>
      <w:r w:rsidRPr="006969E7">
        <w:rPr>
          <w:rFonts w:ascii="Times New Roman" w:hAnsi="Times New Roman" w:cs="Times New Roman"/>
          <w:i/>
          <w:sz w:val="24"/>
          <w:szCs w:val="24"/>
        </w:rPr>
        <w:t>Техника нападения.</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Pr="006969E7">
        <w:rPr>
          <w:rFonts w:ascii="Times New Roman" w:hAnsi="Times New Roman" w:cs="Times New Roman"/>
          <w:i/>
          <w:iCs/>
          <w:sz w:val="24"/>
          <w:szCs w:val="24"/>
        </w:rPr>
        <w:t>Перемещения:</w:t>
      </w:r>
      <w:r w:rsidRPr="006969E7">
        <w:rPr>
          <w:rFonts w:ascii="Times New Roman" w:hAnsi="Times New Roman" w:cs="Times New Roman"/>
          <w:sz w:val="24"/>
          <w:szCs w:val="24"/>
        </w:rPr>
        <w:t xml:space="preserve"> сочетание способов перемещений, исходных положений, стоек, падений и прыжков в ответ на сигналы; сочетание стоек, способов перемещений с техническими приемами.</w:t>
      </w:r>
    </w:p>
    <w:p w:rsidR="003C733B" w:rsidRPr="006969E7" w:rsidRDefault="003C733B" w:rsidP="003C733B">
      <w:pPr>
        <w:spacing w:line="240" w:lineRule="auto"/>
        <w:rPr>
          <w:rFonts w:ascii="Times New Roman" w:hAnsi="Times New Roman" w:cs="Times New Roman"/>
          <w:sz w:val="24"/>
          <w:szCs w:val="24"/>
        </w:rPr>
      </w:pPr>
      <w:r w:rsidRPr="006969E7">
        <w:rPr>
          <w:rFonts w:ascii="Times New Roman" w:hAnsi="Times New Roman" w:cs="Times New Roman"/>
          <w:sz w:val="24"/>
          <w:szCs w:val="24"/>
        </w:rPr>
        <w:t xml:space="preserve">  </w:t>
      </w:r>
      <w:r w:rsidRPr="006969E7">
        <w:rPr>
          <w:rFonts w:ascii="Times New Roman" w:hAnsi="Times New Roman" w:cs="Times New Roman"/>
          <w:i/>
          <w:iCs/>
          <w:sz w:val="24"/>
          <w:szCs w:val="24"/>
        </w:rPr>
        <w:t>Передачи мяча:</w:t>
      </w:r>
      <w:r w:rsidRPr="006969E7">
        <w:rPr>
          <w:rFonts w:ascii="Times New Roman" w:hAnsi="Times New Roman" w:cs="Times New Roman"/>
          <w:sz w:val="24"/>
          <w:szCs w:val="24"/>
        </w:rPr>
        <w:t xml:space="preserve"> у сетки сверху двумя руками, различные по расстоянию: короткие, средние; длинные; различные по высоте: сочетание передач из глубины площадки, стоя лицом и спиной к нападающему; нападающий удар с передачи в прыжке; имитация нападающего удара и передача через сетку  двумя руками, имитация замахов и передача в прыжке через сетку в зоне нападения; нападающий удар с переводом влево с поворотом туловища влево из зон 3 и 4 с высоких и средних передач; прямой нападающий удар слабейшей  рукой из зон 2,3,4 с различных передач; боковой нападающий удар сильнейшей рукой из зон 4,3; нападающий удар с переводом вправо без поворотом туловища из зон 2,3,4.</w:t>
      </w:r>
    </w:p>
    <w:p w:rsidR="003C733B" w:rsidRPr="006969E7" w:rsidRDefault="003C733B" w:rsidP="003C733B">
      <w:pPr>
        <w:spacing w:line="240" w:lineRule="auto"/>
        <w:ind w:left="1080"/>
        <w:rPr>
          <w:rFonts w:ascii="Times New Roman" w:hAnsi="Times New Roman" w:cs="Times New Roman"/>
          <w:i/>
          <w:sz w:val="24"/>
          <w:szCs w:val="24"/>
        </w:rPr>
      </w:pPr>
      <w:r w:rsidRPr="006969E7">
        <w:rPr>
          <w:rFonts w:ascii="Times New Roman" w:hAnsi="Times New Roman" w:cs="Times New Roman"/>
          <w:i/>
          <w:sz w:val="24"/>
          <w:szCs w:val="24"/>
        </w:rPr>
        <w:t xml:space="preserve">     Техника защиты.</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i/>
          <w:iCs/>
          <w:sz w:val="24"/>
          <w:szCs w:val="24"/>
        </w:rPr>
        <w:t xml:space="preserve">  Перемещение:</w:t>
      </w:r>
      <w:r w:rsidRPr="006969E7">
        <w:rPr>
          <w:rFonts w:ascii="Times New Roman" w:hAnsi="Times New Roman" w:cs="Times New Roman"/>
          <w:sz w:val="24"/>
          <w:szCs w:val="24"/>
        </w:rPr>
        <w:t xml:space="preserve"> сочетание способов перемещений и падений с техническими приемами игры в защите; способов перемещений с прыжками, перемещений с блокированием.</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lastRenderedPageBreak/>
        <w:t xml:space="preserve">  </w:t>
      </w:r>
      <w:r w:rsidRPr="006969E7">
        <w:rPr>
          <w:rFonts w:ascii="Times New Roman" w:hAnsi="Times New Roman" w:cs="Times New Roman"/>
          <w:i/>
          <w:iCs/>
          <w:sz w:val="24"/>
          <w:szCs w:val="24"/>
        </w:rPr>
        <w:t xml:space="preserve">Приём мяча: </w:t>
      </w:r>
      <w:r w:rsidRPr="006969E7">
        <w:rPr>
          <w:rFonts w:ascii="Times New Roman" w:hAnsi="Times New Roman" w:cs="Times New Roman"/>
          <w:sz w:val="24"/>
          <w:szCs w:val="24"/>
        </w:rPr>
        <w:t>сверху двумя руками от подач и нападающих ударов средней силы на точность; снизу двумя руками верхних подач на задней линии и первая передача на точность; приём мяча снизу одной рукой (правой, левой) попеременно у сетки и от сетки после перемещения.</w:t>
      </w:r>
    </w:p>
    <w:p w:rsidR="003C733B" w:rsidRPr="006969E7" w:rsidRDefault="003C733B" w:rsidP="003C733B">
      <w:pPr>
        <w:spacing w:line="240" w:lineRule="auto"/>
        <w:ind w:left="1080"/>
        <w:jc w:val="center"/>
        <w:rPr>
          <w:rFonts w:ascii="Times New Roman" w:hAnsi="Times New Roman" w:cs="Times New Roman"/>
          <w:sz w:val="24"/>
          <w:szCs w:val="24"/>
        </w:rPr>
      </w:pPr>
    </w:p>
    <w:p w:rsidR="003C733B" w:rsidRPr="006969E7" w:rsidRDefault="003C733B" w:rsidP="00314F42">
      <w:pPr>
        <w:spacing w:line="240" w:lineRule="auto"/>
        <w:ind w:left="1080"/>
        <w:jc w:val="center"/>
        <w:outlineLvl w:val="0"/>
        <w:rPr>
          <w:rFonts w:ascii="Times New Roman" w:hAnsi="Times New Roman" w:cs="Times New Roman"/>
          <w:sz w:val="24"/>
          <w:szCs w:val="24"/>
          <w:u w:val="single"/>
        </w:rPr>
      </w:pPr>
      <w:r w:rsidRPr="006969E7">
        <w:rPr>
          <w:rFonts w:ascii="Times New Roman" w:hAnsi="Times New Roman" w:cs="Times New Roman"/>
          <w:b/>
          <w:bCs/>
          <w:sz w:val="24"/>
          <w:szCs w:val="24"/>
          <w:u w:val="single"/>
        </w:rPr>
        <w:t>Тактическая подготовка.</w:t>
      </w:r>
    </w:p>
    <w:p w:rsidR="003C733B" w:rsidRPr="006969E7" w:rsidRDefault="003C733B" w:rsidP="003C733B">
      <w:pPr>
        <w:spacing w:line="240" w:lineRule="auto"/>
        <w:ind w:left="1080"/>
        <w:rPr>
          <w:rFonts w:ascii="Times New Roman" w:hAnsi="Times New Roman" w:cs="Times New Roman"/>
          <w:i/>
          <w:sz w:val="24"/>
          <w:szCs w:val="24"/>
        </w:rPr>
      </w:pPr>
      <w:r w:rsidRPr="006969E7">
        <w:rPr>
          <w:rFonts w:ascii="Times New Roman" w:hAnsi="Times New Roman" w:cs="Times New Roman"/>
          <w:i/>
          <w:sz w:val="24"/>
          <w:szCs w:val="24"/>
        </w:rPr>
        <w:t xml:space="preserve">  Тактика нападения.</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Pr="006969E7">
        <w:rPr>
          <w:rFonts w:ascii="Times New Roman" w:hAnsi="Times New Roman" w:cs="Times New Roman"/>
          <w:i/>
          <w:iCs/>
          <w:sz w:val="24"/>
          <w:szCs w:val="24"/>
        </w:rPr>
        <w:t>Индивидуальные действия:</w:t>
      </w:r>
      <w:r w:rsidRPr="006969E7">
        <w:rPr>
          <w:rFonts w:ascii="Times New Roman" w:hAnsi="Times New Roman" w:cs="Times New Roman"/>
          <w:sz w:val="24"/>
          <w:szCs w:val="24"/>
        </w:rPr>
        <w:t xml:space="preserve"> выбор места для вторых передач, различных по высоте и расстоянию, стоя на площадке и в прыжке; для нападающего удара (с различных передач мяча  у сетки и из глубины площадки); чередование подач в дальние и ближние зоны, на силу и нацеленных; подача на игрока, слабо владеющего навыками приёма, вышедшего после замены; вторая передача нападающему, сильнейшему на линии (различные по высоте и расстоянию); передача двум нападающим на линии с применением отвлекающих действий руками, туловищем; имитация второй передачи и обман (передача через сетку) на месте и в прыжке (боком и спиной в направлении передачи); имитация нападающего удара и передача в прыжке через сетку (в зону нападения); чередование способов нападающего удара.</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Pr="006969E7">
        <w:rPr>
          <w:rFonts w:ascii="Times New Roman" w:hAnsi="Times New Roman" w:cs="Times New Roman"/>
          <w:i/>
          <w:iCs/>
          <w:sz w:val="24"/>
          <w:szCs w:val="24"/>
        </w:rPr>
        <w:t>Групповые действия:</w:t>
      </w:r>
      <w:r w:rsidRPr="006969E7">
        <w:rPr>
          <w:rFonts w:ascii="Times New Roman" w:hAnsi="Times New Roman" w:cs="Times New Roman"/>
          <w:sz w:val="24"/>
          <w:szCs w:val="24"/>
        </w:rPr>
        <w:t xml:space="preserve"> взаимодействие игрока зоны 4 с игроком зоны 2 при второй передаче; игрока зоны 3 с игроками зон 4 и 2 при скрестном перемещении в зонах-из центра на край сетки (при второй передаче); игрока зоны 4 в условиях чередования передач, различных по высоте и расстоянию, с тоя лицом и спиной в направлении передачи; взаимодействие игроков зон 6 и 5 с игроком, выходящим к сетке из зоны 1.</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Взаимодействие игроков зон 6,5 и 1 с игроком зоны 3 при приеме подач на силу и нацеленных, приеме нападающих ударов; игроков зон 6.5 и 1 с игроком зоны 4 (при приеме подачи-для второй передачи, в доигровке-для удара; </w:t>
      </w:r>
      <w:r w:rsidRPr="006969E7">
        <w:rPr>
          <w:rFonts w:ascii="Times New Roman" w:hAnsi="Times New Roman" w:cs="Times New Roman"/>
          <w:i/>
          <w:iCs/>
          <w:sz w:val="24"/>
          <w:szCs w:val="24"/>
        </w:rPr>
        <w:t>игроков зон 4,3 и 2 с игроком зоны 1, выходящим к сетке ( при первой</w:t>
      </w:r>
      <w:r w:rsidRPr="006969E7">
        <w:rPr>
          <w:rFonts w:ascii="Times New Roman" w:hAnsi="Times New Roman" w:cs="Times New Roman"/>
          <w:sz w:val="24"/>
          <w:szCs w:val="24"/>
        </w:rPr>
        <w:t xml:space="preserve"> передаче); игрока, выходящего из зоны 1 при второй передаче с игроками зон 4,3, и 2.</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i/>
          <w:iCs/>
          <w:sz w:val="24"/>
          <w:szCs w:val="24"/>
        </w:rPr>
        <w:t xml:space="preserve">  Командные действия:</w:t>
      </w:r>
      <w:r w:rsidRPr="006969E7">
        <w:rPr>
          <w:rFonts w:ascii="Times New Roman" w:hAnsi="Times New Roman" w:cs="Times New Roman"/>
          <w:sz w:val="24"/>
          <w:szCs w:val="24"/>
        </w:rPr>
        <w:t xml:space="preserve"> система игры через игрока передней линии, прием подачи и первая передача: а) в зону 3, вторая передача в зоны 4 и 2, стоя лицом и спиной к ним; б) в зону 4 и 2 (чередование), вторая передача в зоны 3 и2 (3 и 4); в) в зону 2, вторая - назад за голову, где нападающий удар выполняет игрок зоны 3; система игры через выходящего: прием подачи, первая передача игроку зоны1, вышедшему к сетке, вторая передача нападающему, к которому передающий обращен лицом ( в зоны 3 и 4) и спиной (в зону 2).</w:t>
      </w:r>
    </w:p>
    <w:p w:rsidR="003C733B" w:rsidRPr="006969E7" w:rsidRDefault="003C733B" w:rsidP="00314F42">
      <w:pPr>
        <w:spacing w:line="240" w:lineRule="auto"/>
        <w:ind w:left="1080"/>
        <w:jc w:val="center"/>
        <w:outlineLvl w:val="0"/>
        <w:rPr>
          <w:rFonts w:ascii="Times New Roman" w:hAnsi="Times New Roman" w:cs="Times New Roman"/>
          <w:i/>
          <w:sz w:val="24"/>
          <w:szCs w:val="24"/>
        </w:rPr>
      </w:pPr>
      <w:r w:rsidRPr="006969E7">
        <w:rPr>
          <w:rFonts w:ascii="Times New Roman" w:hAnsi="Times New Roman" w:cs="Times New Roman"/>
          <w:i/>
          <w:sz w:val="24"/>
          <w:szCs w:val="24"/>
        </w:rPr>
        <w:t>Тактика защиты.</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Pr="006969E7">
        <w:rPr>
          <w:rFonts w:ascii="Times New Roman" w:hAnsi="Times New Roman" w:cs="Times New Roman"/>
          <w:i/>
          <w:iCs/>
          <w:sz w:val="24"/>
          <w:szCs w:val="24"/>
        </w:rPr>
        <w:t>Индивидуальные действия:</w:t>
      </w:r>
      <w:r w:rsidRPr="006969E7">
        <w:rPr>
          <w:rFonts w:ascii="Times New Roman" w:hAnsi="Times New Roman" w:cs="Times New Roman"/>
          <w:sz w:val="24"/>
          <w:szCs w:val="24"/>
        </w:rPr>
        <w:t xml:space="preserve"> выбор места, способа перемещения и способа приема мяча от подачи, нападающего удара и обманных приёмов: выбор места, способа перемещения, определение направления удара и зонное блокирование; выбор места и способа приема мяча при страховке блокирующих, нападающих, принимающих «трудные» мячи.</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Pr="006969E7">
        <w:rPr>
          <w:rFonts w:ascii="Times New Roman" w:hAnsi="Times New Roman" w:cs="Times New Roman"/>
          <w:i/>
          <w:iCs/>
          <w:sz w:val="24"/>
          <w:szCs w:val="24"/>
        </w:rPr>
        <w:t xml:space="preserve">Групповые действия: </w:t>
      </w:r>
      <w:r w:rsidRPr="006969E7">
        <w:rPr>
          <w:rFonts w:ascii="Times New Roman" w:hAnsi="Times New Roman" w:cs="Times New Roman"/>
          <w:sz w:val="24"/>
          <w:szCs w:val="24"/>
        </w:rPr>
        <w:t>взаимодействия игроков передней линии: а) зон 3 и 2, 3 и 4 при групповом блокировании ( удары по ходу); б) игрока зоны 3, не участвующего в блокировании с блокирующими игроками зон 2 и 4; игроков задней линии – страховка игроков, принимающих «трудные» мячи в пределах площадки и выходящих после приёма за ее границы; игроков задней и передней линии: а)зоны 6 с блокирующими (в рамках системы «углом вперед»); б) зоны 6 с не участвующими в блокировании; в) зон 5 и 1 с блокирующими.</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Pr="006969E7">
        <w:rPr>
          <w:rFonts w:ascii="Times New Roman" w:hAnsi="Times New Roman" w:cs="Times New Roman"/>
          <w:i/>
          <w:iCs/>
          <w:sz w:val="24"/>
          <w:szCs w:val="24"/>
        </w:rPr>
        <w:t>Командные действия:</w:t>
      </w:r>
      <w:r w:rsidRPr="006969E7">
        <w:rPr>
          <w:rFonts w:ascii="Times New Roman" w:hAnsi="Times New Roman" w:cs="Times New Roman"/>
          <w:sz w:val="24"/>
          <w:szCs w:val="24"/>
        </w:rPr>
        <w:t xml:space="preserve"> приём подачи-расположение игроков при приёме подачи различными способами (в условиях чередования в дальние и ближние зоны), когда вторую передачу </w:t>
      </w:r>
      <w:r w:rsidRPr="006969E7">
        <w:rPr>
          <w:rFonts w:ascii="Times New Roman" w:hAnsi="Times New Roman" w:cs="Times New Roman"/>
          <w:sz w:val="24"/>
          <w:szCs w:val="24"/>
        </w:rPr>
        <w:lastRenderedPageBreak/>
        <w:t>выполняет игрок зоны 3,2 (игрок зоны 3 оттянут назад); игрок зоны 2(4) стоит у сетки, а игрок зоны 3 оттянут и находится в зоне 2 (4), после приема игрок зоны 2 (4) идет на вторую передачу в зону 3, а игрок зоны 3 играет в нападении в зоне 2(4); передача в зону 2, стоя спиной к нападающему; расположение игроков при приёме подачи, когда выход к сетке осуществляет игрок 1 из-за игрока; система игры – расположение игроков при приёме мяча от соперника «углом назад», с применением групповых действий по программе данного года обучения и в условиях чередования нападающих действий; переключение в вариантах построения системы «углом вперед» и «углом назад» в соответствии с характером нападавших действий.</w:t>
      </w:r>
    </w:p>
    <w:p w:rsidR="003C733B" w:rsidRPr="006969E7" w:rsidRDefault="003C733B" w:rsidP="003C733B">
      <w:pPr>
        <w:spacing w:line="240" w:lineRule="auto"/>
        <w:ind w:firstLine="1080"/>
        <w:jc w:val="both"/>
        <w:rPr>
          <w:rFonts w:ascii="Times New Roman" w:hAnsi="Times New Roman" w:cs="Times New Roman"/>
          <w:sz w:val="24"/>
          <w:szCs w:val="24"/>
        </w:rPr>
      </w:pPr>
    </w:p>
    <w:p w:rsidR="003C733B" w:rsidRPr="006969E7" w:rsidRDefault="003C733B" w:rsidP="00314F42">
      <w:pPr>
        <w:spacing w:line="240" w:lineRule="auto"/>
        <w:ind w:firstLine="1080"/>
        <w:jc w:val="center"/>
        <w:outlineLvl w:val="0"/>
        <w:rPr>
          <w:rFonts w:ascii="Times New Roman" w:hAnsi="Times New Roman" w:cs="Times New Roman"/>
          <w:sz w:val="24"/>
          <w:szCs w:val="24"/>
          <w:u w:val="single"/>
        </w:rPr>
      </w:pPr>
      <w:r w:rsidRPr="006969E7">
        <w:rPr>
          <w:rFonts w:ascii="Times New Roman" w:hAnsi="Times New Roman" w:cs="Times New Roman"/>
          <w:b/>
          <w:bCs/>
          <w:sz w:val="24"/>
          <w:szCs w:val="24"/>
          <w:u w:val="single"/>
        </w:rPr>
        <w:t>Интегральная подготовка.</w:t>
      </w:r>
    </w:p>
    <w:p w:rsidR="003C733B" w:rsidRPr="006969E7" w:rsidRDefault="003C733B" w:rsidP="00314F42">
      <w:pPr>
        <w:spacing w:line="240" w:lineRule="auto"/>
        <w:jc w:val="both"/>
        <w:outlineLvl w:val="0"/>
        <w:rPr>
          <w:rFonts w:ascii="Times New Roman" w:hAnsi="Times New Roman" w:cs="Times New Roman"/>
          <w:sz w:val="24"/>
          <w:szCs w:val="24"/>
        </w:rPr>
      </w:pPr>
      <w:r w:rsidRPr="006969E7">
        <w:rPr>
          <w:rFonts w:ascii="Times New Roman" w:hAnsi="Times New Roman" w:cs="Times New Roman"/>
          <w:sz w:val="24"/>
          <w:szCs w:val="24"/>
        </w:rPr>
        <w:t xml:space="preserve"> 1.Чередование подготовительных упражнений, подводящих и упражнений по технике.</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2.Упражнение для развития физических качеств в рамках структуры технических приёмов, сочесть с выполнением приема в целом.</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3. Развитие специальных физических способностей посредством многократного выполнения технических приемов (в объёме программы).</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4.Совершенствование навыков технических приемов посредством многократного выполнения тактических действий.</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5. Переключения в выполнении технических приёмов и тактических действий нападения и защиты в различных сочетаниях.</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6. Учебные игры: задания, включающие основной программный материал по технической и тактической подготовке; игры уменьшенными составами (4х4, 3х3,2х2, 4х3 и т.п.); игры полным составом с командами параллельных групп (или старшей).</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7. Контрольные игры проводятся для более полного решения учебных задач и подготовки к соревнованиям.</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8. Календарные игры содействуют решению задач соревновательной подготовки, умению применить освоенный технико-тактический арсенал в условиях соревнований.</w:t>
      </w:r>
    </w:p>
    <w:p w:rsidR="003C733B" w:rsidRPr="006969E7" w:rsidRDefault="003C733B" w:rsidP="003C733B">
      <w:pPr>
        <w:spacing w:line="240" w:lineRule="auto"/>
        <w:jc w:val="both"/>
        <w:rPr>
          <w:rFonts w:ascii="Times New Roman" w:hAnsi="Times New Roman" w:cs="Times New Roman"/>
          <w:sz w:val="24"/>
          <w:szCs w:val="24"/>
        </w:rPr>
      </w:pPr>
    </w:p>
    <w:p w:rsidR="003C733B" w:rsidRPr="006969E7" w:rsidRDefault="000542A7" w:rsidP="00AD1A3D">
      <w:pPr>
        <w:spacing w:line="240" w:lineRule="auto"/>
        <w:rPr>
          <w:rFonts w:ascii="Times New Roman" w:hAnsi="Times New Roman" w:cs="Times New Roman"/>
          <w:b/>
          <w:bCs/>
          <w:sz w:val="24"/>
          <w:szCs w:val="24"/>
          <w:u w:val="single"/>
        </w:rPr>
      </w:pPr>
      <w:r w:rsidRPr="006969E7">
        <w:rPr>
          <w:rFonts w:ascii="Times New Roman" w:hAnsi="Times New Roman" w:cs="Times New Roman"/>
          <w:b/>
          <w:bCs/>
          <w:sz w:val="24"/>
          <w:szCs w:val="24"/>
          <w:u w:val="single"/>
        </w:rPr>
        <w:t>5 год подготовки</w:t>
      </w:r>
    </w:p>
    <w:p w:rsidR="003C733B" w:rsidRPr="006969E7" w:rsidRDefault="003C733B" w:rsidP="00314F42">
      <w:pPr>
        <w:spacing w:line="240" w:lineRule="auto"/>
        <w:ind w:left="1080"/>
        <w:jc w:val="center"/>
        <w:outlineLvl w:val="0"/>
        <w:rPr>
          <w:rFonts w:ascii="Times New Roman" w:hAnsi="Times New Roman" w:cs="Times New Roman"/>
          <w:sz w:val="24"/>
          <w:szCs w:val="24"/>
          <w:u w:val="single"/>
        </w:rPr>
      </w:pPr>
      <w:r w:rsidRPr="006969E7">
        <w:rPr>
          <w:rFonts w:ascii="Times New Roman" w:hAnsi="Times New Roman" w:cs="Times New Roman"/>
          <w:b/>
          <w:bCs/>
          <w:sz w:val="24"/>
          <w:szCs w:val="24"/>
          <w:u w:val="single"/>
        </w:rPr>
        <w:t>Техническая подготовка.</w:t>
      </w:r>
    </w:p>
    <w:p w:rsidR="003C733B" w:rsidRPr="006969E7" w:rsidRDefault="003C733B" w:rsidP="003C733B">
      <w:pPr>
        <w:spacing w:line="240" w:lineRule="auto"/>
        <w:ind w:left="1080"/>
        <w:rPr>
          <w:rFonts w:ascii="Times New Roman" w:hAnsi="Times New Roman" w:cs="Times New Roman"/>
          <w:i/>
          <w:sz w:val="24"/>
          <w:szCs w:val="24"/>
        </w:rPr>
      </w:pPr>
      <w:r w:rsidRPr="006969E7">
        <w:rPr>
          <w:rFonts w:ascii="Times New Roman" w:hAnsi="Times New Roman" w:cs="Times New Roman"/>
          <w:i/>
          <w:sz w:val="24"/>
          <w:szCs w:val="24"/>
        </w:rPr>
        <w:t xml:space="preserve">    Техника нападения.</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Pr="006969E7">
        <w:rPr>
          <w:rFonts w:ascii="Times New Roman" w:hAnsi="Times New Roman" w:cs="Times New Roman"/>
          <w:i/>
          <w:iCs/>
          <w:sz w:val="24"/>
          <w:szCs w:val="24"/>
        </w:rPr>
        <w:t>Перемещение:</w:t>
      </w:r>
      <w:r w:rsidRPr="006969E7">
        <w:rPr>
          <w:rFonts w:ascii="Times New Roman" w:hAnsi="Times New Roman" w:cs="Times New Roman"/>
          <w:sz w:val="24"/>
          <w:szCs w:val="24"/>
        </w:rPr>
        <w:t xml:space="preserve"> совершенствование навыков перемещения различными способами на максимальной скорости, сочетание с остановками, прыжками, ответные действия на сигналы; сочетание перемещений с имитацией приемов нападения.</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Pr="006969E7">
        <w:rPr>
          <w:rFonts w:ascii="Times New Roman" w:hAnsi="Times New Roman" w:cs="Times New Roman"/>
          <w:i/>
          <w:iCs/>
          <w:sz w:val="24"/>
          <w:szCs w:val="24"/>
        </w:rPr>
        <w:t>Передачи мяча:</w:t>
      </w:r>
      <w:r w:rsidRPr="006969E7">
        <w:rPr>
          <w:rFonts w:ascii="Times New Roman" w:hAnsi="Times New Roman" w:cs="Times New Roman"/>
          <w:sz w:val="24"/>
          <w:szCs w:val="24"/>
        </w:rPr>
        <w:t xml:space="preserve"> сверху двумя руками различные по расстоянию и высоте в пределах границ площадки; из глубины площадки для нападающего удара, различные по высоте и расстоянию, стоя лицом или спиной в направлении передачи; с отвлекающими действиями (руками, туловищем, головой); в прыжке после имитации нападающего удара ( откидка) назад в соседнюю зону; с последующим падением – на точность из глубины площадки к сетке.</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i/>
          <w:iCs/>
          <w:sz w:val="24"/>
          <w:szCs w:val="24"/>
        </w:rPr>
        <w:lastRenderedPageBreak/>
        <w:t xml:space="preserve">  Подачи:</w:t>
      </w:r>
      <w:r w:rsidRPr="006969E7">
        <w:rPr>
          <w:rFonts w:ascii="Times New Roman" w:hAnsi="Times New Roman" w:cs="Times New Roman"/>
          <w:sz w:val="24"/>
          <w:szCs w:val="24"/>
        </w:rPr>
        <w:t xml:space="preserve"> верхняя прямая в дальние и ближние зоны; боковая подача, подряд 20 попыток; в две продольные зоны 6-3, 1-2, на силу и точность; планирующая подача; чередование подач на силу и нацеленных.</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i/>
          <w:iCs/>
          <w:sz w:val="24"/>
          <w:szCs w:val="24"/>
        </w:rPr>
        <w:t xml:space="preserve">  Нападающие удары:</w:t>
      </w:r>
      <w:r w:rsidRPr="006969E7">
        <w:rPr>
          <w:rFonts w:ascii="Times New Roman" w:hAnsi="Times New Roman" w:cs="Times New Roman"/>
          <w:sz w:val="24"/>
          <w:szCs w:val="24"/>
        </w:rPr>
        <w:t xml:space="preserve"> прямой нападающий удар сильнейшей рукой из зон 4,3,2 с различных передач по высоте и расстоянию с удаленных от сетки передач, с передачи в прыжке назад, с передачи с последующим падением; имитация нападающего удара и передача через сетку(скидка) двумя руками и одной; нападающий удар с переводом; удар слабейшей рукой; удар с передачи назад, с удаленных от сетки передач; боковой нападающий удар сильнейшей рукой с различных передач по расстоянию и высоте, удаленных от сетки передач; нападающий удар с переводом влево без поворота туловища из зон 3,4.2; нападающие удары из зон 6.1,5; нападающие удары из-за линии нападения с передачи параллельно линии нападения; из зоны нападения (от сетки).</w:t>
      </w:r>
    </w:p>
    <w:p w:rsidR="003C733B" w:rsidRPr="006969E7" w:rsidRDefault="003C733B" w:rsidP="003C733B">
      <w:pPr>
        <w:spacing w:line="240" w:lineRule="auto"/>
        <w:ind w:left="1080"/>
        <w:rPr>
          <w:rFonts w:ascii="Times New Roman" w:hAnsi="Times New Roman" w:cs="Times New Roman"/>
          <w:i/>
          <w:sz w:val="24"/>
          <w:szCs w:val="24"/>
        </w:rPr>
      </w:pPr>
      <w:r w:rsidRPr="006969E7">
        <w:rPr>
          <w:rFonts w:ascii="Times New Roman" w:hAnsi="Times New Roman" w:cs="Times New Roman"/>
          <w:i/>
          <w:sz w:val="24"/>
          <w:szCs w:val="24"/>
        </w:rPr>
        <w:t>Техника защиты.</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Pr="006969E7">
        <w:rPr>
          <w:rFonts w:ascii="Times New Roman" w:hAnsi="Times New Roman" w:cs="Times New Roman"/>
          <w:i/>
          <w:iCs/>
          <w:sz w:val="24"/>
          <w:szCs w:val="24"/>
        </w:rPr>
        <w:t>Перемещения:</w:t>
      </w:r>
      <w:r w:rsidRPr="006969E7">
        <w:rPr>
          <w:rFonts w:ascii="Times New Roman" w:hAnsi="Times New Roman" w:cs="Times New Roman"/>
          <w:sz w:val="24"/>
          <w:szCs w:val="24"/>
        </w:rPr>
        <w:t xml:space="preserve"> сочетания стоек, способов перемещений и падений с техническими приемами игры в защите; сочетание способов перемещений с прыжками, перемещений с блокированием (одиночным и групповым).</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Pr="006969E7">
        <w:rPr>
          <w:rFonts w:ascii="Times New Roman" w:hAnsi="Times New Roman" w:cs="Times New Roman"/>
          <w:i/>
          <w:iCs/>
          <w:sz w:val="24"/>
          <w:szCs w:val="24"/>
        </w:rPr>
        <w:t>Прием мяча</w:t>
      </w:r>
      <w:r w:rsidRPr="006969E7">
        <w:rPr>
          <w:rFonts w:ascii="Times New Roman" w:hAnsi="Times New Roman" w:cs="Times New Roman"/>
          <w:sz w:val="24"/>
          <w:szCs w:val="24"/>
        </w:rPr>
        <w:t xml:space="preserve"> сверху и снизу двумя руками: отбивание мяча сомкнутыми кистями над головой с последующим падением и перекатом на спину; прием мяча сверху и снизу двумя руками с падением в сторону на бедро и перекатом на спину; прием одной рукой с падением в сторону на бедро и перекатом на спину (правой, левой); прием снизу двумя руками и одной рукой с падением вперед на руки и перекатом на грудь; чередование способов приема мяча в зависимости от направления и скорости полета мяча, средства нападения.</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Pr="006969E7">
        <w:rPr>
          <w:rFonts w:ascii="Times New Roman" w:hAnsi="Times New Roman" w:cs="Times New Roman"/>
          <w:i/>
          <w:iCs/>
          <w:sz w:val="24"/>
          <w:szCs w:val="24"/>
        </w:rPr>
        <w:t>Блокирование:</w:t>
      </w:r>
      <w:r w:rsidRPr="006969E7">
        <w:rPr>
          <w:rFonts w:ascii="Times New Roman" w:hAnsi="Times New Roman" w:cs="Times New Roman"/>
          <w:sz w:val="24"/>
          <w:szCs w:val="24"/>
        </w:rPr>
        <w:t xml:space="preserve"> одиночное прямого удара по ходу ( в зонах 4,2,3), выполняемого с различных передач; нападающих ударов по ходу, выполняемых из двух зон (4,2) в известном направлении; нападающих ударов с переводом вправо и влево в зонах 3,4,2; в одной зоне (3,4,2), удар выполняется в двух направлениях с различных передач; групповое блокирование (вдвоём) ударов по ходу (из зон 4,2,3) с различных передач; групповое блокирование (вдвоём) ударов по ходу (из зон 4,2,3) с различных передач; ударов с переводом вправо и влево (из зон 4-3, 2-3, 4-2); ударов в двух направлениях (по ходу и с переводом); сочетание одиночного и группового блокирования: с высоких передач - групповое, с низких-одиночное.</w:t>
      </w:r>
    </w:p>
    <w:p w:rsidR="003C733B" w:rsidRPr="006969E7" w:rsidRDefault="003C733B" w:rsidP="003C733B">
      <w:pPr>
        <w:spacing w:line="240" w:lineRule="auto"/>
        <w:ind w:left="1080"/>
        <w:jc w:val="center"/>
        <w:rPr>
          <w:rFonts w:ascii="Times New Roman" w:hAnsi="Times New Roman" w:cs="Times New Roman"/>
          <w:sz w:val="24"/>
          <w:szCs w:val="24"/>
        </w:rPr>
      </w:pPr>
    </w:p>
    <w:p w:rsidR="003C733B" w:rsidRPr="006969E7" w:rsidRDefault="003C733B" w:rsidP="00314F42">
      <w:pPr>
        <w:spacing w:line="240" w:lineRule="auto"/>
        <w:ind w:left="1080"/>
        <w:jc w:val="center"/>
        <w:outlineLvl w:val="0"/>
        <w:rPr>
          <w:rFonts w:ascii="Times New Roman" w:hAnsi="Times New Roman" w:cs="Times New Roman"/>
          <w:sz w:val="24"/>
          <w:szCs w:val="24"/>
          <w:u w:val="single"/>
        </w:rPr>
      </w:pPr>
      <w:r w:rsidRPr="006969E7">
        <w:rPr>
          <w:rFonts w:ascii="Times New Roman" w:hAnsi="Times New Roman" w:cs="Times New Roman"/>
          <w:b/>
          <w:bCs/>
          <w:sz w:val="24"/>
          <w:szCs w:val="24"/>
          <w:u w:val="single"/>
        </w:rPr>
        <w:t>Тактическая подготовка.</w:t>
      </w:r>
    </w:p>
    <w:p w:rsidR="003C733B" w:rsidRPr="006969E7" w:rsidRDefault="003C733B" w:rsidP="003C733B">
      <w:pPr>
        <w:spacing w:line="240" w:lineRule="auto"/>
        <w:ind w:left="1080"/>
        <w:rPr>
          <w:rFonts w:ascii="Times New Roman" w:hAnsi="Times New Roman" w:cs="Times New Roman"/>
          <w:i/>
          <w:sz w:val="24"/>
          <w:szCs w:val="24"/>
        </w:rPr>
      </w:pPr>
      <w:r w:rsidRPr="006969E7">
        <w:rPr>
          <w:rFonts w:ascii="Times New Roman" w:hAnsi="Times New Roman" w:cs="Times New Roman"/>
          <w:i/>
          <w:sz w:val="24"/>
          <w:szCs w:val="24"/>
        </w:rPr>
        <w:t xml:space="preserve"> Техника нападения.</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i/>
          <w:iCs/>
          <w:sz w:val="24"/>
          <w:szCs w:val="24"/>
        </w:rPr>
        <w:t xml:space="preserve">  Индивидуальные действия:</w:t>
      </w:r>
      <w:r w:rsidRPr="006969E7">
        <w:rPr>
          <w:rFonts w:ascii="Times New Roman" w:hAnsi="Times New Roman" w:cs="Times New Roman"/>
          <w:sz w:val="24"/>
          <w:szCs w:val="24"/>
        </w:rPr>
        <w:t xml:space="preserve"> выбор места и чередование способов подач, подач на силу и нацеленных в дальнюю и ближнюю зоны; выбор места и подача на игрока, слабо владеющего навыками приёма мяча, вышедшего после замены, в зону 1 при выходе с задней линии из этой зоны; имитация второй передачи и обман (передача через сетку) на месте (с применением отвлекающих действий) и в прыжке; имитация второй передачи вперед и передача назад; имитация передачи назад и передача вперед; имитация нападающего удара и передача в прыжке (откидка) вперед через зону, назад в соседнюю зону (боком к сетке); нападающий удар через «слабого» блокирующего; имитация нападающего удара и «скидка» одной рукой в зону нападения.</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Pr="006969E7">
        <w:rPr>
          <w:rFonts w:ascii="Times New Roman" w:hAnsi="Times New Roman" w:cs="Times New Roman"/>
          <w:i/>
          <w:iCs/>
          <w:sz w:val="24"/>
          <w:szCs w:val="24"/>
        </w:rPr>
        <w:t>Групповые действия:</w:t>
      </w:r>
      <w:r w:rsidRPr="006969E7">
        <w:rPr>
          <w:rFonts w:ascii="Times New Roman" w:hAnsi="Times New Roman" w:cs="Times New Roman"/>
          <w:sz w:val="24"/>
          <w:szCs w:val="24"/>
        </w:rPr>
        <w:t xml:space="preserve"> взаимодействие игрока зоны 3 с игроком зоны 4, игрока зоны 3 с игроком зоны 2 – в прыжке; стоя на площадке –с отвлекающими действиями; игрока зоны 2 с игроком </w:t>
      </w:r>
      <w:r w:rsidRPr="006969E7">
        <w:rPr>
          <w:rFonts w:ascii="Times New Roman" w:hAnsi="Times New Roman" w:cs="Times New Roman"/>
          <w:sz w:val="24"/>
          <w:szCs w:val="24"/>
        </w:rPr>
        <w:lastRenderedPageBreak/>
        <w:t>зоны 3 в прыжке- откидка, игрока зоны 2 с игроком зоны 4 (с отвлекающими действиями); игрока зоны 2 с игроками зон 3 и 4 (при скрестном перемещении в зонах); игроков зон 2,3,4 в доигровке при первой передаче на удар; игроков зон 5 и 1 с игроком, выходящим к сетке из зоны 6 (при первой передаче); игрока, выходящего к сетке из зоны 1, с игроками зон 6 и5 при второй передаче на удар с задней линии; игроков зон 6, 5 и 1 с игроками зон 3,2,4 при первой передаче для удара и откидки, для второй передачи; игрока зоны 2 с игроками зон 6 и 5 при второй передаче на удар с задней линии; игрока, выходящего к сетке из зоны 1(6) с игроками зон 4,3 и 2 при второй передаче.</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i/>
          <w:iCs/>
          <w:sz w:val="24"/>
          <w:szCs w:val="24"/>
        </w:rPr>
        <w:t xml:space="preserve">  Командные действия:</w:t>
      </w:r>
      <w:r w:rsidRPr="006969E7">
        <w:rPr>
          <w:rFonts w:ascii="Times New Roman" w:hAnsi="Times New Roman" w:cs="Times New Roman"/>
          <w:sz w:val="24"/>
          <w:szCs w:val="24"/>
        </w:rPr>
        <w:t xml:space="preserve"> система игры через игрока передней линии - приём подачи (планирующей) и первая передача в зону 2, вторая передача в зоны 3 и 4 (в прыжке и стоя на площадке с отвлекающими действиями); первая передача в зону 2, вторая назад за голову, где нападающий удар выполняет игрок зоны 3; в доигровке и несильной подаче первая передача в зону 4,3,2, где игрок выполняет нападающий удар; первая передача в зоны 2,3,4, где игрок имитирует нападающий удар и выполняет откидку: из зоны 2 – в зоны 3,4; из зоны 3 – в зоны 4 и 2 спиной к нападающему; система игры через выходящего – прием подачи и первая передача игроку зон 1(6), вышедшему к сетке, вторая передача нападающему, к которому выходящий обращён лицом (три нападающих активны); в доигровке передача на выходящего и выполнение тактических комбинаций.</w:t>
      </w:r>
    </w:p>
    <w:p w:rsidR="003C733B" w:rsidRPr="006969E7" w:rsidRDefault="003C733B" w:rsidP="00314F42">
      <w:pPr>
        <w:spacing w:line="240" w:lineRule="auto"/>
        <w:ind w:left="1080"/>
        <w:jc w:val="center"/>
        <w:outlineLvl w:val="0"/>
        <w:rPr>
          <w:rFonts w:ascii="Times New Roman" w:hAnsi="Times New Roman" w:cs="Times New Roman"/>
          <w:i/>
          <w:sz w:val="24"/>
          <w:szCs w:val="24"/>
        </w:rPr>
      </w:pPr>
      <w:r w:rsidRPr="006969E7">
        <w:rPr>
          <w:rFonts w:ascii="Times New Roman" w:hAnsi="Times New Roman" w:cs="Times New Roman"/>
          <w:i/>
          <w:sz w:val="24"/>
          <w:szCs w:val="24"/>
        </w:rPr>
        <w:t>Тактика защиты.</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Pr="006969E7">
        <w:rPr>
          <w:rFonts w:ascii="Times New Roman" w:hAnsi="Times New Roman" w:cs="Times New Roman"/>
          <w:i/>
          <w:iCs/>
          <w:sz w:val="24"/>
          <w:szCs w:val="24"/>
        </w:rPr>
        <w:t>Индивидуальные действия:</w:t>
      </w:r>
      <w:r w:rsidRPr="006969E7">
        <w:rPr>
          <w:rFonts w:ascii="Times New Roman" w:hAnsi="Times New Roman" w:cs="Times New Roman"/>
          <w:sz w:val="24"/>
          <w:szCs w:val="24"/>
        </w:rPr>
        <w:t xml:space="preserve"> выбор места и способа приема мяча от нападающих ударов различными способами, на страховке (в рамках изученных групповых действий); выбор места, определение направления удара и своевременная постановка рук при одиночном блокировании.</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Pr="006969E7">
        <w:rPr>
          <w:rFonts w:ascii="Times New Roman" w:hAnsi="Times New Roman" w:cs="Times New Roman"/>
          <w:i/>
          <w:iCs/>
          <w:sz w:val="24"/>
          <w:szCs w:val="24"/>
        </w:rPr>
        <w:t>Групповые действия:</w:t>
      </w:r>
      <w:r w:rsidRPr="006969E7">
        <w:rPr>
          <w:rFonts w:ascii="Times New Roman" w:hAnsi="Times New Roman" w:cs="Times New Roman"/>
          <w:sz w:val="24"/>
          <w:szCs w:val="24"/>
        </w:rPr>
        <w:t xml:space="preserve"> взаимодействие игроков зон 5 и 1 с игроком зоны 6 в рамках системы «углом назад» (на страховке и при приёме мяча от нападающих ударов); игрока зоны 6 с игроками зон 1 и5 в рамках системы «углом назад»; игроков зон 3 и 2, 3 и 4; 2,3,4 при блокировании игрока зоны 4, не участвующего в блокировании с блокирующими игроками зон 3 и 2 (прием мяча от удара или страховки); игрока зоны 2, не участвующего в блокировании с блокирующими игроками зон 3 и 4 (прием удара и страховка); игрока зоны 3 с блокирующим игроком зоны 2 или 4; игрока зоны 6 с блокирующими игроками зон 4 и 3, 2 и 3;4,3,2 (при системе защиты « углом вперед»); крайних защитников на страховке с блокирующими игроками; игроков зон 1, 6, 5 с блокирующими при приёме мячей от нападающих ударов; сочетание групповых действий в рамках систем « углом вперед» и «углом назад».</w:t>
      </w:r>
    </w:p>
    <w:p w:rsidR="003C733B" w:rsidRPr="006969E7" w:rsidRDefault="003C733B" w:rsidP="003C733B">
      <w:pPr>
        <w:spacing w:line="240" w:lineRule="auto"/>
        <w:jc w:val="center"/>
        <w:rPr>
          <w:rFonts w:ascii="Times New Roman" w:hAnsi="Times New Roman" w:cs="Times New Roman"/>
          <w:sz w:val="24"/>
          <w:szCs w:val="24"/>
        </w:rPr>
      </w:pPr>
    </w:p>
    <w:p w:rsidR="003C733B" w:rsidRPr="006969E7" w:rsidRDefault="003C733B" w:rsidP="00314F42">
      <w:pPr>
        <w:spacing w:line="240" w:lineRule="auto"/>
        <w:ind w:left="1080"/>
        <w:jc w:val="center"/>
        <w:outlineLvl w:val="0"/>
        <w:rPr>
          <w:rFonts w:ascii="Times New Roman" w:hAnsi="Times New Roman" w:cs="Times New Roman"/>
          <w:b/>
          <w:bCs/>
          <w:sz w:val="24"/>
          <w:szCs w:val="24"/>
          <w:u w:val="single"/>
        </w:rPr>
      </w:pPr>
      <w:r w:rsidRPr="006969E7">
        <w:rPr>
          <w:rFonts w:ascii="Times New Roman" w:hAnsi="Times New Roman" w:cs="Times New Roman"/>
          <w:b/>
          <w:bCs/>
          <w:sz w:val="24"/>
          <w:szCs w:val="24"/>
          <w:u w:val="single"/>
        </w:rPr>
        <w:t>Интегральная подготовка.</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1.Развитие специальных качеств в рамках в рамках структуры технических приемов и посредством многократного выполнения технических приемов в упражнениях повышенной интенсивности.</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2.Упражнения на переключения в выполнении технических приемов нападения и защиты повышенной интенсивности и дозировки с целью совершенствования навыков технических приемов и развития специальных качеств.</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3.Упражнения на переключения в выполнении тактических действий в нападении и защите повышенной интенсивности и дозировки с целью совершенствования навыков тактических действий, технических приемов и развития специальных качеств.</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lastRenderedPageBreak/>
        <w:t xml:space="preserve">  4.Учебные игры: система заданий в игре, включающая основной программный материал по технической и тактической подготовке. Задания  дифференцируются так же с учетом игровых функций учащихся.</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5.Контрольные игры: применяются в учебных целях, как более высокая ступень учебных игр с заданиями, проводятся регулярно, кроме того, контрольные игры незаменимы при подготовке к соревнованиям.</w:t>
      </w:r>
    </w:p>
    <w:p w:rsidR="003C733B" w:rsidRPr="006969E7" w:rsidRDefault="003C733B" w:rsidP="003C733B">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6.Календарные игры. Установка на игру, разбор игр. Отражение в заданиях, в учебных играх результатов анализа проведения игр.</w:t>
      </w:r>
    </w:p>
    <w:p w:rsidR="00885ADE" w:rsidRPr="006969E7" w:rsidRDefault="00885ADE" w:rsidP="003C733B">
      <w:pPr>
        <w:spacing w:line="240" w:lineRule="auto"/>
        <w:jc w:val="both"/>
        <w:rPr>
          <w:rFonts w:ascii="Times New Roman" w:hAnsi="Times New Roman" w:cs="Times New Roman"/>
          <w:sz w:val="24"/>
          <w:szCs w:val="24"/>
        </w:rPr>
      </w:pPr>
    </w:p>
    <w:p w:rsidR="00885ADE" w:rsidRPr="006969E7" w:rsidRDefault="00885ADE" w:rsidP="00885ADE">
      <w:pPr>
        <w:pStyle w:val="Default"/>
        <w:jc w:val="both"/>
        <w:rPr>
          <w:b/>
          <w:bCs/>
        </w:rPr>
      </w:pPr>
      <w:r w:rsidRPr="006969E7">
        <w:rPr>
          <w:b/>
          <w:bCs/>
        </w:rPr>
        <w:t xml:space="preserve">3.6. Рекомендации по организации </w:t>
      </w:r>
      <w:r w:rsidRPr="006969E7">
        <w:t xml:space="preserve"> </w:t>
      </w:r>
      <w:r w:rsidRPr="006969E7">
        <w:rPr>
          <w:b/>
          <w:bCs/>
        </w:rPr>
        <w:t>психологической подготовки</w:t>
      </w:r>
    </w:p>
    <w:p w:rsidR="00885ADE" w:rsidRPr="006969E7" w:rsidRDefault="00885ADE" w:rsidP="00885ADE">
      <w:pPr>
        <w:pStyle w:val="Default"/>
        <w:jc w:val="both"/>
      </w:pPr>
      <w:r w:rsidRPr="006969E7">
        <w:rPr>
          <w:b/>
          <w:bCs/>
        </w:rPr>
        <w:t xml:space="preserve"> </w:t>
      </w:r>
    </w:p>
    <w:p w:rsidR="00885ADE" w:rsidRPr="006969E7" w:rsidRDefault="00885ADE" w:rsidP="00885ADE">
      <w:pPr>
        <w:pStyle w:val="Default"/>
        <w:jc w:val="both"/>
      </w:pPr>
      <w:r w:rsidRPr="006969E7">
        <w:t xml:space="preserve">Важные психологические проблемы характеризуют все этапы спортивного развития спортсмена, с момента спонтанного интереса до высших регулированных функций, обеспечивающих высокую спортивную производительность в период высших достижений. </w:t>
      </w:r>
    </w:p>
    <w:p w:rsidR="00885ADE" w:rsidRPr="006969E7" w:rsidRDefault="00885ADE" w:rsidP="00885ADE">
      <w:pPr>
        <w:pStyle w:val="Default"/>
        <w:jc w:val="both"/>
      </w:pPr>
      <w:r w:rsidRPr="006969E7">
        <w:t xml:space="preserve">Спортивная подготовка, как основа развития и совершенствования спортсмена не может проходить без учета психологических факторов, связанных с формированием психики, сознания и личности в избранном виде спорта. </w:t>
      </w:r>
    </w:p>
    <w:p w:rsidR="00885ADE" w:rsidRPr="006969E7" w:rsidRDefault="00885ADE" w:rsidP="00885ADE">
      <w:pPr>
        <w:pStyle w:val="Default"/>
        <w:jc w:val="both"/>
      </w:pPr>
      <w:r w:rsidRPr="006969E7">
        <w:t xml:space="preserve">В структуру психологической подготовки спортсмена включены следующие компоненты: </w:t>
      </w:r>
    </w:p>
    <w:p w:rsidR="00885ADE" w:rsidRPr="006969E7" w:rsidRDefault="00885ADE" w:rsidP="00885ADE">
      <w:pPr>
        <w:pStyle w:val="Default"/>
        <w:jc w:val="both"/>
      </w:pPr>
      <w:r w:rsidRPr="006969E7">
        <w:t xml:space="preserve">1) Определение и разработка системы требований к личности спортсмена, занимающегося определенным видим спорта на различных этапах спортивной подготовки - «психологический паспорт избранного вида спорта»; </w:t>
      </w:r>
    </w:p>
    <w:p w:rsidR="00885ADE" w:rsidRPr="006969E7" w:rsidRDefault="00885ADE" w:rsidP="00885ADE">
      <w:pPr>
        <w:pStyle w:val="Default"/>
        <w:jc w:val="both"/>
      </w:pPr>
      <w:r w:rsidRPr="006969E7">
        <w:t xml:space="preserve">2) Психодиагностика и оценка уровня проявления психических качеств и черт личности спортсмена – его «психологическая характеристика». Если в «психологическом паспорте избранного вида спорта» решаются задачи: - «что надо иметь для достижений высоких спортивных результатов», то в психологической характеристике спортсмена – «какие качества психики и черты личности» у него проявляются в процессе спортивной деятельности; </w:t>
      </w:r>
    </w:p>
    <w:p w:rsidR="00885ADE" w:rsidRPr="006969E7" w:rsidRDefault="00885ADE" w:rsidP="00885ADE">
      <w:pPr>
        <w:pStyle w:val="Default"/>
        <w:jc w:val="both"/>
      </w:pPr>
      <w:r w:rsidRPr="006969E7">
        <w:t xml:space="preserve">3) Становление личности юного спортсмена через разработку и проведение в жизнь основных компонентов общей психологической подготовки как интегрального компонента готовности спортсмена к соревнованиям. Структуру общей психологической подготовки составляют нравственные, волевые, эмоциональные, коммуникативные и интеллектуальные качества личности; </w:t>
      </w:r>
    </w:p>
    <w:p w:rsidR="00885ADE" w:rsidRPr="006969E7" w:rsidRDefault="00885ADE" w:rsidP="00885ADE">
      <w:pPr>
        <w:pStyle w:val="Default"/>
        <w:jc w:val="both"/>
      </w:pPr>
      <w:r w:rsidRPr="006969E7">
        <w:t xml:space="preserve">4) Разработка основного содержания предсоревновательной подготовки с основной целью формирования и совершенствования «навыка» мобилизации готовности спортсмена в предсоревновательные дни; </w:t>
      </w:r>
    </w:p>
    <w:p w:rsidR="00885ADE" w:rsidRPr="006969E7" w:rsidRDefault="00885ADE" w:rsidP="00885ADE">
      <w:pPr>
        <w:pStyle w:val="Default"/>
        <w:jc w:val="both"/>
      </w:pPr>
      <w:r w:rsidRPr="006969E7">
        <w:t xml:space="preserve">5) Разработка и совершенствование содержания «психологической настройки» спортсмена в день соревнований через систему организации жизнедеятельности спортсмена, через организацию внимания в предстартовый период соревновательной деятельности через формирование на действие в условиях соревнований, через формирование и совершенствование тактического мышления, оперативного мышления и принятия решений по организации спортивных действий в условиях спортивного состязания - как основы непосредственно соревновательной психологической подготовки. </w:t>
      </w:r>
    </w:p>
    <w:p w:rsidR="00885ADE" w:rsidRPr="006969E7" w:rsidRDefault="00885ADE" w:rsidP="00885ADE">
      <w:pPr>
        <w:pStyle w:val="Default"/>
        <w:jc w:val="both"/>
      </w:pPr>
      <w:r w:rsidRPr="006969E7">
        <w:t xml:space="preserve"> 6) Подведение итогов соревновательной деятельности разработка плана тренировочной деятельности последующий период – как основы постсоревновательной психологической подготовки спортсменов. </w:t>
      </w:r>
    </w:p>
    <w:p w:rsidR="00885ADE" w:rsidRPr="006969E7" w:rsidRDefault="00885ADE" w:rsidP="00885ADE">
      <w:pPr>
        <w:pStyle w:val="Default"/>
        <w:jc w:val="both"/>
      </w:pPr>
      <w:r w:rsidRPr="006969E7">
        <w:t xml:space="preserve">В этом виде подготовки решаются задачи «реабилитации успешной и неуспешной спортивной деятельности юного спортсмена по отдельным сторонам управления и самоуправления» умственными и двигательными действиями, регуляции эмоциональных состояний, проявления личностных качеств: </w:t>
      </w:r>
    </w:p>
    <w:p w:rsidR="00885ADE" w:rsidRPr="006969E7" w:rsidRDefault="00885ADE" w:rsidP="00885ADE">
      <w:pPr>
        <w:pStyle w:val="Default"/>
        <w:jc w:val="both"/>
      </w:pPr>
      <w:r w:rsidRPr="006969E7">
        <w:t xml:space="preserve">- нравственных; </w:t>
      </w:r>
    </w:p>
    <w:p w:rsidR="00885ADE" w:rsidRPr="006969E7" w:rsidRDefault="00885ADE" w:rsidP="00885ADE">
      <w:pPr>
        <w:pStyle w:val="Default"/>
        <w:jc w:val="both"/>
      </w:pPr>
      <w:r w:rsidRPr="006969E7">
        <w:lastRenderedPageBreak/>
        <w:t xml:space="preserve">- волевых; </w:t>
      </w:r>
    </w:p>
    <w:p w:rsidR="00885ADE" w:rsidRPr="006969E7" w:rsidRDefault="00885ADE" w:rsidP="00885ADE">
      <w:pPr>
        <w:pStyle w:val="Default"/>
        <w:jc w:val="both"/>
      </w:pPr>
      <w:r w:rsidRPr="006969E7">
        <w:t xml:space="preserve">- интеллектуальных в решении задач связанных с психологической готовностью спортсмена к соревнованиям. </w:t>
      </w:r>
    </w:p>
    <w:p w:rsidR="00885ADE" w:rsidRPr="006969E7" w:rsidRDefault="00885ADE" w:rsidP="00885ADE">
      <w:pPr>
        <w:pStyle w:val="Default"/>
        <w:jc w:val="both"/>
      </w:pPr>
      <w:r w:rsidRPr="006969E7">
        <w:t>Учет перечисленных компонентов в системе психологической подготовки юных спортсменов позволяет определить основные направления в психолого-педагогическом воздействие на спортсмена в решении задач формирования и совершенствования необходимых для данного вида спорта психических качеств и черт личности и на этой основе достижения высоких спортивных результатов.</w:t>
      </w:r>
    </w:p>
    <w:p w:rsidR="003C733B" w:rsidRPr="006969E7" w:rsidRDefault="003C733B" w:rsidP="003C733B">
      <w:pPr>
        <w:tabs>
          <w:tab w:val="left" w:pos="0"/>
        </w:tabs>
        <w:spacing w:line="240" w:lineRule="auto"/>
        <w:ind w:left="-57"/>
        <w:rPr>
          <w:rFonts w:ascii="Times New Roman" w:hAnsi="Times New Roman" w:cs="Times New Roman"/>
          <w:b/>
          <w:sz w:val="24"/>
          <w:szCs w:val="24"/>
        </w:rPr>
      </w:pPr>
    </w:p>
    <w:p w:rsidR="00885ADE" w:rsidRPr="006969E7" w:rsidRDefault="00CE1B26" w:rsidP="00CE1B26">
      <w:pPr>
        <w:pStyle w:val="Default"/>
        <w:ind w:left="360"/>
        <w:jc w:val="both"/>
        <w:rPr>
          <w:b/>
          <w:color w:val="auto"/>
        </w:rPr>
      </w:pPr>
      <w:r w:rsidRPr="006969E7">
        <w:rPr>
          <w:b/>
          <w:color w:val="auto"/>
        </w:rPr>
        <w:t>3.5.</w:t>
      </w:r>
      <w:r w:rsidR="00885ADE" w:rsidRPr="006969E7">
        <w:rPr>
          <w:b/>
          <w:color w:val="auto"/>
        </w:rPr>
        <w:t>Планы применения восстановительных средств.</w:t>
      </w:r>
    </w:p>
    <w:p w:rsidR="00885ADE" w:rsidRPr="006969E7" w:rsidRDefault="00885ADE" w:rsidP="00885ADE">
      <w:pPr>
        <w:pStyle w:val="Default"/>
        <w:jc w:val="both"/>
        <w:rPr>
          <w:b/>
          <w:color w:val="auto"/>
        </w:rPr>
      </w:pPr>
    </w:p>
    <w:p w:rsidR="00885ADE" w:rsidRPr="006969E7" w:rsidRDefault="00885ADE" w:rsidP="00885ADE">
      <w:pPr>
        <w:pStyle w:val="Default"/>
        <w:jc w:val="both"/>
      </w:pPr>
      <w:r w:rsidRPr="006969E7">
        <w:t xml:space="preserve">    Для восстановления спортсмена до исходного уровня применяется широкий комплекс средств восстановления, который подбирается с учетом возраста и квалификации спортсмена, его индивидуальных особенностей, этапа подготовки. </w:t>
      </w:r>
    </w:p>
    <w:p w:rsidR="00885ADE" w:rsidRPr="006969E7" w:rsidRDefault="00885ADE" w:rsidP="00314F42">
      <w:pPr>
        <w:pStyle w:val="Default"/>
        <w:jc w:val="both"/>
        <w:outlineLvl w:val="0"/>
        <w:rPr>
          <w:i/>
          <w:u w:val="single"/>
        </w:rPr>
      </w:pPr>
      <w:r w:rsidRPr="006969E7">
        <w:rPr>
          <w:bCs/>
          <w:i/>
          <w:u w:val="single"/>
        </w:rPr>
        <w:t xml:space="preserve">Этап начальной подготовки. </w:t>
      </w:r>
    </w:p>
    <w:p w:rsidR="00885ADE" w:rsidRPr="006969E7" w:rsidRDefault="00885ADE" w:rsidP="00885ADE">
      <w:pPr>
        <w:pStyle w:val="Default"/>
        <w:jc w:val="both"/>
      </w:pPr>
      <w:r w:rsidRPr="006969E7">
        <w:t xml:space="preserve">   Восстановление работоспособности естественным путем: чередование тренировочных дней и дней отдыха, постепенное возрастание объема и интенсивности занятий (от простого к сложному), проведение занятий в игровой форме. Рациональное сочетание на занятиях игр и упражнений с интервалами отдыха. Эмоциональность занятий за счет использования в занятии подвижных игр и эстафет. Гигиенический душ, теплые ванны, водные процедуры закаливающего характера, прогулки на воздухе. </w:t>
      </w:r>
    </w:p>
    <w:p w:rsidR="00885ADE" w:rsidRPr="006969E7" w:rsidRDefault="00885ADE" w:rsidP="00314F42">
      <w:pPr>
        <w:pStyle w:val="Default"/>
        <w:jc w:val="both"/>
        <w:outlineLvl w:val="0"/>
        <w:rPr>
          <w:i/>
          <w:u w:val="single"/>
        </w:rPr>
      </w:pPr>
      <w:r w:rsidRPr="006969E7">
        <w:rPr>
          <w:bCs/>
          <w:i/>
          <w:u w:val="single"/>
        </w:rPr>
        <w:t xml:space="preserve">Тренировочный этап. </w:t>
      </w:r>
    </w:p>
    <w:p w:rsidR="00885ADE" w:rsidRPr="006969E7" w:rsidRDefault="00885ADE" w:rsidP="00885ADE">
      <w:pPr>
        <w:pStyle w:val="Default"/>
        <w:jc w:val="both"/>
      </w:pPr>
      <w:r w:rsidRPr="006969E7">
        <w:t xml:space="preserve">    Восстановление работоспособности за счет педагогических, гигиенических, психологических и медико-биологических средств. </w:t>
      </w:r>
    </w:p>
    <w:p w:rsidR="00885ADE" w:rsidRPr="006969E7" w:rsidRDefault="00885ADE" w:rsidP="00885ADE">
      <w:pPr>
        <w:pStyle w:val="Default"/>
        <w:jc w:val="both"/>
      </w:pPr>
      <w:r w:rsidRPr="006969E7">
        <w:t xml:space="preserve">Средства восстановления: </w:t>
      </w:r>
    </w:p>
    <w:p w:rsidR="00885ADE" w:rsidRPr="006969E7" w:rsidRDefault="00885ADE" w:rsidP="00885ADE">
      <w:pPr>
        <w:pStyle w:val="Default"/>
        <w:jc w:val="both"/>
      </w:pPr>
      <w:r w:rsidRPr="006969E7">
        <w:t xml:space="preserve">- педагогические средства являются основными, т.к. восстановление и повышение спортивных результатов возможны только при рациональном построении тренировки и соответствии ее объема и интенсивности функциональному состоянию организма спортсмена; необходимо оптимальное соотношение нагрузок и отдыха, как в отдельном занятии, так и на отдельных этапах подготовки; </w:t>
      </w:r>
    </w:p>
    <w:p w:rsidR="00885ADE" w:rsidRPr="006969E7" w:rsidRDefault="00885ADE" w:rsidP="00885ADE">
      <w:pPr>
        <w:pStyle w:val="Default"/>
      </w:pPr>
      <w:r w:rsidRPr="006969E7">
        <w:t xml:space="preserve">-гигиенические: режим дня, уход за телом, одеждой, обувью, калорийность и витаминизация пищи, питьевой режим, закаливание; </w:t>
      </w:r>
    </w:p>
    <w:p w:rsidR="00885ADE" w:rsidRPr="006969E7" w:rsidRDefault="00885ADE" w:rsidP="00885ADE">
      <w:pPr>
        <w:pStyle w:val="Default"/>
        <w:jc w:val="both"/>
      </w:pPr>
      <w:r w:rsidRPr="006969E7">
        <w:t xml:space="preserve">-психологические средства обеспечивают устойчивость психологических состояний игроков для подготовки и участия в соревнованиях, для чего применяются: аутогенная психорегулирующая тренировка, педагогические методы – внушение, специальные дыхательные упражнения, отвлекающие беседы с учащимися; </w:t>
      </w:r>
    </w:p>
    <w:p w:rsidR="00885ADE" w:rsidRPr="006969E7" w:rsidRDefault="00885ADE" w:rsidP="00885ADE">
      <w:pPr>
        <w:pStyle w:val="Default"/>
        <w:jc w:val="both"/>
      </w:pPr>
      <w:r w:rsidRPr="006969E7">
        <w:t xml:space="preserve">-медико-биологические средства: витаминизация, физиотерапия (ионофорез, гальванизация под наблюдением врача), гидротерапия, все виды массажа, русская парная баня и сауна. </w:t>
      </w:r>
    </w:p>
    <w:p w:rsidR="00885ADE" w:rsidRPr="006969E7" w:rsidRDefault="00885ADE" w:rsidP="00885ADE">
      <w:pPr>
        <w:pStyle w:val="Default"/>
        <w:jc w:val="both"/>
      </w:pPr>
      <w:r w:rsidRPr="006969E7">
        <w:t xml:space="preserve">Фармакологические средства восстановления для юных спортсменов должны быть ограничены. Из них можно рекомендовать прием витаминов, целесообразно применять витаминные комплексы (юникап, витрум, центрум, комплевит, дуовит и др.). В спортивной практике витаминные препараты применяются практически в течение года, особенно зима-весна, курсами 20-30 дней с перерывами 1-2 недели, меняя витаминные препараты. </w:t>
      </w:r>
    </w:p>
    <w:p w:rsidR="00885ADE" w:rsidRPr="006969E7" w:rsidRDefault="00885ADE" w:rsidP="00885ADE">
      <w:pPr>
        <w:pStyle w:val="Default"/>
        <w:jc w:val="both"/>
      </w:pPr>
      <w:r w:rsidRPr="006969E7">
        <w:t xml:space="preserve">Для обеспечения круглогодичности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 </w:t>
      </w:r>
    </w:p>
    <w:p w:rsidR="007518E1" w:rsidRPr="006969E7" w:rsidRDefault="007518E1" w:rsidP="007518E1">
      <w:pPr>
        <w:spacing w:line="240" w:lineRule="auto"/>
        <w:rPr>
          <w:rFonts w:ascii="Times New Roman" w:hAnsi="Times New Roman" w:cs="Times New Roman"/>
          <w:sz w:val="24"/>
          <w:szCs w:val="24"/>
        </w:rPr>
      </w:pPr>
    </w:p>
    <w:p w:rsidR="001162BA" w:rsidRPr="006969E7" w:rsidRDefault="00CE1B26" w:rsidP="001162BA">
      <w:pPr>
        <w:pStyle w:val="Default"/>
        <w:spacing w:line="360" w:lineRule="auto"/>
        <w:jc w:val="both"/>
        <w:rPr>
          <w:b/>
          <w:bCs/>
        </w:rPr>
      </w:pPr>
      <w:r w:rsidRPr="006969E7">
        <w:rPr>
          <w:b/>
          <w:bCs/>
        </w:rPr>
        <w:t>3.6</w:t>
      </w:r>
      <w:r w:rsidR="001162BA" w:rsidRPr="006969E7">
        <w:rPr>
          <w:b/>
          <w:bCs/>
        </w:rPr>
        <w:t>. План антидопинговых мероприятий.</w:t>
      </w:r>
    </w:p>
    <w:p w:rsidR="001162BA" w:rsidRPr="006969E7" w:rsidRDefault="001162BA" w:rsidP="00D065CD">
      <w:pPr>
        <w:pStyle w:val="Default"/>
        <w:jc w:val="both"/>
      </w:pPr>
      <w:r w:rsidRPr="006969E7">
        <w:lastRenderedPageBreak/>
        <w:t xml:space="preserve">В соответствии с законодательством Российской Федерации в области физической культуры и спорта к числу обязанностей организаций, осуществляющих спортивную подготовку, относится реализация мер по предотвращению допинга в спорте и борьбе с ним. </w:t>
      </w:r>
    </w:p>
    <w:p w:rsidR="001162BA" w:rsidRPr="006969E7" w:rsidRDefault="001162BA" w:rsidP="00D065CD">
      <w:pPr>
        <w:pStyle w:val="Default"/>
        <w:jc w:val="both"/>
      </w:pPr>
      <w:r w:rsidRPr="006969E7">
        <w:t xml:space="preserve">Комплекс мер, направленных на предотвращение допинга в спорте и борьбе с ним, включает следующие мероприятия: </w:t>
      </w:r>
    </w:p>
    <w:p w:rsidR="001162BA" w:rsidRPr="006969E7" w:rsidRDefault="001162BA" w:rsidP="00D065CD">
      <w:pPr>
        <w:pStyle w:val="Default"/>
        <w:jc w:val="both"/>
      </w:pPr>
      <w:r w:rsidRPr="006969E7">
        <w:t xml:space="preserve">- ежегодное проведение с лицами, проходящими спортивную подготовку, занятий, на которых до них доводятся сведения о воздействии и последствиях допинга в спорте на здоровье спортсменов, об ответственности за нарушение антидопинговых правил; </w:t>
      </w:r>
    </w:p>
    <w:p w:rsidR="001162BA" w:rsidRPr="006969E7" w:rsidRDefault="001162BA" w:rsidP="00D065CD">
      <w:pPr>
        <w:pStyle w:val="Default"/>
        <w:jc w:val="both"/>
      </w:pPr>
      <w:r w:rsidRPr="006969E7">
        <w:t xml:space="preserve">- проведение профилактики и антидопингового мониторинга спортсменов, имеющих нарушения антидопинговых правил или уличенных в применении допинга; </w:t>
      </w:r>
    </w:p>
    <w:p w:rsidR="001162BA" w:rsidRPr="006969E7" w:rsidRDefault="001162BA" w:rsidP="00D065CD">
      <w:pPr>
        <w:pStyle w:val="Default"/>
        <w:jc w:val="both"/>
      </w:pPr>
      <w:r w:rsidRPr="006969E7">
        <w:t xml:space="preserve">- регулярный антидопинговый контроль в период подготовки спортсменов к соревнованиям (предсоревновательный период) и в период соревнований (соревновательный период); </w:t>
      </w:r>
    </w:p>
    <w:p w:rsidR="001162BA" w:rsidRPr="006969E7" w:rsidRDefault="001162BA" w:rsidP="00D065CD">
      <w:pPr>
        <w:pStyle w:val="Default"/>
        <w:jc w:val="both"/>
      </w:pPr>
      <w:r w:rsidRPr="006969E7">
        <w:t xml:space="preserve">- установление постоянного взаимодействия тренера с родителями несовершеннолетних спортсменов и проведение разъяснительной работы о вреде применения допинга. </w:t>
      </w:r>
    </w:p>
    <w:p w:rsidR="001E5256" w:rsidRPr="006969E7" w:rsidRDefault="001E5256" w:rsidP="00D065CD">
      <w:pPr>
        <w:spacing w:line="240" w:lineRule="auto"/>
        <w:rPr>
          <w:rFonts w:ascii="Times New Roman" w:hAnsi="Times New Roman" w:cs="Times New Roman"/>
          <w:sz w:val="24"/>
          <w:szCs w:val="24"/>
        </w:rPr>
      </w:pPr>
    </w:p>
    <w:p w:rsidR="00D065CD" w:rsidRPr="006969E7" w:rsidRDefault="00D065CD" w:rsidP="00D065CD">
      <w:pPr>
        <w:pStyle w:val="Default"/>
        <w:spacing w:line="360" w:lineRule="auto"/>
        <w:jc w:val="both"/>
        <w:rPr>
          <w:b/>
          <w:bCs/>
        </w:rPr>
      </w:pPr>
      <w:r w:rsidRPr="006969E7">
        <w:rPr>
          <w:b/>
        </w:rPr>
        <w:t xml:space="preserve">3.9. </w:t>
      </w:r>
      <w:r w:rsidRPr="006969E7">
        <w:rPr>
          <w:b/>
          <w:bCs/>
        </w:rPr>
        <w:t xml:space="preserve">План инструкторской и судейской практики. </w:t>
      </w:r>
    </w:p>
    <w:p w:rsidR="00D065CD" w:rsidRPr="006969E7" w:rsidRDefault="00D065CD" w:rsidP="00670A58">
      <w:pPr>
        <w:pStyle w:val="Default"/>
        <w:jc w:val="both"/>
      </w:pPr>
      <w:r w:rsidRPr="006969E7">
        <w:t xml:space="preserve">   Одна из важнейших задач спортивной подготовки – подготовка спортсмена к роли помощника тренера, инструкторов и участие в организации и проведении массовых спортивных соревнований в качестве судей. </w:t>
      </w:r>
    </w:p>
    <w:p w:rsidR="0057301C" w:rsidRPr="006969E7" w:rsidRDefault="0057301C" w:rsidP="00670A58">
      <w:pPr>
        <w:pStyle w:val="Default"/>
        <w:jc w:val="both"/>
      </w:pPr>
      <w:r w:rsidRPr="006969E7">
        <w:t xml:space="preserve">Одна из важнейших задач спортивной подготовки – подготовка спортсмена к роли помощника тренера, инструкторов и участие в организации и проведении массовых спортивных соревнований в качестве судей. </w:t>
      </w:r>
    </w:p>
    <w:p w:rsidR="0057301C" w:rsidRPr="006969E7" w:rsidRDefault="0057301C" w:rsidP="00670A58">
      <w:pPr>
        <w:pStyle w:val="Default"/>
        <w:jc w:val="both"/>
      </w:pPr>
      <w:r w:rsidRPr="006969E7">
        <w:t xml:space="preserve"> Инструкторская и судейская практика являются одной из раздела  плана тренировочного процесса волейболистов, способствуют овладению практическими навыками в преподавании и судействе</w:t>
      </w:r>
      <w:r w:rsidR="004918DB">
        <w:t xml:space="preserve"> волейбола</w:t>
      </w:r>
      <w:r w:rsidRPr="006969E7">
        <w:t xml:space="preserve">. </w:t>
      </w:r>
    </w:p>
    <w:p w:rsidR="0057301C" w:rsidRPr="006969E7" w:rsidRDefault="0057301C" w:rsidP="00670A58">
      <w:pPr>
        <w:pStyle w:val="Default"/>
      </w:pPr>
      <w:r w:rsidRPr="006969E7">
        <w:t>Инструкторская практика. В основе инструкторских занятий лежит принятая методика обучения</w:t>
      </w:r>
      <w:r w:rsidR="004918DB">
        <w:t xml:space="preserve"> волейболу</w:t>
      </w:r>
      <w:r w:rsidRPr="006969E7">
        <w:t xml:space="preserve">. Инструкторские практика наиболее эффективна, когда спортсмены имеют уже необходимое представление о методике обучения, а также правильно выработанные и прочно усвоенные технические навыки. </w:t>
      </w:r>
    </w:p>
    <w:p w:rsidR="0057301C" w:rsidRPr="006969E7" w:rsidRDefault="0057301C" w:rsidP="00670A58">
      <w:pPr>
        <w:pStyle w:val="Default"/>
      </w:pPr>
      <w:r w:rsidRPr="006969E7">
        <w:t xml:space="preserve"> Прошедшим специальную теоретическую и практическую подготовку при условии регулярного участия в судействе соревнований по</w:t>
      </w:r>
      <w:r w:rsidR="004918DB">
        <w:t xml:space="preserve"> волейболу </w:t>
      </w:r>
      <w:r w:rsidRPr="006969E7">
        <w:t xml:space="preserve"> присваивается судейская квалификация «Юный судья». </w:t>
      </w:r>
    </w:p>
    <w:p w:rsidR="0057301C" w:rsidRPr="006969E7" w:rsidRDefault="0057301C" w:rsidP="00670A58">
      <w:pPr>
        <w:pStyle w:val="Default"/>
      </w:pPr>
      <w:r w:rsidRPr="006969E7">
        <w:t xml:space="preserve"> Первые серьезные шаги в решении этих задач целесообразно начинать в тренировочных группах и продолжать активную инструкторскую и судейскую практику на всех последующих этапах подготовки. </w:t>
      </w:r>
    </w:p>
    <w:p w:rsidR="0057301C" w:rsidRPr="006969E7" w:rsidRDefault="0057301C" w:rsidP="00670A58">
      <w:pPr>
        <w:pStyle w:val="Default"/>
      </w:pPr>
      <w:r w:rsidRPr="006969E7">
        <w:t xml:space="preserve">  Задачи, решаемые в этом разделе подготовки, постоянно изменяются с повышением возраста, стажа и уровня спортивной квалификации. </w:t>
      </w:r>
    </w:p>
    <w:p w:rsidR="0057301C" w:rsidRPr="006969E7" w:rsidRDefault="0057301C" w:rsidP="00314F42">
      <w:pPr>
        <w:pStyle w:val="Default"/>
        <w:outlineLvl w:val="0"/>
        <w:rPr>
          <w:u w:val="single"/>
        </w:rPr>
      </w:pPr>
      <w:r w:rsidRPr="006969E7">
        <w:rPr>
          <w:bCs/>
          <w:u w:val="single"/>
        </w:rPr>
        <w:t xml:space="preserve">Тренировочные группы. </w:t>
      </w:r>
    </w:p>
    <w:p w:rsidR="0057301C" w:rsidRPr="006969E7" w:rsidRDefault="0057301C" w:rsidP="00670A58">
      <w:pPr>
        <w:pStyle w:val="Default"/>
      </w:pPr>
      <w:r w:rsidRPr="006969E7">
        <w:t xml:space="preserve">-привитие навыков организации и проведения тренировочных занятий в младших группах; </w:t>
      </w:r>
    </w:p>
    <w:p w:rsidR="0057301C" w:rsidRPr="006969E7" w:rsidRDefault="0057301C" w:rsidP="00670A58">
      <w:pPr>
        <w:pStyle w:val="Default"/>
      </w:pPr>
      <w:r w:rsidRPr="006969E7">
        <w:rPr>
          <w:b/>
          <w:bCs/>
        </w:rPr>
        <w:t>-</w:t>
      </w:r>
      <w:r w:rsidRPr="006969E7">
        <w:t xml:space="preserve">овладение терминологией </w:t>
      </w:r>
      <w:r w:rsidR="004918DB">
        <w:t xml:space="preserve">волейбола </w:t>
      </w:r>
      <w:r w:rsidRPr="006969E7">
        <w:t xml:space="preserve">и применение ее на занятиях; </w:t>
      </w:r>
    </w:p>
    <w:p w:rsidR="0057301C" w:rsidRPr="006969E7" w:rsidRDefault="0057301C" w:rsidP="00670A58">
      <w:pPr>
        <w:pStyle w:val="Default"/>
      </w:pPr>
      <w:r w:rsidRPr="006969E7">
        <w:rPr>
          <w:b/>
          <w:bCs/>
        </w:rPr>
        <w:t>-</w:t>
      </w:r>
      <w:r w:rsidRPr="006969E7">
        <w:t xml:space="preserve">овладение основами методики построения тренировочного занятия - подготовительная, основная и заключительная часть; </w:t>
      </w:r>
    </w:p>
    <w:p w:rsidR="0057301C" w:rsidRPr="006969E7" w:rsidRDefault="0057301C" w:rsidP="00670A58">
      <w:pPr>
        <w:pStyle w:val="Default"/>
      </w:pPr>
      <w:r w:rsidRPr="006969E7">
        <w:rPr>
          <w:b/>
          <w:bCs/>
        </w:rPr>
        <w:t>-</w:t>
      </w:r>
      <w:r w:rsidRPr="006969E7">
        <w:t xml:space="preserve">развитие способностей наблюдения за выполнением упражнений, игровых технических приемов и выявления ошибок, умение их исправлять; </w:t>
      </w:r>
    </w:p>
    <w:p w:rsidR="0057301C" w:rsidRPr="006969E7" w:rsidRDefault="0057301C" w:rsidP="00670A58">
      <w:pPr>
        <w:pStyle w:val="Default"/>
      </w:pPr>
      <w:r w:rsidRPr="006969E7">
        <w:rPr>
          <w:b/>
          <w:bCs/>
        </w:rPr>
        <w:t>-</w:t>
      </w:r>
      <w:r w:rsidRPr="006969E7">
        <w:t xml:space="preserve">самостоятельное составление планов тренировок, анализ тренировочных и соревновательных нагрузок; </w:t>
      </w:r>
    </w:p>
    <w:p w:rsidR="0057301C" w:rsidRPr="006969E7" w:rsidRDefault="0057301C" w:rsidP="00670A58">
      <w:pPr>
        <w:pStyle w:val="Default"/>
        <w:jc w:val="both"/>
      </w:pPr>
      <w:r w:rsidRPr="006969E7">
        <w:rPr>
          <w:b/>
          <w:bCs/>
        </w:rPr>
        <w:t xml:space="preserve">- </w:t>
      </w:r>
      <w:r w:rsidRPr="006969E7">
        <w:t xml:space="preserve">изучение основных правил соревнований, систем проведения, ведения протоколов соревнований. Судейство соревнований. </w:t>
      </w:r>
    </w:p>
    <w:p w:rsidR="0057301C" w:rsidRPr="006969E7" w:rsidRDefault="0057301C" w:rsidP="0057301C">
      <w:pPr>
        <w:pStyle w:val="Default"/>
        <w:spacing w:line="360" w:lineRule="auto"/>
        <w:jc w:val="both"/>
      </w:pPr>
    </w:p>
    <w:p w:rsidR="00670A58" w:rsidRPr="006969E7" w:rsidRDefault="00670A58" w:rsidP="00314F42">
      <w:pPr>
        <w:pStyle w:val="Default"/>
        <w:spacing w:line="360" w:lineRule="auto"/>
        <w:jc w:val="center"/>
        <w:outlineLvl w:val="0"/>
        <w:rPr>
          <w:b/>
        </w:rPr>
      </w:pPr>
      <w:r w:rsidRPr="006969E7">
        <w:rPr>
          <w:b/>
          <w:lang w:val="en-US"/>
        </w:rPr>
        <w:t>IV</w:t>
      </w:r>
      <w:r w:rsidRPr="006969E7">
        <w:rPr>
          <w:b/>
        </w:rPr>
        <w:t>.СИСТЕМА КОНТРОЛЯ И ЗАЧЕТНЫЕ ТРЕБОВАНИЯ.</w:t>
      </w:r>
    </w:p>
    <w:p w:rsidR="00670A58" w:rsidRPr="006969E7" w:rsidRDefault="00670A58" w:rsidP="008032E7">
      <w:pPr>
        <w:pStyle w:val="Default"/>
        <w:numPr>
          <w:ilvl w:val="1"/>
          <w:numId w:val="9"/>
        </w:numPr>
        <w:spacing w:line="360" w:lineRule="auto"/>
        <w:ind w:left="0" w:firstLine="0"/>
        <w:jc w:val="both"/>
        <w:rPr>
          <w:b/>
          <w:bCs/>
        </w:rPr>
      </w:pPr>
      <w:r w:rsidRPr="006969E7">
        <w:rPr>
          <w:b/>
          <w:bCs/>
        </w:rPr>
        <w:lastRenderedPageBreak/>
        <w:t>Конкретизация критериев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в виде спорта</w:t>
      </w:r>
      <w:r w:rsidR="004918DB">
        <w:rPr>
          <w:b/>
          <w:bCs/>
        </w:rPr>
        <w:t xml:space="preserve"> волейбол</w:t>
      </w:r>
      <w:r w:rsidRPr="006969E7">
        <w:rPr>
          <w:b/>
          <w:bCs/>
        </w:rPr>
        <w:t>.</w:t>
      </w:r>
    </w:p>
    <w:p w:rsidR="00670A58" w:rsidRPr="006969E7" w:rsidRDefault="00670A58" w:rsidP="00670A58">
      <w:pPr>
        <w:pStyle w:val="Default"/>
        <w:jc w:val="both"/>
      </w:pPr>
      <w:r w:rsidRPr="006969E7">
        <w:t>Критерии результативности:</w:t>
      </w:r>
    </w:p>
    <w:p w:rsidR="00670A58" w:rsidRPr="006969E7" w:rsidRDefault="00670A58" w:rsidP="00314F42">
      <w:pPr>
        <w:pStyle w:val="Default"/>
        <w:jc w:val="both"/>
        <w:outlineLvl w:val="0"/>
        <w:rPr>
          <w:i/>
          <w:u w:val="single"/>
        </w:rPr>
      </w:pPr>
      <w:r w:rsidRPr="006969E7">
        <w:rPr>
          <w:bCs/>
          <w:i/>
          <w:u w:val="single"/>
        </w:rPr>
        <w:t xml:space="preserve">На этапе начальной подготовки: </w:t>
      </w:r>
    </w:p>
    <w:p w:rsidR="00670A58" w:rsidRPr="006969E7" w:rsidRDefault="00670A58" w:rsidP="00670A58">
      <w:pPr>
        <w:pStyle w:val="Default"/>
        <w:jc w:val="both"/>
      </w:pPr>
      <w:r w:rsidRPr="006969E7">
        <w:rPr>
          <w:i/>
          <w:iCs/>
        </w:rPr>
        <w:t xml:space="preserve">- </w:t>
      </w:r>
      <w:r w:rsidRPr="006969E7">
        <w:t xml:space="preserve">формирование устойчивого интереса к занятиям </w:t>
      </w:r>
      <w:r w:rsidR="001016F9" w:rsidRPr="006969E7">
        <w:t>волейболом</w:t>
      </w:r>
      <w:r w:rsidRPr="006969E7">
        <w:t xml:space="preserve">; </w:t>
      </w:r>
    </w:p>
    <w:p w:rsidR="00670A58" w:rsidRPr="006969E7" w:rsidRDefault="00670A58" w:rsidP="00670A58">
      <w:pPr>
        <w:pStyle w:val="Default"/>
        <w:jc w:val="both"/>
      </w:pPr>
      <w:r w:rsidRPr="006969E7">
        <w:t xml:space="preserve">- улучшение всесторонней физической подготовленности; </w:t>
      </w:r>
    </w:p>
    <w:p w:rsidR="00670A58" w:rsidRPr="006969E7" w:rsidRDefault="00670A58" w:rsidP="00670A58">
      <w:pPr>
        <w:pStyle w:val="Default"/>
        <w:jc w:val="both"/>
      </w:pPr>
      <w:r w:rsidRPr="006969E7">
        <w:t xml:space="preserve">- развитие специальных физических качеств; </w:t>
      </w:r>
    </w:p>
    <w:p w:rsidR="00670A58" w:rsidRPr="006969E7" w:rsidRDefault="00670A58" w:rsidP="00670A58">
      <w:pPr>
        <w:pStyle w:val="Default"/>
        <w:jc w:val="both"/>
      </w:pPr>
      <w:r w:rsidRPr="006969E7">
        <w:t xml:space="preserve">-обучение основным техническим действиям и тактическим комбинациям; </w:t>
      </w:r>
    </w:p>
    <w:p w:rsidR="00670A58" w:rsidRPr="006969E7" w:rsidRDefault="00670A58" w:rsidP="00670A58">
      <w:pPr>
        <w:pStyle w:val="Default"/>
        <w:jc w:val="both"/>
      </w:pPr>
      <w:r w:rsidRPr="006969E7">
        <w:t xml:space="preserve">- обучение ведению соревновательной борьбы в тренировочных матчах и турнирах; </w:t>
      </w:r>
    </w:p>
    <w:p w:rsidR="00670A58" w:rsidRPr="006969E7" w:rsidRDefault="00670A58" w:rsidP="00670A58">
      <w:pPr>
        <w:pStyle w:val="Default"/>
        <w:jc w:val="both"/>
      </w:pPr>
      <w:r w:rsidRPr="006969E7">
        <w:t xml:space="preserve">-динамика прироста индивидуальных показателей физической подготовленности спортсменов; </w:t>
      </w:r>
    </w:p>
    <w:p w:rsidR="00670A58" w:rsidRPr="006969E7" w:rsidRDefault="00670A58" w:rsidP="00670A58">
      <w:pPr>
        <w:pStyle w:val="Default"/>
        <w:jc w:val="both"/>
      </w:pPr>
      <w:r w:rsidRPr="006969E7">
        <w:t xml:space="preserve">- уровень освоения основ техники в </w:t>
      </w:r>
      <w:r w:rsidR="001016F9" w:rsidRPr="006969E7">
        <w:t>волейболе.</w:t>
      </w:r>
      <w:r w:rsidRPr="006969E7">
        <w:t xml:space="preserve">  </w:t>
      </w:r>
    </w:p>
    <w:p w:rsidR="00670A58" w:rsidRPr="006969E7" w:rsidRDefault="00670A58" w:rsidP="00670A58">
      <w:pPr>
        <w:pStyle w:val="Default"/>
        <w:jc w:val="both"/>
        <w:rPr>
          <w:color w:val="auto"/>
        </w:rPr>
      </w:pPr>
    </w:p>
    <w:p w:rsidR="00670A58" w:rsidRPr="006969E7" w:rsidRDefault="00670A58" w:rsidP="00314F42">
      <w:pPr>
        <w:autoSpaceDE w:val="0"/>
        <w:autoSpaceDN w:val="0"/>
        <w:adjustRightInd w:val="0"/>
        <w:spacing w:after="0" w:line="240" w:lineRule="auto"/>
        <w:outlineLvl w:val="0"/>
        <w:rPr>
          <w:rFonts w:ascii="Times New Roman" w:eastAsiaTheme="minorHAnsi" w:hAnsi="Times New Roman" w:cs="Times New Roman"/>
          <w:b/>
          <w:bCs/>
          <w:color w:val="000000"/>
          <w:sz w:val="24"/>
          <w:szCs w:val="24"/>
          <w:lang w:eastAsia="en-US"/>
        </w:rPr>
      </w:pPr>
      <w:r w:rsidRPr="006969E7">
        <w:rPr>
          <w:rFonts w:ascii="Times New Roman" w:eastAsiaTheme="minorHAnsi" w:hAnsi="Times New Roman" w:cs="Times New Roman"/>
          <w:bCs/>
          <w:i/>
          <w:color w:val="000000"/>
          <w:sz w:val="24"/>
          <w:szCs w:val="24"/>
          <w:u w:val="single"/>
          <w:lang w:eastAsia="en-US"/>
        </w:rPr>
        <w:t>На тренировочном этапе</w:t>
      </w:r>
      <w:r w:rsidRPr="006969E7">
        <w:rPr>
          <w:rFonts w:ascii="Times New Roman" w:eastAsiaTheme="minorHAnsi" w:hAnsi="Times New Roman" w:cs="Times New Roman"/>
          <w:b/>
          <w:bCs/>
          <w:color w:val="000000"/>
          <w:sz w:val="24"/>
          <w:szCs w:val="24"/>
          <w:lang w:eastAsia="en-US"/>
        </w:rPr>
        <w:t xml:space="preserve">: </w:t>
      </w:r>
    </w:p>
    <w:p w:rsidR="00670A58" w:rsidRPr="006969E7" w:rsidRDefault="00670A58" w:rsidP="00670A5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670A58" w:rsidRPr="006969E7" w:rsidRDefault="00670A58" w:rsidP="00670A58">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6969E7">
        <w:rPr>
          <w:rFonts w:ascii="Times New Roman" w:eastAsiaTheme="minorHAnsi" w:hAnsi="Times New Roman" w:cs="Times New Roman"/>
          <w:color w:val="000000"/>
          <w:sz w:val="24"/>
          <w:szCs w:val="24"/>
          <w:lang w:eastAsia="en-US"/>
        </w:rPr>
        <w:t xml:space="preserve">- состояние здоровья, уровень физической подготовленности спортсменов; </w:t>
      </w:r>
    </w:p>
    <w:p w:rsidR="00670A58" w:rsidRPr="006969E7" w:rsidRDefault="00670A58" w:rsidP="00670A58">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6969E7">
        <w:rPr>
          <w:rFonts w:ascii="Times New Roman" w:eastAsiaTheme="minorHAnsi" w:hAnsi="Times New Roman" w:cs="Times New Roman"/>
          <w:color w:val="000000"/>
          <w:sz w:val="24"/>
          <w:szCs w:val="24"/>
          <w:lang w:eastAsia="en-US"/>
        </w:rPr>
        <w:t xml:space="preserve">- динамика роста уровня специальной физической и технико-тактической подготовленности в соответствии с индивидуальными особенностями; </w:t>
      </w:r>
    </w:p>
    <w:p w:rsidR="00670A58" w:rsidRPr="006969E7" w:rsidRDefault="00670A58" w:rsidP="00670A58">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6969E7">
        <w:rPr>
          <w:rFonts w:ascii="Times New Roman" w:eastAsiaTheme="minorHAnsi" w:hAnsi="Times New Roman" w:cs="Times New Roman"/>
          <w:color w:val="000000"/>
          <w:sz w:val="24"/>
          <w:szCs w:val="24"/>
          <w:lang w:eastAsia="en-US"/>
        </w:rPr>
        <w:t>- уровень освоения объёмов тренировочных нагрузок, предусмотренных программой спортивной подготовки по</w:t>
      </w:r>
      <w:r w:rsidR="000542A7" w:rsidRPr="006969E7">
        <w:rPr>
          <w:rFonts w:ascii="Times New Roman" w:eastAsiaTheme="minorHAnsi" w:hAnsi="Times New Roman" w:cs="Times New Roman"/>
          <w:color w:val="000000"/>
          <w:sz w:val="24"/>
          <w:szCs w:val="24"/>
          <w:lang w:eastAsia="en-US"/>
        </w:rPr>
        <w:t xml:space="preserve"> </w:t>
      </w:r>
      <w:r w:rsidR="001016F9" w:rsidRPr="006969E7">
        <w:rPr>
          <w:rFonts w:ascii="Times New Roman" w:eastAsiaTheme="minorHAnsi" w:hAnsi="Times New Roman" w:cs="Times New Roman"/>
          <w:color w:val="000000"/>
          <w:sz w:val="24"/>
          <w:szCs w:val="24"/>
          <w:lang w:eastAsia="en-US"/>
        </w:rPr>
        <w:t>волейболу</w:t>
      </w:r>
      <w:r w:rsidRPr="006969E7">
        <w:rPr>
          <w:rFonts w:ascii="Times New Roman" w:eastAsiaTheme="minorHAnsi" w:hAnsi="Times New Roman" w:cs="Times New Roman"/>
          <w:color w:val="000000"/>
          <w:sz w:val="24"/>
          <w:szCs w:val="24"/>
          <w:lang w:eastAsia="en-US"/>
        </w:rPr>
        <w:t xml:space="preserve">; </w:t>
      </w:r>
    </w:p>
    <w:p w:rsidR="00670A58" w:rsidRPr="006969E7" w:rsidRDefault="00670A58" w:rsidP="00670A58">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6969E7">
        <w:rPr>
          <w:rFonts w:ascii="Times New Roman" w:eastAsiaTheme="minorHAnsi" w:hAnsi="Times New Roman" w:cs="Times New Roman"/>
          <w:color w:val="000000"/>
          <w:sz w:val="24"/>
          <w:szCs w:val="24"/>
          <w:lang w:eastAsia="en-US"/>
        </w:rPr>
        <w:t xml:space="preserve">- результаты участия в соревнованиях. </w:t>
      </w:r>
    </w:p>
    <w:p w:rsidR="00670A58" w:rsidRPr="006969E7" w:rsidRDefault="00670A58" w:rsidP="00670A58">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6969E7">
        <w:rPr>
          <w:rFonts w:ascii="Times New Roman" w:eastAsiaTheme="minorHAnsi" w:hAnsi="Times New Roman" w:cs="Times New Roman"/>
          <w:color w:val="000000"/>
          <w:sz w:val="24"/>
          <w:szCs w:val="24"/>
          <w:lang w:eastAsia="en-US"/>
        </w:rPr>
        <w:t xml:space="preserve">  </w:t>
      </w:r>
    </w:p>
    <w:p w:rsidR="00610FCA" w:rsidRPr="006969E7" w:rsidRDefault="00670A58" w:rsidP="000542A7">
      <w:pPr>
        <w:pStyle w:val="Default"/>
        <w:jc w:val="both"/>
        <w:rPr>
          <w:b/>
          <w:bCs/>
        </w:rPr>
      </w:pPr>
      <w:r w:rsidRPr="006969E7">
        <w:t xml:space="preserve">   </w:t>
      </w:r>
    </w:p>
    <w:p w:rsidR="001016F9" w:rsidRPr="006969E7" w:rsidRDefault="001016F9" w:rsidP="001016F9">
      <w:pPr>
        <w:autoSpaceDE w:val="0"/>
        <w:autoSpaceDN w:val="0"/>
        <w:adjustRightInd w:val="0"/>
        <w:spacing w:after="0" w:line="360" w:lineRule="auto"/>
        <w:jc w:val="both"/>
        <w:rPr>
          <w:rFonts w:ascii="Times New Roman" w:eastAsiaTheme="minorHAnsi" w:hAnsi="Times New Roman" w:cs="Times New Roman"/>
          <w:color w:val="000000"/>
          <w:sz w:val="24"/>
          <w:szCs w:val="24"/>
          <w:lang w:eastAsia="en-US"/>
        </w:rPr>
      </w:pPr>
      <w:r w:rsidRPr="006969E7">
        <w:rPr>
          <w:rFonts w:ascii="Times New Roman" w:eastAsiaTheme="minorHAnsi" w:hAnsi="Times New Roman" w:cs="Times New Roman"/>
          <w:b/>
          <w:bCs/>
          <w:color w:val="000000"/>
          <w:sz w:val="24"/>
          <w:szCs w:val="24"/>
          <w:lang w:eastAsia="en-US"/>
        </w:rPr>
        <w:t xml:space="preserve">4.2.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 </w:t>
      </w:r>
    </w:p>
    <w:p w:rsidR="001016F9" w:rsidRPr="006969E7"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6969E7">
        <w:rPr>
          <w:rFonts w:ascii="Times New Roman" w:eastAsiaTheme="minorHAnsi" w:hAnsi="Times New Roman" w:cs="Times New Roman"/>
          <w:color w:val="000000"/>
          <w:sz w:val="24"/>
          <w:szCs w:val="24"/>
          <w:lang w:eastAsia="en-US"/>
        </w:rPr>
        <w:t xml:space="preserve">4.2.1.Результатом реализации Программы является: </w:t>
      </w:r>
    </w:p>
    <w:p w:rsidR="001016F9" w:rsidRPr="006969E7" w:rsidRDefault="001016F9" w:rsidP="00314F42">
      <w:pPr>
        <w:autoSpaceDE w:val="0"/>
        <w:autoSpaceDN w:val="0"/>
        <w:adjustRightInd w:val="0"/>
        <w:spacing w:after="0" w:line="240" w:lineRule="auto"/>
        <w:jc w:val="both"/>
        <w:outlineLvl w:val="0"/>
        <w:rPr>
          <w:rFonts w:ascii="Times New Roman" w:eastAsiaTheme="minorHAnsi" w:hAnsi="Times New Roman" w:cs="Times New Roman"/>
          <w:i/>
          <w:color w:val="000000"/>
          <w:sz w:val="24"/>
          <w:szCs w:val="24"/>
          <w:u w:val="single"/>
          <w:lang w:eastAsia="en-US"/>
        </w:rPr>
      </w:pPr>
      <w:r w:rsidRPr="006969E7">
        <w:rPr>
          <w:rFonts w:ascii="Times New Roman" w:eastAsiaTheme="minorHAnsi" w:hAnsi="Times New Roman" w:cs="Times New Roman"/>
          <w:bCs/>
          <w:i/>
          <w:color w:val="000000"/>
          <w:sz w:val="24"/>
          <w:szCs w:val="24"/>
          <w:u w:val="single"/>
          <w:lang w:eastAsia="en-US"/>
        </w:rPr>
        <w:t xml:space="preserve">На этапе начальной подготовки: </w:t>
      </w:r>
    </w:p>
    <w:p w:rsidR="001016F9" w:rsidRPr="006969E7"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6969E7">
        <w:rPr>
          <w:rFonts w:ascii="Times New Roman" w:eastAsiaTheme="minorHAnsi" w:hAnsi="Times New Roman" w:cs="Times New Roman"/>
          <w:color w:val="000000"/>
          <w:sz w:val="24"/>
          <w:szCs w:val="24"/>
          <w:lang w:eastAsia="en-US"/>
        </w:rPr>
        <w:t xml:space="preserve">- формирование устойчивого интереса к занятиям волейболом; </w:t>
      </w:r>
    </w:p>
    <w:p w:rsidR="001016F9" w:rsidRPr="006969E7"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6969E7">
        <w:rPr>
          <w:rFonts w:ascii="Times New Roman" w:eastAsiaTheme="minorHAnsi" w:hAnsi="Times New Roman" w:cs="Times New Roman"/>
          <w:color w:val="000000"/>
          <w:sz w:val="24"/>
          <w:szCs w:val="24"/>
          <w:lang w:eastAsia="en-US"/>
        </w:rPr>
        <w:t xml:space="preserve">- формирование широкого круга двигательных умений и навыков; </w:t>
      </w:r>
    </w:p>
    <w:p w:rsidR="001016F9" w:rsidRPr="006969E7"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6969E7">
        <w:rPr>
          <w:rFonts w:ascii="Times New Roman" w:eastAsiaTheme="minorHAnsi" w:hAnsi="Times New Roman" w:cs="Times New Roman"/>
          <w:color w:val="000000"/>
          <w:sz w:val="24"/>
          <w:szCs w:val="24"/>
          <w:lang w:eastAsia="en-US"/>
        </w:rPr>
        <w:t>- освоение основ техники по виду спорта</w:t>
      </w:r>
      <w:r w:rsidR="004918DB">
        <w:rPr>
          <w:rFonts w:ascii="Times New Roman" w:eastAsiaTheme="minorHAnsi" w:hAnsi="Times New Roman" w:cs="Times New Roman"/>
          <w:color w:val="000000"/>
          <w:sz w:val="24"/>
          <w:szCs w:val="24"/>
          <w:lang w:eastAsia="en-US"/>
        </w:rPr>
        <w:t xml:space="preserve"> </w:t>
      </w:r>
      <w:r w:rsidRPr="006969E7">
        <w:rPr>
          <w:rFonts w:ascii="Times New Roman" w:eastAsiaTheme="minorHAnsi" w:hAnsi="Times New Roman" w:cs="Times New Roman"/>
          <w:color w:val="000000"/>
          <w:sz w:val="24"/>
          <w:szCs w:val="24"/>
          <w:lang w:eastAsia="en-US"/>
        </w:rPr>
        <w:t xml:space="preserve">волейбол; </w:t>
      </w:r>
    </w:p>
    <w:p w:rsidR="001016F9" w:rsidRPr="006969E7"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6969E7">
        <w:rPr>
          <w:rFonts w:ascii="Times New Roman" w:eastAsiaTheme="minorHAnsi" w:hAnsi="Times New Roman" w:cs="Times New Roman"/>
          <w:color w:val="000000"/>
          <w:sz w:val="24"/>
          <w:szCs w:val="24"/>
          <w:lang w:eastAsia="en-US"/>
        </w:rPr>
        <w:t xml:space="preserve">- всестороннее гармоничное развитие физических качеств; </w:t>
      </w:r>
    </w:p>
    <w:p w:rsidR="001016F9" w:rsidRPr="006969E7"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6969E7">
        <w:rPr>
          <w:rFonts w:ascii="Times New Roman" w:eastAsiaTheme="minorHAnsi" w:hAnsi="Times New Roman" w:cs="Times New Roman"/>
          <w:color w:val="000000"/>
          <w:sz w:val="24"/>
          <w:szCs w:val="24"/>
          <w:lang w:eastAsia="en-US"/>
        </w:rPr>
        <w:t xml:space="preserve">- укрепление здоровья спортсменов; </w:t>
      </w:r>
    </w:p>
    <w:p w:rsidR="001016F9" w:rsidRPr="006969E7"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6969E7">
        <w:rPr>
          <w:rFonts w:ascii="Times New Roman" w:eastAsiaTheme="minorHAnsi" w:hAnsi="Times New Roman" w:cs="Times New Roman"/>
          <w:color w:val="000000"/>
          <w:sz w:val="24"/>
          <w:szCs w:val="24"/>
          <w:lang w:eastAsia="en-US"/>
        </w:rPr>
        <w:t xml:space="preserve">- отбор перспективных юных спортсменов для дальнейших занятий по </w:t>
      </w:r>
    </w:p>
    <w:p w:rsidR="001016F9" w:rsidRPr="006969E7"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6969E7">
        <w:rPr>
          <w:rFonts w:ascii="Times New Roman" w:eastAsiaTheme="minorHAnsi" w:hAnsi="Times New Roman" w:cs="Times New Roman"/>
          <w:color w:val="000000"/>
          <w:sz w:val="24"/>
          <w:szCs w:val="24"/>
          <w:lang w:eastAsia="en-US"/>
        </w:rPr>
        <w:t xml:space="preserve">виду спорта волейбол. </w:t>
      </w:r>
    </w:p>
    <w:p w:rsidR="001016F9" w:rsidRPr="006969E7" w:rsidRDefault="001016F9" w:rsidP="00314F42">
      <w:pPr>
        <w:autoSpaceDE w:val="0"/>
        <w:autoSpaceDN w:val="0"/>
        <w:adjustRightInd w:val="0"/>
        <w:spacing w:after="0" w:line="240" w:lineRule="auto"/>
        <w:jc w:val="both"/>
        <w:outlineLvl w:val="0"/>
        <w:rPr>
          <w:rFonts w:ascii="Times New Roman" w:eastAsiaTheme="minorHAnsi" w:hAnsi="Times New Roman" w:cs="Times New Roman"/>
          <w:i/>
          <w:color w:val="000000"/>
          <w:sz w:val="24"/>
          <w:szCs w:val="24"/>
          <w:u w:val="single"/>
          <w:lang w:eastAsia="en-US"/>
        </w:rPr>
      </w:pPr>
      <w:r w:rsidRPr="006969E7">
        <w:rPr>
          <w:rFonts w:ascii="Times New Roman" w:eastAsiaTheme="minorHAnsi" w:hAnsi="Times New Roman" w:cs="Times New Roman"/>
          <w:bCs/>
          <w:i/>
          <w:color w:val="000000"/>
          <w:sz w:val="24"/>
          <w:szCs w:val="24"/>
          <w:u w:val="single"/>
          <w:lang w:eastAsia="en-US"/>
        </w:rPr>
        <w:t xml:space="preserve">На тренировочном этапе (этапе спортивной специализации): </w:t>
      </w:r>
    </w:p>
    <w:p w:rsidR="001016F9" w:rsidRPr="006969E7"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6969E7">
        <w:rPr>
          <w:rFonts w:ascii="Times New Roman" w:eastAsiaTheme="minorHAnsi" w:hAnsi="Times New Roman" w:cs="Times New Roman"/>
          <w:color w:val="000000"/>
          <w:sz w:val="24"/>
          <w:szCs w:val="24"/>
          <w:lang w:eastAsia="en-US"/>
        </w:rPr>
        <w:t xml:space="preserve">- повышение уровня общей и специальной физической, технической, </w:t>
      </w:r>
    </w:p>
    <w:p w:rsidR="001016F9" w:rsidRPr="006969E7"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6969E7">
        <w:rPr>
          <w:rFonts w:ascii="Times New Roman" w:eastAsiaTheme="minorHAnsi" w:hAnsi="Times New Roman" w:cs="Times New Roman"/>
          <w:color w:val="000000"/>
          <w:sz w:val="24"/>
          <w:szCs w:val="24"/>
          <w:lang w:eastAsia="en-US"/>
        </w:rPr>
        <w:t xml:space="preserve">тактической и психологической подготовки; </w:t>
      </w:r>
    </w:p>
    <w:p w:rsidR="001016F9" w:rsidRPr="006969E7"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6969E7">
        <w:rPr>
          <w:rFonts w:ascii="Times New Roman" w:eastAsiaTheme="minorHAnsi" w:hAnsi="Times New Roman" w:cs="Times New Roman"/>
          <w:color w:val="000000"/>
          <w:sz w:val="24"/>
          <w:szCs w:val="24"/>
          <w:lang w:eastAsia="en-US"/>
        </w:rPr>
        <w:t xml:space="preserve">- приобретение опыта и достижение стабильности выступления на </w:t>
      </w:r>
    </w:p>
    <w:p w:rsidR="001016F9" w:rsidRPr="006969E7"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6969E7">
        <w:rPr>
          <w:rFonts w:ascii="Times New Roman" w:eastAsiaTheme="minorHAnsi" w:hAnsi="Times New Roman" w:cs="Times New Roman"/>
          <w:color w:val="000000"/>
          <w:sz w:val="24"/>
          <w:szCs w:val="24"/>
          <w:lang w:eastAsia="en-US"/>
        </w:rPr>
        <w:t xml:space="preserve">официальных спортивных соревнованиях по виду спорта </w:t>
      </w:r>
      <w:r w:rsidR="00610FCA" w:rsidRPr="006969E7">
        <w:rPr>
          <w:rFonts w:ascii="Times New Roman" w:eastAsiaTheme="minorHAnsi" w:hAnsi="Times New Roman" w:cs="Times New Roman"/>
          <w:color w:val="000000"/>
          <w:sz w:val="24"/>
          <w:szCs w:val="24"/>
          <w:lang w:eastAsia="en-US"/>
        </w:rPr>
        <w:t>волейбол</w:t>
      </w:r>
      <w:r w:rsidRPr="006969E7">
        <w:rPr>
          <w:rFonts w:ascii="Times New Roman" w:eastAsiaTheme="minorHAnsi" w:hAnsi="Times New Roman" w:cs="Times New Roman"/>
          <w:color w:val="000000"/>
          <w:sz w:val="24"/>
          <w:szCs w:val="24"/>
          <w:lang w:eastAsia="en-US"/>
        </w:rPr>
        <w:t xml:space="preserve">; </w:t>
      </w:r>
    </w:p>
    <w:p w:rsidR="001016F9" w:rsidRPr="006969E7"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6969E7">
        <w:rPr>
          <w:rFonts w:ascii="Times New Roman" w:eastAsiaTheme="minorHAnsi" w:hAnsi="Times New Roman" w:cs="Times New Roman"/>
          <w:color w:val="000000"/>
          <w:sz w:val="24"/>
          <w:szCs w:val="24"/>
          <w:lang w:eastAsia="en-US"/>
        </w:rPr>
        <w:t xml:space="preserve">- формирование спортивной мотивации; </w:t>
      </w:r>
    </w:p>
    <w:p w:rsidR="001016F9" w:rsidRPr="006969E7" w:rsidRDefault="001016F9" w:rsidP="00610FCA">
      <w:pPr>
        <w:autoSpaceDE w:val="0"/>
        <w:autoSpaceDN w:val="0"/>
        <w:adjustRightInd w:val="0"/>
        <w:spacing w:after="0" w:line="240" w:lineRule="auto"/>
        <w:jc w:val="both"/>
        <w:rPr>
          <w:rFonts w:ascii="Times New Roman" w:eastAsiaTheme="minorHAnsi" w:hAnsi="Times New Roman" w:cs="Times New Roman"/>
          <w:b/>
          <w:color w:val="000000"/>
          <w:sz w:val="24"/>
          <w:szCs w:val="24"/>
          <w:lang w:eastAsia="en-US"/>
        </w:rPr>
      </w:pPr>
      <w:r w:rsidRPr="006969E7">
        <w:rPr>
          <w:rFonts w:ascii="Times New Roman" w:eastAsiaTheme="minorHAnsi" w:hAnsi="Times New Roman" w:cs="Times New Roman"/>
          <w:color w:val="000000"/>
          <w:sz w:val="24"/>
          <w:szCs w:val="24"/>
          <w:lang w:eastAsia="en-US"/>
        </w:rPr>
        <w:t>- укрепление здоровья спортсменов.</w:t>
      </w:r>
    </w:p>
    <w:p w:rsidR="001016F9" w:rsidRPr="006969E7" w:rsidRDefault="001016F9" w:rsidP="00610FC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4.2.2. Для обеспечения этапов спортивной подготовки используется система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1016F9" w:rsidRPr="006969E7" w:rsidRDefault="001016F9" w:rsidP="00610FC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Система спортивного отбора включает:</w:t>
      </w:r>
    </w:p>
    <w:p w:rsidR="001016F9" w:rsidRPr="006969E7" w:rsidRDefault="001016F9" w:rsidP="00610FC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а) массовый просмотр и тестирование юношей и девушек с целью ориентирования их на занятия спортом;</w:t>
      </w:r>
    </w:p>
    <w:p w:rsidR="001016F9" w:rsidRPr="006969E7" w:rsidRDefault="001016F9" w:rsidP="00610FC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lastRenderedPageBreak/>
        <w:t xml:space="preserve">б) отбор перспективных юных спортсменов для комплектования групп спортивной подготовки по виду спорта </w:t>
      </w:r>
      <w:r w:rsidR="00610FCA" w:rsidRPr="006969E7">
        <w:rPr>
          <w:rFonts w:ascii="Times New Roman" w:eastAsia="Times New Roman" w:hAnsi="Times New Roman" w:cs="Times New Roman"/>
          <w:sz w:val="24"/>
          <w:szCs w:val="24"/>
        </w:rPr>
        <w:t>волейбол</w:t>
      </w:r>
      <w:r w:rsidRPr="006969E7">
        <w:rPr>
          <w:rFonts w:ascii="Times New Roman" w:eastAsia="Times New Roman" w:hAnsi="Times New Roman" w:cs="Times New Roman"/>
          <w:sz w:val="24"/>
          <w:szCs w:val="24"/>
        </w:rPr>
        <w:t>;</w:t>
      </w:r>
    </w:p>
    <w:p w:rsidR="001016F9" w:rsidRPr="006969E7"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6969E7">
        <w:rPr>
          <w:rFonts w:ascii="Times New Roman" w:eastAsiaTheme="minorHAnsi" w:hAnsi="Times New Roman" w:cs="Times New Roman"/>
          <w:color w:val="000000"/>
          <w:sz w:val="24"/>
          <w:szCs w:val="24"/>
          <w:lang w:eastAsia="en-US"/>
        </w:rPr>
        <w:t>в) просмотр и отбор перспективных юных спортсменов на тренировочных сборах и соревнованиях.</w:t>
      </w:r>
    </w:p>
    <w:p w:rsidR="00610FCA" w:rsidRPr="006969E7" w:rsidRDefault="00610FCA" w:rsidP="00610FC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610FCA" w:rsidRPr="006969E7" w:rsidRDefault="00610FCA" w:rsidP="00610FC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610FCA" w:rsidRPr="006969E7" w:rsidRDefault="00610FCA" w:rsidP="008032E7">
      <w:pPr>
        <w:pStyle w:val="Default"/>
        <w:numPr>
          <w:ilvl w:val="1"/>
          <w:numId w:val="9"/>
        </w:numPr>
        <w:ind w:left="0" w:firstLine="0"/>
        <w:jc w:val="both"/>
        <w:rPr>
          <w:b/>
          <w:bCs/>
        </w:rPr>
      </w:pPr>
      <w:r w:rsidRPr="006969E7">
        <w:rPr>
          <w:b/>
          <w:bCs/>
        </w:rPr>
        <w:t xml:space="preserve">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 </w:t>
      </w:r>
    </w:p>
    <w:p w:rsidR="00610FCA" w:rsidRPr="006969E7" w:rsidRDefault="00610FCA" w:rsidP="00610FCA">
      <w:pPr>
        <w:pStyle w:val="Default"/>
        <w:jc w:val="both"/>
      </w:pPr>
    </w:p>
    <w:p w:rsidR="00610FCA" w:rsidRPr="006969E7" w:rsidRDefault="00610FCA" w:rsidP="00610FCA">
      <w:p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Для оценки уровня освоения Программы проводятся:</w:t>
      </w:r>
    </w:p>
    <w:p w:rsidR="00610FCA" w:rsidRPr="006969E7" w:rsidRDefault="00610FCA" w:rsidP="008032E7">
      <w:pPr>
        <w:numPr>
          <w:ilvl w:val="0"/>
          <w:numId w:val="15"/>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imes New Roman" w:hAnsi="Times New Roman" w:cs="Times New Roman"/>
          <w:color w:val="000000"/>
          <w:sz w:val="24"/>
          <w:szCs w:val="24"/>
          <w:lang w:eastAsia="en-US"/>
        </w:rPr>
        <w:t xml:space="preserve">Текущий контроль </w:t>
      </w:r>
    </w:p>
    <w:p w:rsidR="00610FCA" w:rsidRPr="006969E7" w:rsidRDefault="00610FCA" w:rsidP="008032E7">
      <w:pPr>
        <w:numPr>
          <w:ilvl w:val="0"/>
          <w:numId w:val="15"/>
        </w:numPr>
        <w:spacing w:after="0" w:line="240" w:lineRule="auto"/>
        <w:contextualSpacing/>
        <w:jc w:val="both"/>
        <w:rPr>
          <w:rFonts w:ascii="Times New Roman" w:eastAsiaTheme="minorHAnsi" w:hAnsi="Times New Roman" w:cs="Times New Roman"/>
          <w:sz w:val="24"/>
          <w:szCs w:val="24"/>
          <w:lang w:eastAsia="en-US"/>
        </w:rPr>
      </w:pPr>
      <w:r w:rsidRPr="006969E7">
        <w:rPr>
          <w:rFonts w:ascii="Times New Roman" w:eastAsiaTheme="minorHAnsi" w:hAnsi="Times New Roman" w:cs="Times New Roman"/>
          <w:sz w:val="24"/>
          <w:szCs w:val="24"/>
          <w:lang w:eastAsia="en-US"/>
        </w:rPr>
        <w:t>Промежуточная аттестация.</w:t>
      </w:r>
    </w:p>
    <w:p w:rsidR="001027B5" w:rsidRPr="006969E7" w:rsidRDefault="001027B5" w:rsidP="001027B5">
      <w:pPr>
        <w:spacing w:after="0" w:line="240" w:lineRule="auto"/>
        <w:ind w:left="720"/>
        <w:contextualSpacing/>
        <w:jc w:val="both"/>
        <w:rPr>
          <w:rFonts w:ascii="Times New Roman" w:eastAsiaTheme="minorHAnsi" w:hAnsi="Times New Roman" w:cs="Times New Roman"/>
          <w:sz w:val="24"/>
          <w:szCs w:val="24"/>
          <w:lang w:eastAsia="en-US"/>
        </w:rPr>
      </w:pPr>
    </w:p>
    <w:p w:rsidR="00610FCA" w:rsidRPr="006969E7" w:rsidRDefault="00610FCA" w:rsidP="001027B5">
      <w:pPr>
        <w:shd w:val="clear" w:color="auto" w:fill="FFFFFF"/>
        <w:spacing w:line="240" w:lineRule="auto"/>
        <w:jc w:val="both"/>
        <w:rPr>
          <w:rFonts w:ascii="Times New Roman" w:hAnsi="Times New Roman" w:cs="Times New Roman"/>
          <w:color w:val="000000"/>
          <w:sz w:val="24"/>
          <w:szCs w:val="24"/>
        </w:rPr>
      </w:pPr>
      <w:r w:rsidRPr="006969E7">
        <w:rPr>
          <w:rFonts w:ascii="Times New Roman" w:hAnsi="Times New Roman" w:cs="Times New Roman"/>
          <w:color w:val="000000"/>
          <w:sz w:val="24"/>
          <w:szCs w:val="24"/>
          <w:u w:val="single"/>
        </w:rPr>
        <w:t>Текущий контроль</w:t>
      </w:r>
      <w:r w:rsidRPr="006969E7">
        <w:rPr>
          <w:rFonts w:ascii="Times New Roman" w:hAnsi="Times New Roman" w:cs="Times New Roman"/>
          <w:color w:val="000000"/>
          <w:sz w:val="24"/>
          <w:szCs w:val="24"/>
        </w:rPr>
        <w:t xml:space="preserve"> за уровнем физической подготовленности спортсмена проводится  в течение года на всех  этапах </w:t>
      </w:r>
      <w:r w:rsidR="004918DB">
        <w:rPr>
          <w:rFonts w:ascii="Times New Roman" w:hAnsi="Times New Roman" w:cs="Times New Roman"/>
          <w:color w:val="000000"/>
          <w:sz w:val="24"/>
          <w:szCs w:val="24"/>
        </w:rPr>
        <w:t xml:space="preserve">спортивной подготовки </w:t>
      </w:r>
      <w:r w:rsidRPr="006969E7">
        <w:rPr>
          <w:rFonts w:ascii="Times New Roman" w:hAnsi="Times New Roman" w:cs="Times New Roman"/>
          <w:color w:val="000000"/>
          <w:sz w:val="24"/>
          <w:szCs w:val="24"/>
        </w:rPr>
        <w:t>в целях:</w:t>
      </w:r>
    </w:p>
    <w:p w:rsidR="00610FCA" w:rsidRPr="006969E7" w:rsidRDefault="00610FCA" w:rsidP="00610FCA">
      <w:pPr>
        <w:shd w:val="clear" w:color="auto" w:fill="FFFFFF"/>
        <w:spacing w:line="240" w:lineRule="auto"/>
        <w:jc w:val="both"/>
        <w:rPr>
          <w:rFonts w:ascii="Times New Roman" w:hAnsi="Times New Roman" w:cs="Times New Roman"/>
          <w:color w:val="000000"/>
          <w:sz w:val="24"/>
          <w:szCs w:val="24"/>
        </w:rPr>
      </w:pPr>
      <w:r w:rsidRPr="006969E7">
        <w:rPr>
          <w:rFonts w:ascii="Times New Roman" w:hAnsi="Times New Roman" w:cs="Times New Roman"/>
          <w:color w:val="000000"/>
          <w:sz w:val="24"/>
          <w:szCs w:val="24"/>
        </w:rPr>
        <w:t xml:space="preserve"> 1)контроля уровня физической подготовленности спортсмена.</w:t>
      </w:r>
    </w:p>
    <w:p w:rsidR="00610FCA" w:rsidRPr="006969E7" w:rsidRDefault="00610FCA" w:rsidP="00610FCA">
      <w:pPr>
        <w:shd w:val="clear" w:color="auto" w:fill="FFFFFF"/>
        <w:spacing w:line="240" w:lineRule="auto"/>
        <w:jc w:val="both"/>
        <w:rPr>
          <w:rFonts w:ascii="Times New Roman" w:hAnsi="Times New Roman" w:cs="Times New Roman"/>
          <w:color w:val="000000"/>
          <w:sz w:val="24"/>
          <w:szCs w:val="24"/>
        </w:rPr>
      </w:pPr>
      <w:r w:rsidRPr="006969E7">
        <w:rPr>
          <w:rFonts w:ascii="Times New Roman" w:hAnsi="Times New Roman" w:cs="Times New Roman"/>
          <w:color w:val="000000"/>
          <w:sz w:val="24"/>
          <w:szCs w:val="24"/>
        </w:rPr>
        <w:t xml:space="preserve"> 2)оценки соответствия результатов освоения спортивных программ  федеральным стандартам  в виде спорта </w:t>
      </w:r>
      <w:r w:rsidR="001027B5" w:rsidRPr="006969E7">
        <w:rPr>
          <w:rFonts w:ascii="Times New Roman" w:hAnsi="Times New Roman" w:cs="Times New Roman"/>
          <w:color w:val="000000"/>
          <w:sz w:val="24"/>
          <w:szCs w:val="24"/>
        </w:rPr>
        <w:t>волейбол</w:t>
      </w:r>
      <w:r w:rsidRPr="006969E7">
        <w:rPr>
          <w:rFonts w:ascii="Times New Roman" w:hAnsi="Times New Roman" w:cs="Times New Roman"/>
          <w:color w:val="000000"/>
          <w:sz w:val="24"/>
          <w:szCs w:val="24"/>
        </w:rPr>
        <w:t>;</w:t>
      </w:r>
    </w:p>
    <w:p w:rsidR="00610FCA" w:rsidRPr="006969E7" w:rsidRDefault="00610FCA" w:rsidP="00610FCA">
      <w:pPr>
        <w:shd w:val="clear" w:color="auto" w:fill="FFFFFF"/>
        <w:spacing w:line="240" w:lineRule="auto"/>
        <w:jc w:val="both"/>
        <w:rPr>
          <w:rFonts w:ascii="Times New Roman" w:hAnsi="Times New Roman" w:cs="Times New Roman"/>
          <w:color w:val="000000"/>
          <w:sz w:val="24"/>
          <w:szCs w:val="24"/>
        </w:rPr>
      </w:pPr>
      <w:r w:rsidRPr="006969E7">
        <w:rPr>
          <w:rFonts w:ascii="Times New Roman" w:hAnsi="Times New Roman" w:cs="Times New Roman"/>
          <w:color w:val="000000"/>
          <w:sz w:val="24"/>
          <w:szCs w:val="24"/>
        </w:rPr>
        <w:t xml:space="preserve"> 3)проведения спортсменами  самооценки, оценки его работы тренером  с целью возможного совершенствования  спортивно</w:t>
      </w:r>
      <w:r w:rsidR="001027B5" w:rsidRPr="006969E7">
        <w:rPr>
          <w:rFonts w:ascii="Times New Roman" w:hAnsi="Times New Roman" w:cs="Times New Roman"/>
          <w:color w:val="000000"/>
          <w:sz w:val="24"/>
          <w:szCs w:val="24"/>
        </w:rPr>
        <w:t xml:space="preserve"> </w:t>
      </w:r>
      <w:r w:rsidRPr="006969E7">
        <w:rPr>
          <w:rFonts w:ascii="Times New Roman" w:hAnsi="Times New Roman" w:cs="Times New Roman"/>
          <w:color w:val="000000"/>
          <w:sz w:val="24"/>
          <w:szCs w:val="24"/>
        </w:rPr>
        <w:t>- тренировочного процесса;</w:t>
      </w:r>
    </w:p>
    <w:p w:rsidR="00610FCA" w:rsidRPr="006969E7" w:rsidRDefault="00610FCA" w:rsidP="00610FCA">
      <w:pPr>
        <w:spacing w:line="240" w:lineRule="auto"/>
        <w:jc w:val="both"/>
        <w:rPr>
          <w:rFonts w:ascii="Times New Roman" w:hAnsi="Times New Roman" w:cs="Times New Roman"/>
          <w:color w:val="000000"/>
          <w:sz w:val="24"/>
          <w:szCs w:val="24"/>
        </w:rPr>
      </w:pPr>
      <w:r w:rsidRPr="006969E7">
        <w:rPr>
          <w:rFonts w:ascii="Times New Roman" w:hAnsi="Times New Roman" w:cs="Times New Roman"/>
          <w:color w:val="000000"/>
          <w:sz w:val="24"/>
          <w:szCs w:val="24"/>
        </w:rPr>
        <w:t>Текущий контроль осуществляется в следующем порядке:</w:t>
      </w:r>
    </w:p>
    <w:p w:rsidR="00610FCA" w:rsidRPr="006969E7" w:rsidRDefault="00610FCA" w:rsidP="001027B5">
      <w:pPr>
        <w:spacing w:line="240" w:lineRule="auto"/>
        <w:jc w:val="both"/>
        <w:rPr>
          <w:rFonts w:ascii="Times New Roman" w:hAnsi="Times New Roman" w:cs="Times New Roman"/>
          <w:color w:val="000000"/>
          <w:sz w:val="24"/>
          <w:szCs w:val="24"/>
        </w:rPr>
      </w:pPr>
      <w:r w:rsidRPr="006969E7">
        <w:rPr>
          <w:rFonts w:ascii="Times New Roman" w:hAnsi="Times New Roman" w:cs="Times New Roman"/>
          <w:color w:val="000000"/>
          <w:sz w:val="24"/>
          <w:szCs w:val="24"/>
        </w:rPr>
        <w:t>- в начале года;</w:t>
      </w:r>
    </w:p>
    <w:p w:rsidR="00610FCA" w:rsidRPr="006969E7" w:rsidRDefault="00610FCA" w:rsidP="001027B5">
      <w:pPr>
        <w:spacing w:line="240" w:lineRule="auto"/>
        <w:jc w:val="both"/>
        <w:rPr>
          <w:rFonts w:ascii="Times New Roman" w:hAnsi="Times New Roman" w:cs="Times New Roman"/>
          <w:color w:val="000000"/>
          <w:sz w:val="24"/>
          <w:szCs w:val="24"/>
        </w:rPr>
      </w:pPr>
      <w:r w:rsidRPr="006969E7">
        <w:rPr>
          <w:rFonts w:ascii="Times New Roman" w:hAnsi="Times New Roman" w:cs="Times New Roman"/>
          <w:color w:val="000000"/>
          <w:sz w:val="24"/>
          <w:szCs w:val="24"/>
        </w:rPr>
        <w:t>- по полугодиям;</w:t>
      </w:r>
    </w:p>
    <w:p w:rsidR="00610FCA" w:rsidRPr="006969E7" w:rsidRDefault="00610FCA" w:rsidP="001027B5">
      <w:pPr>
        <w:spacing w:line="240" w:lineRule="auto"/>
        <w:jc w:val="both"/>
        <w:rPr>
          <w:rFonts w:ascii="Times New Roman" w:hAnsi="Times New Roman" w:cs="Times New Roman"/>
          <w:color w:val="000000"/>
          <w:sz w:val="24"/>
          <w:szCs w:val="24"/>
        </w:rPr>
      </w:pPr>
      <w:r w:rsidRPr="006969E7">
        <w:rPr>
          <w:rFonts w:ascii="Times New Roman" w:hAnsi="Times New Roman" w:cs="Times New Roman"/>
          <w:color w:val="000000"/>
          <w:sz w:val="24"/>
          <w:szCs w:val="24"/>
        </w:rPr>
        <w:t xml:space="preserve"> - по итогам года.</w:t>
      </w:r>
    </w:p>
    <w:p w:rsidR="00610FCA" w:rsidRPr="006969E7" w:rsidRDefault="00610FCA" w:rsidP="00610FCA">
      <w:pPr>
        <w:shd w:val="clear" w:color="auto" w:fill="FFFFFF"/>
        <w:spacing w:line="240" w:lineRule="auto"/>
        <w:jc w:val="both"/>
        <w:rPr>
          <w:rFonts w:ascii="Times New Roman" w:hAnsi="Times New Roman" w:cs="Times New Roman"/>
          <w:color w:val="000000"/>
          <w:sz w:val="24"/>
          <w:szCs w:val="24"/>
        </w:rPr>
      </w:pPr>
      <w:r w:rsidRPr="006969E7">
        <w:rPr>
          <w:rFonts w:ascii="Times New Roman" w:hAnsi="Times New Roman" w:cs="Times New Roman"/>
          <w:color w:val="000000"/>
          <w:sz w:val="24"/>
          <w:szCs w:val="24"/>
        </w:rPr>
        <w:t>В форме: тестовых и контрольных испытаний:</w:t>
      </w:r>
    </w:p>
    <w:p w:rsidR="005148F1" w:rsidRDefault="00610FCA" w:rsidP="00610FCA">
      <w:pPr>
        <w:shd w:val="clear" w:color="auto" w:fill="FFFFFF"/>
        <w:spacing w:line="240" w:lineRule="auto"/>
        <w:jc w:val="both"/>
        <w:rPr>
          <w:rFonts w:ascii="Times New Roman" w:hAnsi="Times New Roman" w:cs="Times New Roman"/>
          <w:sz w:val="24"/>
          <w:szCs w:val="24"/>
          <w:u w:val="single"/>
        </w:rPr>
      </w:pPr>
      <w:r w:rsidRPr="006969E7">
        <w:rPr>
          <w:rFonts w:ascii="Times New Roman" w:hAnsi="Times New Roman" w:cs="Times New Roman"/>
          <w:sz w:val="24"/>
          <w:szCs w:val="24"/>
        </w:rPr>
        <w:t xml:space="preserve">а)теория и методика физической культуры и спорта - </w:t>
      </w:r>
      <w:r w:rsidRPr="006969E7">
        <w:rPr>
          <w:rFonts w:ascii="Times New Roman" w:hAnsi="Times New Roman" w:cs="Times New Roman"/>
          <w:sz w:val="24"/>
          <w:szCs w:val="24"/>
          <w:u w:val="single"/>
        </w:rPr>
        <w:t>зачет;</w:t>
      </w:r>
      <w:r w:rsidR="005148F1">
        <w:rPr>
          <w:rFonts w:ascii="Times New Roman" w:hAnsi="Times New Roman" w:cs="Times New Roman"/>
          <w:sz w:val="24"/>
          <w:szCs w:val="24"/>
          <w:u w:val="single"/>
        </w:rPr>
        <w:t xml:space="preserve"> </w:t>
      </w:r>
    </w:p>
    <w:p w:rsidR="00610FCA" w:rsidRPr="006969E7" w:rsidRDefault="00610FCA" w:rsidP="00610FCA">
      <w:pPr>
        <w:shd w:val="clear" w:color="auto" w:fill="FFFFFF"/>
        <w:spacing w:line="240" w:lineRule="auto"/>
        <w:jc w:val="both"/>
        <w:rPr>
          <w:rFonts w:ascii="Times New Roman" w:hAnsi="Times New Roman" w:cs="Times New Roman"/>
          <w:color w:val="000000"/>
          <w:sz w:val="24"/>
          <w:szCs w:val="24"/>
        </w:rPr>
      </w:pPr>
      <w:r w:rsidRPr="006969E7">
        <w:rPr>
          <w:rFonts w:ascii="Times New Roman" w:hAnsi="Times New Roman" w:cs="Times New Roman"/>
          <w:sz w:val="24"/>
          <w:szCs w:val="24"/>
        </w:rPr>
        <w:t xml:space="preserve">б)ОФП, СФП, ТТМ - выполнение контрольно-переводных нормативов;                                                                           </w:t>
      </w:r>
      <w:r w:rsidRPr="006969E7">
        <w:rPr>
          <w:rFonts w:ascii="Times New Roman" w:hAnsi="Times New Roman" w:cs="Times New Roman"/>
          <w:color w:val="000000"/>
          <w:sz w:val="24"/>
          <w:szCs w:val="24"/>
        </w:rPr>
        <w:t>Фиксация результатов текущего контроля  осуществляется:</w:t>
      </w:r>
    </w:p>
    <w:p w:rsidR="00610FCA" w:rsidRPr="006969E7" w:rsidRDefault="00610FCA" w:rsidP="00610FCA">
      <w:pPr>
        <w:shd w:val="clear" w:color="auto" w:fill="FFFFFF"/>
        <w:spacing w:line="240" w:lineRule="auto"/>
        <w:jc w:val="both"/>
        <w:rPr>
          <w:rFonts w:ascii="Times New Roman" w:hAnsi="Times New Roman" w:cs="Times New Roman"/>
          <w:color w:val="000000"/>
          <w:sz w:val="24"/>
          <w:szCs w:val="24"/>
        </w:rPr>
      </w:pPr>
      <w:r w:rsidRPr="006969E7">
        <w:rPr>
          <w:rFonts w:ascii="Times New Roman" w:hAnsi="Times New Roman" w:cs="Times New Roman"/>
          <w:color w:val="000000"/>
          <w:sz w:val="24"/>
          <w:szCs w:val="24"/>
        </w:rPr>
        <w:t xml:space="preserve">-  в журналах учета работы тренера в разделе </w:t>
      </w:r>
      <w:r w:rsidRPr="006969E7">
        <w:rPr>
          <w:rFonts w:ascii="Times New Roman" w:hAnsi="Times New Roman" w:cs="Times New Roman"/>
          <w:color w:val="000000"/>
          <w:sz w:val="24"/>
          <w:szCs w:val="24"/>
          <w:lang w:val="en-US"/>
        </w:rPr>
        <w:t>II</w:t>
      </w:r>
      <w:r w:rsidRPr="006969E7">
        <w:rPr>
          <w:rFonts w:ascii="Times New Roman" w:hAnsi="Times New Roman" w:cs="Times New Roman"/>
          <w:color w:val="000000"/>
          <w:sz w:val="24"/>
          <w:szCs w:val="24"/>
        </w:rPr>
        <w:t>.Общие сведения в виде оценки «зачет», «не зачет»;</w:t>
      </w:r>
    </w:p>
    <w:p w:rsidR="00610FCA" w:rsidRPr="006969E7" w:rsidRDefault="00610FCA" w:rsidP="00610FCA">
      <w:pPr>
        <w:shd w:val="clear" w:color="auto" w:fill="FFFFFF"/>
        <w:spacing w:line="240" w:lineRule="auto"/>
        <w:jc w:val="both"/>
        <w:rPr>
          <w:rFonts w:ascii="Times New Roman" w:hAnsi="Times New Roman" w:cs="Times New Roman"/>
          <w:color w:val="000000"/>
          <w:sz w:val="24"/>
          <w:szCs w:val="24"/>
        </w:rPr>
      </w:pPr>
      <w:r w:rsidRPr="006969E7">
        <w:rPr>
          <w:rFonts w:ascii="Times New Roman" w:hAnsi="Times New Roman" w:cs="Times New Roman"/>
          <w:color w:val="000000"/>
          <w:sz w:val="24"/>
          <w:szCs w:val="24"/>
        </w:rPr>
        <w:t>- в протоколе контрольных испытаний в виде цифровой фиксации  результата (время или количество раз) выполняемого контрольного упражнения;</w:t>
      </w:r>
    </w:p>
    <w:p w:rsidR="00610FCA" w:rsidRPr="006969E7" w:rsidRDefault="00610FCA" w:rsidP="00610FCA">
      <w:pPr>
        <w:shd w:val="clear" w:color="auto" w:fill="FFFFFF"/>
        <w:spacing w:line="240" w:lineRule="auto"/>
        <w:jc w:val="both"/>
        <w:rPr>
          <w:rFonts w:ascii="Times New Roman" w:hAnsi="Times New Roman" w:cs="Times New Roman"/>
          <w:color w:val="000000"/>
          <w:sz w:val="24"/>
          <w:szCs w:val="24"/>
        </w:rPr>
      </w:pPr>
      <w:r w:rsidRPr="006969E7">
        <w:rPr>
          <w:rFonts w:ascii="Times New Roman" w:hAnsi="Times New Roman" w:cs="Times New Roman"/>
          <w:color w:val="000000"/>
          <w:sz w:val="24"/>
          <w:szCs w:val="24"/>
        </w:rPr>
        <w:t xml:space="preserve"> - в личной карточке</w:t>
      </w:r>
      <w:r w:rsidR="004C258B" w:rsidRPr="006969E7">
        <w:rPr>
          <w:rFonts w:ascii="Times New Roman" w:hAnsi="Times New Roman" w:cs="Times New Roman"/>
          <w:color w:val="000000"/>
          <w:sz w:val="24"/>
          <w:szCs w:val="24"/>
        </w:rPr>
        <w:t xml:space="preserve"> спортсмена</w:t>
      </w:r>
      <w:r w:rsidRPr="006969E7">
        <w:rPr>
          <w:rFonts w:ascii="Times New Roman" w:hAnsi="Times New Roman" w:cs="Times New Roman"/>
          <w:color w:val="000000"/>
          <w:sz w:val="24"/>
          <w:szCs w:val="24"/>
        </w:rPr>
        <w:t xml:space="preserve">  в разделе «Выполнение контрольных норма</w:t>
      </w:r>
      <w:r w:rsidR="005148F1">
        <w:rPr>
          <w:rFonts w:ascii="Times New Roman" w:hAnsi="Times New Roman" w:cs="Times New Roman"/>
          <w:color w:val="000000"/>
          <w:sz w:val="24"/>
          <w:szCs w:val="24"/>
        </w:rPr>
        <w:t>тивов по этапам и годам спортивной подготовки</w:t>
      </w:r>
      <w:r w:rsidRPr="006969E7">
        <w:rPr>
          <w:rFonts w:ascii="Times New Roman" w:hAnsi="Times New Roman" w:cs="Times New Roman"/>
          <w:color w:val="000000"/>
          <w:sz w:val="24"/>
          <w:szCs w:val="24"/>
        </w:rPr>
        <w:t>».</w:t>
      </w:r>
    </w:p>
    <w:p w:rsidR="00610FCA" w:rsidRPr="006969E7" w:rsidRDefault="00610FCA" w:rsidP="00610FCA">
      <w:pPr>
        <w:shd w:val="clear" w:color="auto" w:fill="FFFFFF"/>
        <w:spacing w:line="240" w:lineRule="auto"/>
        <w:jc w:val="both"/>
        <w:rPr>
          <w:rFonts w:ascii="Times New Roman" w:eastAsia="Times New Roman" w:hAnsi="Times New Roman" w:cs="Times New Roman"/>
          <w:color w:val="000000"/>
          <w:sz w:val="24"/>
          <w:szCs w:val="24"/>
        </w:rPr>
      </w:pPr>
      <w:r w:rsidRPr="006969E7">
        <w:rPr>
          <w:rFonts w:ascii="Times New Roman" w:hAnsi="Times New Roman" w:cs="Times New Roman"/>
          <w:sz w:val="24"/>
          <w:szCs w:val="24"/>
          <w:u w:val="single"/>
        </w:rPr>
        <w:t xml:space="preserve">Промежуточная аттестация </w:t>
      </w:r>
      <w:r w:rsidRPr="006969E7">
        <w:rPr>
          <w:rFonts w:ascii="Times New Roman" w:eastAsia="Times New Roman" w:hAnsi="Times New Roman" w:cs="Times New Roman"/>
          <w:sz w:val="24"/>
          <w:szCs w:val="24"/>
        </w:rPr>
        <w:t>проводится</w:t>
      </w:r>
      <w:r w:rsidRPr="006969E7">
        <w:rPr>
          <w:rFonts w:ascii="Times New Roman" w:eastAsia="Times New Roman" w:hAnsi="Times New Roman" w:cs="Times New Roman"/>
          <w:color w:val="000000"/>
          <w:sz w:val="24"/>
          <w:szCs w:val="24"/>
        </w:rPr>
        <w:t>:</w:t>
      </w:r>
    </w:p>
    <w:p w:rsidR="00610FCA" w:rsidRPr="006969E7" w:rsidRDefault="005148F1" w:rsidP="00610FCA">
      <w:pP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1.П</w:t>
      </w:r>
      <w:r w:rsidR="00610FCA" w:rsidRPr="006969E7">
        <w:rPr>
          <w:rFonts w:ascii="Times New Roman" w:eastAsia="Times New Roman" w:hAnsi="Times New Roman" w:cs="Times New Roman"/>
          <w:color w:val="000000"/>
          <w:sz w:val="24"/>
          <w:szCs w:val="24"/>
        </w:rPr>
        <w:t>ри завершении освоения  этапа спортивной подготовки (в конце года);</w:t>
      </w:r>
    </w:p>
    <w:p w:rsidR="00610FCA" w:rsidRPr="006969E7" w:rsidRDefault="005148F1" w:rsidP="00314F42">
      <w:pPr>
        <w:shd w:val="clear" w:color="auto" w:fill="FFFFFF"/>
        <w:spacing w:after="0" w:line="240" w:lineRule="auto"/>
        <w:jc w:val="both"/>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w:t>
      </w:r>
      <w:r w:rsidR="00610FCA" w:rsidRPr="006969E7">
        <w:rPr>
          <w:rFonts w:ascii="Times New Roman" w:eastAsia="Times New Roman" w:hAnsi="Times New Roman" w:cs="Times New Roman"/>
          <w:color w:val="000000"/>
          <w:sz w:val="24"/>
          <w:szCs w:val="24"/>
        </w:rPr>
        <w:t>ри  досрочном переводе спор</w:t>
      </w:r>
      <w:r w:rsidR="004C258B" w:rsidRPr="006969E7">
        <w:rPr>
          <w:rFonts w:ascii="Times New Roman" w:eastAsia="Times New Roman" w:hAnsi="Times New Roman" w:cs="Times New Roman"/>
          <w:color w:val="000000"/>
          <w:sz w:val="24"/>
          <w:szCs w:val="24"/>
        </w:rPr>
        <w:t>т</w:t>
      </w:r>
      <w:r w:rsidR="00610FCA" w:rsidRPr="006969E7">
        <w:rPr>
          <w:rFonts w:ascii="Times New Roman" w:eastAsia="Times New Roman" w:hAnsi="Times New Roman" w:cs="Times New Roman"/>
          <w:color w:val="000000"/>
          <w:sz w:val="24"/>
          <w:szCs w:val="24"/>
        </w:rPr>
        <w:t xml:space="preserve">смена с этапа на этап, при условии прохождения  одного года </w:t>
      </w:r>
      <w:r w:rsidR="004C258B" w:rsidRPr="006969E7">
        <w:rPr>
          <w:rFonts w:ascii="Times New Roman" w:eastAsia="Times New Roman" w:hAnsi="Times New Roman" w:cs="Times New Roman"/>
          <w:color w:val="000000"/>
          <w:sz w:val="24"/>
          <w:szCs w:val="24"/>
        </w:rPr>
        <w:t xml:space="preserve">подготовки </w:t>
      </w:r>
      <w:r w:rsidR="00610FCA" w:rsidRPr="006969E7">
        <w:rPr>
          <w:rFonts w:ascii="Times New Roman" w:eastAsia="Times New Roman" w:hAnsi="Times New Roman" w:cs="Times New Roman"/>
          <w:color w:val="000000"/>
          <w:sz w:val="24"/>
          <w:szCs w:val="24"/>
        </w:rPr>
        <w:t>на предыдущем этапе.</w:t>
      </w:r>
    </w:p>
    <w:p w:rsidR="00610FCA" w:rsidRPr="006969E7" w:rsidRDefault="00610FCA" w:rsidP="00610FCA">
      <w:pPr>
        <w:shd w:val="clear" w:color="auto" w:fill="FFFFFF"/>
        <w:spacing w:after="0" w:line="240" w:lineRule="auto"/>
        <w:jc w:val="both"/>
        <w:rPr>
          <w:rFonts w:ascii="Times New Roman" w:eastAsia="Times New Roman" w:hAnsi="Times New Roman" w:cs="Times New Roman"/>
          <w:color w:val="000000"/>
          <w:sz w:val="24"/>
          <w:szCs w:val="24"/>
        </w:rPr>
      </w:pPr>
      <w:r w:rsidRPr="006969E7">
        <w:rPr>
          <w:rFonts w:ascii="Times New Roman" w:eastAsia="Times New Roman" w:hAnsi="Times New Roman" w:cs="Times New Roman"/>
          <w:color w:val="000000"/>
          <w:sz w:val="24"/>
          <w:szCs w:val="24"/>
        </w:rPr>
        <w:t>Промежуточная аттестация проводится в форме: тестовых и контрольных испытаний:</w:t>
      </w:r>
    </w:p>
    <w:p w:rsidR="005148F1" w:rsidRDefault="00610FCA" w:rsidP="00610FCA">
      <w:pPr>
        <w:shd w:val="clear" w:color="auto" w:fill="FFFFFF"/>
        <w:spacing w:after="0" w:line="240" w:lineRule="auto"/>
        <w:jc w:val="both"/>
        <w:rPr>
          <w:rFonts w:ascii="Times New Roman" w:eastAsia="Times New Roman" w:hAnsi="Times New Roman" w:cs="Times New Roman"/>
          <w:sz w:val="24"/>
          <w:szCs w:val="24"/>
          <w:u w:val="single"/>
        </w:rPr>
      </w:pPr>
      <w:r w:rsidRPr="006969E7">
        <w:rPr>
          <w:rFonts w:ascii="Times New Roman" w:eastAsia="Times New Roman" w:hAnsi="Times New Roman" w:cs="Times New Roman"/>
          <w:sz w:val="24"/>
          <w:szCs w:val="24"/>
        </w:rPr>
        <w:lastRenderedPageBreak/>
        <w:t xml:space="preserve">а)теория и методика физической культуры и спорта - </w:t>
      </w:r>
      <w:r w:rsidRPr="006969E7">
        <w:rPr>
          <w:rFonts w:ascii="Times New Roman" w:eastAsia="Times New Roman" w:hAnsi="Times New Roman" w:cs="Times New Roman"/>
          <w:sz w:val="24"/>
          <w:szCs w:val="24"/>
          <w:u w:val="single"/>
        </w:rPr>
        <w:t>зачет</w:t>
      </w:r>
    </w:p>
    <w:p w:rsidR="00610FCA" w:rsidRPr="006969E7" w:rsidRDefault="00610FCA" w:rsidP="00610FCA">
      <w:pPr>
        <w:shd w:val="clear" w:color="auto" w:fill="FFFFFF"/>
        <w:spacing w:after="0" w:line="240" w:lineRule="auto"/>
        <w:jc w:val="both"/>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 xml:space="preserve">б)ОФП, СФП, ТТМ - выполнение контрольно-переводных нормативов;                                                                           </w:t>
      </w:r>
    </w:p>
    <w:p w:rsidR="00610FCA" w:rsidRPr="006969E7" w:rsidRDefault="00610FCA" w:rsidP="00610FCA">
      <w:pPr>
        <w:shd w:val="clear" w:color="auto" w:fill="FFFFFF"/>
        <w:spacing w:after="0" w:line="240" w:lineRule="auto"/>
        <w:jc w:val="both"/>
        <w:rPr>
          <w:rFonts w:ascii="Times New Roman" w:eastAsia="Times New Roman" w:hAnsi="Times New Roman" w:cs="Times New Roman"/>
          <w:color w:val="000000"/>
          <w:sz w:val="24"/>
          <w:szCs w:val="24"/>
        </w:rPr>
      </w:pPr>
      <w:r w:rsidRPr="006969E7">
        <w:rPr>
          <w:rFonts w:ascii="Times New Roman" w:eastAsia="Times New Roman" w:hAnsi="Times New Roman" w:cs="Times New Roman"/>
          <w:color w:val="000000"/>
          <w:sz w:val="24"/>
          <w:szCs w:val="24"/>
        </w:rPr>
        <w:t xml:space="preserve">    В случаях, предусмотренных спортивной программой, в качестве результатов промежуточной аттестации могут быть зачтены результаты выступлений на официальных соревнованиях.</w:t>
      </w:r>
    </w:p>
    <w:p w:rsidR="00610FCA" w:rsidRPr="006969E7" w:rsidRDefault="00610FCA" w:rsidP="00610FCA">
      <w:pPr>
        <w:shd w:val="clear" w:color="auto" w:fill="FFFFFF"/>
        <w:spacing w:after="0" w:line="240" w:lineRule="auto"/>
        <w:jc w:val="both"/>
        <w:rPr>
          <w:rFonts w:ascii="Times New Roman" w:eastAsia="Times New Roman" w:hAnsi="Times New Roman" w:cs="Times New Roman"/>
          <w:color w:val="000000"/>
          <w:sz w:val="24"/>
          <w:szCs w:val="24"/>
        </w:rPr>
      </w:pPr>
      <w:r w:rsidRPr="006969E7">
        <w:rPr>
          <w:rFonts w:ascii="Times New Roman" w:eastAsia="Times New Roman" w:hAnsi="Times New Roman" w:cs="Times New Roman"/>
          <w:color w:val="000000"/>
          <w:sz w:val="24"/>
          <w:szCs w:val="24"/>
        </w:rPr>
        <w:t xml:space="preserve">  Результаты промежуточной аттестации фиксируются:</w:t>
      </w:r>
    </w:p>
    <w:p w:rsidR="004C258B" w:rsidRPr="006969E7" w:rsidRDefault="00610FCA" w:rsidP="00610FCA">
      <w:pPr>
        <w:shd w:val="clear" w:color="auto" w:fill="FFFFFF"/>
        <w:spacing w:line="240" w:lineRule="auto"/>
        <w:jc w:val="both"/>
        <w:rPr>
          <w:rFonts w:ascii="Times New Roman" w:eastAsia="Times New Roman" w:hAnsi="Times New Roman" w:cs="Times New Roman"/>
          <w:color w:val="000000"/>
          <w:sz w:val="24"/>
          <w:szCs w:val="24"/>
        </w:rPr>
      </w:pPr>
      <w:r w:rsidRPr="006969E7">
        <w:rPr>
          <w:rFonts w:ascii="Times New Roman" w:eastAsia="Times New Roman" w:hAnsi="Times New Roman" w:cs="Times New Roman"/>
          <w:color w:val="000000"/>
          <w:sz w:val="24"/>
          <w:szCs w:val="24"/>
        </w:rPr>
        <w:t xml:space="preserve">- в журналах учета работы тренера в разделе </w:t>
      </w:r>
      <w:r w:rsidRPr="006969E7">
        <w:rPr>
          <w:rFonts w:ascii="Times New Roman" w:eastAsia="Times New Roman" w:hAnsi="Times New Roman" w:cs="Times New Roman"/>
          <w:color w:val="000000"/>
          <w:sz w:val="24"/>
          <w:szCs w:val="24"/>
          <w:lang w:val="en-US"/>
        </w:rPr>
        <w:t>II</w:t>
      </w:r>
      <w:r w:rsidRPr="006969E7">
        <w:rPr>
          <w:rFonts w:ascii="Times New Roman" w:eastAsia="Times New Roman" w:hAnsi="Times New Roman" w:cs="Times New Roman"/>
          <w:color w:val="000000"/>
          <w:sz w:val="24"/>
          <w:szCs w:val="24"/>
        </w:rPr>
        <w:t xml:space="preserve">.Общие сведения в виде оценки «зачет», «не зачет»;                                                                                        </w:t>
      </w:r>
    </w:p>
    <w:p w:rsidR="00610FCA" w:rsidRPr="006969E7" w:rsidRDefault="00610FCA" w:rsidP="00610FCA">
      <w:pPr>
        <w:shd w:val="clear" w:color="auto" w:fill="FFFFFF"/>
        <w:spacing w:line="240" w:lineRule="auto"/>
        <w:jc w:val="both"/>
        <w:rPr>
          <w:rFonts w:ascii="Times New Roman" w:eastAsia="Times New Roman" w:hAnsi="Times New Roman" w:cs="Times New Roman"/>
          <w:color w:val="000000"/>
          <w:sz w:val="24"/>
          <w:szCs w:val="24"/>
        </w:rPr>
      </w:pPr>
      <w:r w:rsidRPr="006969E7">
        <w:rPr>
          <w:rFonts w:ascii="Times New Roman" w:eastAsia="Times New Roman" w:hAnsi="Times New Roman" w:cs="Times New Roman"/>
          <w:color w:val="000000"/>
          <w:sz w:val="24"/>
          <w:szCs w:val="24"/>
        </w:rPr>
        <w:t>- в протоколе промежуточной аттестации в виде цифровой фиксации  результата (время или количество раз) выполняемого контрольного упражнения;</w:t>
      </w:r>
    </w:p>
    <w:p w:rsidR="00610FCA" w:rsidRPr="006969E7" w:rsidRDefault="00610FCA" w:rsidP="00610FCA">
      <w:pPr>
        <w:shd w:val="clear" w:color="auto" w:fill="FFFFFF"/>
        <w:spacing w:after="0" w:line="240" w:lineRule="auto"/>
        <w:jc w:val="both"/>
        <w:rPr>
          <w:rFonts w:ascii="Times New Roman" w:eastAsia="Times New Roman" w:hAnsi="Times New Roman" w:cs="Times New Roman"/>
          <w:color w:val="000000"/>
          <w:sz w:val="24"/>
          <w:szCs w:val="24"/>
        </w:rPr>
      </w:pPr>
      <w:r w:rsidRPr="006969E7">
        <w:rPr>
          <w:rFonts w:ascii="Times New Roman" w:eastAsia="Times New Roman" w:hAnsi="Times New Roman" w:cs="Times New Roman"/>
          <w:color w:val="000000"/>
          <w:sz w:val="24"/>
          <w:szCs w:val="24"/>
        </w:rPr>
        <w:t xml:space="preserve"> - в личной карточке</w:t>
      </w:r>
      <w:r w:rsidR="004C258B" w:rsidRPr="006969E7">
        <w:rPr>
          <w:rFonts w:ascii="Times New Roman" w:eastAsia="Times New Roman" w:hAnsi="Times New Roman" w:cs="Times New Roman"/>
          <w:color w:val="000000"/>
          <w:sz w:val="24"/>
          <w:szCs w:val="24"/>
        </w:rPr>
        <w:t xml:space="preserve"> спортсмена</w:t>
      </w:r>
      <w:r w:rsidRPr="006969E7">
        <w:rPr>
          <w:rFonts w:ascii="Times New Roman" w:eastAsia="Times New Roman" w:hAnsi="Times New Roman" w:cs="Times New Roman"/>
          <w:color w:val="000000"/>
          <w:sz w:val="24"/>
          <w:szCs w:val="24"/>
        </w:rPr>
        <w:t xml:space="preserve">  в разделе ««Отметка о переводе на следующий этап подготовки».</w:t>
      </w:r>
    </w:p>
    <w:p w:rsidR="00610FCA" w:rsidRPr="006969E7" w:rsidRDefault="00610FCA" w:rsidP="00610FCA">
      <w:pPr>
        <w:spacing w:before="75" w:after="75" w:line="240" w:lineRule="auto"/>
        <w:jc w:val="both"/>
        <w:textAlignment w:val="baseline"/>
        <w:rPr>
          <w:rFonts w:ascii="Times New Roman" w:eastAsia="Times New Roman" w:hAnsi="Times New Roman" w:cs="Times New Roman"/>
          <w:color w:val="000000"/>
          <w:sz w:val="24"/>
          <w:szCs w:val="24"/>
        </w:rPr>
      </w:pPr>
      <w:r w:rsidRPr="006969E7">
        <w:rPr>
          <w:rFonts w:ascii="Times New Roman" w:eastAsia="Times New Roman" w:hAnsi="Times New Roman" w:cs="Times New Roman"/>
          <w:color w:val="000000"/>
          <w:sz w:val="24"/>
          <w:szCs w:val="24"/>
        </w:rPr>
        <w:t xml:space="preserve">   Особенности сроков и порядка проведения промежуточной аттестации</w:t>
      </w:r>
      <w:r w:rsidR="000542A7" w:rsidRPr="006969E7">
        <w:rPr>
          <w:rFonts w:ascii="Times New Roman" w:eastAsia="Times New Roman" w:hAnsi="Times New Roman" w:cs="Times New Roman"/>
          <w:color w:val="000000"/>
          <w:sz w:val="24"/>
          <w:szCs w:val="24"/>
        </w:rPr>
        <w:t xml:space="preserve">  могут  быть установлены МБУ </w:t>
      </w:r>
      <w:r w:rsidRPr="006969E7">
        <w:rPr>
          <w:rFonts w:ascii="Times New Roman" w:eastAsia="Times New Roman" w:hAnsi="Times New Roman" w:cs="Times New Roman"/>
          <w:color w:val="000000"/>
          <w:sz w:val="24"/>
          <w:szCs w:val="24"/>
        </w:rPr>
        <w:t xml:space="preserve"> </w:t>
      </w:r>
      <w:r w:rsidR="000542A7" w:rsidRPr="006969E7">
        <w:rPr>
          <w:rFonts w:ascii="Times New Roman" w:eastAsia="Times New Roman" w:hAnsi="Times New Roman" w:cs="Times New Roman"/>
          <w:color w:val="000000"/>
          <w:sz w:val="24"/>
          <w:szCs w:val="24"/>
        </w:rPr>
        <w:t xml:space="preserve">СШОР </w:t>
      </w:r>
      <w:r w:rsidRPr="006969E7">
        <w:rPr>
          <w:rFonts w:ascii="Times New Roman" w:eastAsia="Times New Roman" w:hAnsi="Times New Roman" w:cs="Times New Roman"/>
          <w:color w:val="000000"/>
          <w:sz w:val="24"/>
          <w:szCs w:val="24"/>
        </w:rPr>
        <w:t xml:space="preserve">№ 3  (по решению </w:t>
      </w:r>
      <w:r w:rsidR="000542A7" w:rsidRPr="006969E7">
        <w:rPr>
          <w:rFonts w:ascii="Times New Roman" w:eastAsia="Times New Roman" w:hAnsi="Times New Roman" w:cs="Times New Roman"/>
          <w:color w:val="000000"/>
          <w:sz w:val="24"/>
          <w:szCs w:val="24"/>
        </w:rPr>
        <w:t xml:space="preserve">тренерского </w:t>
      </w:r>
      <w:r w:rsidRPr="006969E7">
        <w:rPr>
          <w:rFonts w:ascii="Times New Roman" w:eastAsia="Times New Roman" w:hAnsi="Times New Roman" w:cs="Times New Roman"/>
          <w:color w:val="000000"/>
          <w:sz w:val="24"/>
          <w:szCs w:val="24"/>
        </w:rPr>
        <w:t xml:space="preserve">совета)  для следующей категории </w:t>
      </w:r>
      <w:r w:rsidR="004C258B" w:rsidRPr="006969E7">
        <w:rPr>
          <w:rFonts w:ascii="Times New Roman" w:eastAsia="Times New Roman" w:hAnsi="Times New Roman" w:cs="Times New Roman"/>
          <w:color w:val="000000"/>
          <w:sz w:val="24"/>
          <w:szCs w:val="24"/>
        </w:rPr>
        <w:t xml:space="preserve">спортсменов </w:t>
      </w:r>
      <w:r w:rsidRPr="006969E7">
        <w:rPr>
          <w:rFonts w:ascii="Times New Roman" w:eastAsia="Times New Roman" w:hAnsi="Times New Roman" w:cs="Times New Roman"/>
          <w:color w:val="000000"/>
          <w:sz w:val="24"/>
          <w:szCs w:val="24"/>
        </w:rPr>
        <w:t xml:space="preserve">по </w:t>
      </w:r>
      <w:r w:rsidR="004C258B" w:rsidRPr="006969E7">
        <w:rPr>
          <w:rFonts w:ascii="Times New Roman" w:eastAsia="Times New Roman" w:hAnsi="Times New Roman" w:cs="Times New Roman"/>
          <w:color w:val="000000"/>
          <w:sz w:val="24"/>
          <w:szCs w:val="24"/>
        </w:rPr>
        <w:t>их заявлению</w:t>
      </w:r>
      <w:r w:rsidRPr="006969E7">
        <w:rPr>
          <w:rFonts w:ascii="Times New Roman" w:eastAsia="Times New Roman" w:hAnsi="Times New Roman" w:cs="Times New Roman"/>
          <w:color w:val="000000"/>
          <w:sz w:val="24"/>
          <w:szCs w:val="24"/>
        </w:rPr>
        <w:t>(их законных представителей):</w:t>
      </w:r>
    </w:p>
    <w:p w:rsidR="00610FCA" w:rsidRPr="006969E7" w:rsidRDefault="00610FCA" w:rsidP="00610FCA">
      <w:pPr>
        <w:spacing w:before="75" w:after="75" w:line="240" w:lineRule="auto"/>
        <w:ind w:firstLine="300"/>
        <w:jc w:val="both"/>
        <w:textAlignment w:val="baseline"/>
        <w:rPr>
          <w:rFonts w:ascii="Times New Roman" w:eastAsia="Times New Roman" w:hAnsi="Times New Roman" w:cs="Times New Roman"/>
          <w:color w:val="000000"/>
          <w:sz w:val="24"/>
          <w:szCs w:val="24"/>
        </w:rPr>
      </w:pPr>
      <w:r w:rsidRPr="006969E7">
        <w:rPr>
          <w:rFonts w:ascii="Times New Roman" w:eastAsia="Times New Roman" w:hAnsi="Times New Roman" w:cs="Times New Roman"/>
          <w:color w:val="000000"/>
          <w:sz w:val="24"/>
          <w:szCs w:val="24"/>
        </w:rPr>
        <w:t xml:space="preserve">- выезжающих на тренировочные сборы, на олимпиады школьников, на российские или международные спортивные </w:t>
      </w:r>
      <w:r w:rsidR="004C258B" w:rsidRPr="006969E7">
        <w:rPr>
          <w:rFonts w:ascii="Times New Roman" w:eastAsia="Times New Roman" w:hAnsi="Times New Roman" w:cs="Times New Roman"/>
          <w:color w:val="000000"/>
          <w:sz w:val="24"/>
          <w:szCs w:val="24"/>
        </w:rPr>
        <w:t xml:space="preserve">соревнования, конкурсы, смотры </w:t>
      </w:r>
      <w:r w:rsidRPr="006969E7">
        <w:rPr>
          <w:rFonts w:ascii="Times New Roman" w:eastAsia="Times New Roman" w:hAnsi="Times New Roman" w:cs="Times New Roman"/>
          <w:color w:val="000000"/>
          <w:sz w:val="24"/>
          <w:szCs w:val="24"/>
        </w:rPr>
        <w:t>и иные подобные мероприятия;</w:t>
      </w:r>
    </w:p>
    <w:p w:rsidR="00610FCA" w:rsidRPr="006969E7" w:rsidRDefault="00610FCA" w:rsidP="00610FCA">
      <w:pPr>
        <w:spacing w:before="75" w:after="75" w:line="240" w:lineRule="auto"/>
        <w:ind w:firstLine="300"/>
        <w:jc w:val="both"/>
        <w:textAlignment w:val="baseline"/>
        <w:rPr>
          <w:rFonts w:ascii="Times New Roman" w:eastAsia="Times New Roman" w:hAnsi="Times New Roman" w:cs="Times New Roman"/>
          <w:color w:val="000000"/>
          <w:sz w:val="24"/>
          <w:szCs w:val="24"/>
        </w:rPr>
      </w:pPr>
      <w:r w:rsidRPr="006969E7">
        <w:rPr>
          <w:rFonts w:ascii="Times New Roman" w:eastAsia="Times New Roman" w:hAnsi="Times New Roman" w:cs="Times New Roman"/>
          <w:color w:val="000000"/>
          <w:sz w:val="24"/>
          <w:szCs w:val="24"/>
        </w:rPr>
        <w:t>– для заболевших</w:t>
      </w:r>
      <w:r w:rsidR="004C258B" w:rsidRPr="006969E7">
        <w:rPr>
          <w:rFonts w:ascii="Times New Roman" w:eastAsia="Times New Roman" w:hAnsi="Times New Roman" w:cs="Times New Roman"/>
          <w:color w:val="000000"/>
          <w:sz w:val="24"/>
          <w:szCs w:val="24"/>
        </w:rPr>
        <w:t xml:space="preserve"> занимающихся</w:t>
      </w:r>
      <w:r w:rsidRPr="006969E7">
        <w:rPr>
          <w:rFonts w:ascii="Times New Roman" w:eastAsia="Times New Roman" w:hAnsi="Times New Roman" w:cs="Times New Roman"/>
          <w:color w:val="000000"/>
          <w:sz w:val="24"/>
          <w:szCs w:val="24"/>
        </w:rPr>
        <w:t>, находящихся на лечении в медучреждении.</w:t>
      </w:r>
    </w:p>
    <w:p w:rsidR="00610FCA" w:rsidRPr="006969E7" w:rsidRDefault="00610FCA" w:rsidP="00610FCA">
      <w:pPr>
        <w:shd w:val="clear" w:color="auto" w:fill="FFFFFF"/>
        <w:spacing w:after="0" w:line="240" w:lineRule="auto"/>
        <w:jc w:val="both"/>
        <w:rPr>
          <w:rFonts w:ascii="Times New Roman" w:hAnsi="Times New Roman" w:cs="Times New Roman"/>
          <w:sz w:val="24"/>
          <w:szCs w:val="24"/>
        </w:rPr>
      </w:pPr>
      <w:r w:rsidRPr="006969E7">
        <w:rPr>
          <w:rFonts w:ascii="Times New Roman" w:eastAsia="Times New Roman" w:hAnsi="Times New Roman" w:cs="Times New Roman"/>
          <w:color w:val="000000"/>
          <w:sz w:val="24"/>
          <w:szCs w:val="24"/>
        </w:rPr>
        <w:t xml:space="preserve">    – для иных </w:t>
      </w:r>
      <w:r w:rsidR="004C258B" w:rsidRPr="006969E7">
        <w:rPr>
          <w:rFonts w:ascii="Times New Roman" w:eastAsia="Times New Roman" w:hAnsi="Times New Roman" w:cs="Times New Roman"/>
          <w:color w:val="000000"/>
          <w:sz w:val="24"/>
          <w:szCs w:val="24"/>
        </w:rPr>
        <w:t xml:space="preserve">занимающихся </w:t>
      </w:r>
      <w:r w:rsidRPr="006969E7">
        <w:rPr>
          <w:rFonts w:ascii="Times New Roman" w:eastAsia="Times New Roman" w:hAnsi="Times New Roman" w:cs="Times New Roman"/>
          <w:color w:val="000000"/>
          <w:sz w:val="24"/>
          <w:szCs w:val="24"/>
        </w:rPr>
        <w:t xml:space="preserve">по решению </w:t>
      </w:r>
      <w:r w:rsidR="000542A7" w:rsidRPr="006969E7">
        <w:rPr>
          <w:rFonts w:ascii="Times New Roman" w:eastAsia="Times New Roman" w:hAnsi="Times New Roman" w:cs="Times New Roman"/>
          <w:color w:val="000000"/>
          <w:sz w:val="24"/>
          <w:szCs w:val="24"/>
        </w:rPr>
        <w:t xml:space="preserve">тренерского </w:t>
      </w:r>
      <w:r w:rsidRPr="006969E7">
        <w:rPr>
          <w:rFonts w:ascii="Times New Roman" w:eastAsia="Times New Roman" w:hAnsi="Times New Roman" w:cs="Times New Roman"/>
          <w:color w:val="000000"/>
          <w:sz w:val="24"/>
          <w:szCs w:val="24"/>
        </w:rPr>
        <w:t xml:space="preserve">совета </w:t>
      </w:r>
      <w:r w:rsidRPr="006969E7">
        <w:rPr>
          <w:rFonts w:ascii="Times New Roman" w:hAnsi="Times New Roman" w:cs="Times New Roman"/>
          <w:sz w:val="24"/>
          <w:szCs w:val="24"/>
        </w:rPr>
        <w:t>школы.</w:t>
      </w:r>
    </w:p>
    <w:p w:rsidR="001027B5" w:rsidRPr="006969E7" w:rsidRDefault="001027B5" w:rsidP="00610FCA">
      <w:pPr>
        <w:shd w:val="clear" w:color="auto" w:fill="FFFFFF"/>
        <w:spacing w:after="0" w:line="240" w:lineRule="auto"/>
        <w:jc w:val="both"/>
        <w:rPr>
          <w:rFonts w:ascii="Times New Roman" w:hAnsi="Times New Roman" w:cs="Times New Roman"/>
          <w:sz w:val="24"/>
          <w:szCs w:val="24"/>
        </w:rPr>
      </w:pPr>
    </w:p>
    <w:p w:rsidR="00610FCA" w:rsidRPr="006969E7" w:rsidRDefault="00610FCA" w:rsidP="00610FCA">
      <w:pPr>
        <w:autoSpaceDE w:val="0"/>
        <w:autoSpaceDN w:val="0"/>
        <w:adjustRightInd w:val="0"/>
        <w:spacing w:after="0" w:line="240" w:lineRule="auto"/>
        <w:jc w:val="center"/>
        <w:rPr>
          <w:rFonts w:ascii="Times New Roman" w:hAnsi="Times New Roman" w:cs="Times New Roman"/>
          <w:b/>
          <w:sz w:val="24"/>
          <w:szCs w:val="24"/>
        </w:rPr>
      </w:pPr>
    </w:p>
    <w:p w:rsidR="00B6197C" w:rsidRPr="006969E7" w:rsidRDefault="00692114" w:rsidP="00314F42">
      <w:pPr>
        <w:spacing w:line="240" w:lineRule="auto"/>
        <w:jc w:val="center"/>
        <w:outlineLvl w:val="0"/>
        <w:rPr>
          <w:rFonts w:ascii="Times New Roman" w:hAnsi="Times New Roman" w:cs="Times New Roman"/>
          <w:b/>
          <w:bCs/>
          <w:sz w:val="24"/>
          <w:szCs w:val="24"/>
        </w:rPr>
      </w:pPr>
      <w:r w:rsidRPr="006969E7">
        <w:rPr>
          <w:rFonts w:ascii="Times New Roman" w:hAnsi="Times New Roman" w:cs="Times New Roman"/>
          <w:b/>
          <w:bCs/>
          <w:sz w:val="24"/>
          <w:szCs w:val="24"/>
        </w:rPr>
        <w:t xml:space="preserve">Переводные требования для групп </w:t>
      </w:r>
      <w:r w:rsidR="002B4305" w:rsidRPr="006969E7">
        <w:rPr>
          <w:rFonts w:ascii="Times New Roman" w:hAnsi="Times New Roman" w:cs="Times New Roman"/>
          <w:b/>
          <w:bCs/>
          <w:sz w:val="24"/>
          <w:szCs w:val="24"/>
        </w:rPr>
        <w:t>начального этапа подготовки</w:t>
      </w:r>
    </w:p>
    <w:p w:rsidR="00692114" w:rsidRPr="006969E7" w:rsidRDefault="00B6197C" w:rsidP="00314F42">
      <w:pPr>
        <w:spacing w:line="240" w:lineRule="auto"/>
        <w:outlineLvl w:val="0"/>
        <w:rPr>
          <w:rFonts w:ascii="Times New Roman" w:hAnsi="Times New Roman" w:cs="Times New Roman"/>
          <w:sz w:val="24"/>
          <w:szCs w:val="24"/>
          <w:u w:val="single"/>
        </w:rPr>
      </w:pPr>
      <w:r w:rsidRPr="006969E7">
        <w:rPr>
          <w:rFonts w:ascii="Times New Roman" w:hAnsi="Times New Roman" w:cs="Times New Roman"/>
          <w:bCs/>
          <w:sz w:val="24"/>
          <w:szCs w:val="24"/>
          <w:u w:val="single"/>
        </w:rPr>
        <w:t xml:space="preserve"> Физическое развитие и физическая подготовленность.</w:t>
      </w:r>
    </w:p>
    <w:tbl>
      <w:tblPr>
        <w:tblpPr w:leftFromText="180" w:rightFromText="180" w:vertAnchor="text" w:horzAnchor="margin" w:tblpY="37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0"/>
        <w:gridCol w:w="5228"/>
        <w:gridCol w:w="714"/>
        <w:gridCol w:w="759"/>
        <w:gridCol w:w="801"/>
        <w:gridCol w:w="706"/>
        <w:gridCol w:w="9"/>
        <w:gridCol w:w="762"/>
        <w:gridCol w:w="10"/>
        <w:gridCol w:w="937"/>
      </w:tblGrid>
      <w:tr w:rsidR="00692114" w:rsidRPr="006969E7" w:rsidTr="000D48C5">
        <w:tc>
          <w:tcPr>
            <w:tcW w:w="530" w:type="dxa"/>
            <w:vMerge w:val="restart"/>
          </w:tcPr>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w:t>
            </w:r>
          </w:p>
        </w:tc>
        <w:tc>
          <w:tcPr>
            <w:tcW w:w="5228" w:type="dxa"/>
            <w:vMerge w:val="restart"/>
          </w:tcPr>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Содержание требований</w:t>
            </w:r>
          </w:p>
        </w:tc>
        <w:tc>
          <w:tcPr>
            <w:tcW w:w="2274" w:type="dxa"/>
            <w:gridSpan w:val="3"/>
          </w:tcPr>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девочки</w:t>
            </w:r>
          </w:p>
        </w:tc>
        <w:tc>
          <w:tcPr>
            <w:tcW w:w="2424" w:type="dxa"/>
            <w:gridSpan w:val="5"/>
          </w:tcPr>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мальчики</w:t>
            </w:r>
          </w:p>
        </w:tc>
      </w:tr>
      <w:tr w:rsidR="00692114" w:rsidRPr="006969E7" w:rsidTr="000D48C5">
        <w:tc>
          <w:tcPr>
            <w:tcW w:w="530" w:type="dxa"/>
            <w:vMerge/>
          </w:tcPr>
          <w:p w:rsidR="00692114" w:rsidRPr="006969E7" w:rsidRDefault="00692114" w:rsidP="000D48C5">
            <w:pPr>
              <w:spacing w:after="0" w:line="240" w:lineRule="auto"/>
              <w:jc w:val="both"/>
              <w:rPr>
                <w:rFonts w:ascii="Times New Roman" w:hAnsi="Times New Roman" w:cs="Times New Roman"/>
                <w:sz w:val="24"/>
                <w:szCs w:val="24"/>
              </w:rPr>
            </w:pPr>
          </w:p>
        </w:tc>
        <w:tc>
          <w:tcPr>
            <w:tcW w:w="5228" w:type="dxa"/>
            <w:vMerge/>
          </w:tcPr>
          <w:p w:rsidR="00692114" w:rsidRPr="006969E7" w:rsidRDefault="00692114" w:rsidP="000D48C5">
            <w:pPr>
              <w:spacing w:after="0" w:line="240" w:lineRule="auto"/>
              <w:jc w:val="both"/>
              <w:rPr>
                <w:rFonts w:ascii="Times New Roman" w:hAnsi="Times New Roman" w:cs="Times New Roman"/>
                <w:sz w:val="24"/>
                <w:szCs w:val="24"/>
              </w:rPr>
            </w:pPr>
          </w:p>
        </w:tc>
        <w:tc>
          <w:tcPr>
            <w:tcW w:w="714" w:type="dxa"/>
          </w:tcPr>
          <w:p w:rsidR="00692114" w:rsidRPr="006969E7" w:rsidRDefault="00692114" w:rsidP="000D48C5">
            <w:pPr>
              <w:spacing w:after="0" w:line="240" w:lineRule="auto"/>
              <w:jc w:val="both"/>
              <w:rPr>
                <w:rFonts w:ascii="Times New Roman" w:hAnsi="Times New Roman" w:cs="Times New Roman"/>
                <w:sz w:val="24"/>
                <w:szCs w:val="24"/>
                <w:lang w:val="en-US"/>
              </w:rPr>
            </w:pPr>
            <w:r w:rsidRPr="006969E7">
              <w:rPr>
                <w:rFonts w:ascii="Times New Roman" w:hAnsi="Times New Roman" w:cs="Times New Roman"/>
                <w:sz w:val="24"/>
                <w:szCs w:val="24"/>
              </w:rPr>
              <w:t xml:space="preserve"> </w:t>
            </w:r>
            <w:r w:rsidRPr="006969E7">
              <w:rPr>
                <w:rFonts w:ascii="Times New Roman" w:hAnsi="Times New Roman" w:cs="Times New Roman"/>
                <w:sz w:val="24"/>
                <w:szCs w:val="24"/>
                <w:lang w:val="en-US"/>
              </w:rPr>
              <w:t xml:space="preserve">  I</w:t>
            </w:r>
          </w:p>
        </w:tc>
        <w:tc>
          <w:tcPr>
            <w:tcW w:w="759" w:type="dxa"/>
          </w:tcPr>
          <w:p w:rsidR="00692114" w:rsidRPr="006969E7" w:rsidRDefault="00692114" w:rsidP="000D48C5">
            <w:pPr>
              <w:spacing w:after="0" w:line="240" w:lineRule="auto"/>
              <w:jc w:val="both"/>
              <w:rPr>
                <w:rFonts w:ascii="Times New Roman" w:hAnsi="Times New Roman" w:cs="Times New Roman"/>
                <w:sz w:val="24"/>
                <w:szCs w:val="24"/>
                <w:lang w:val="en-US"/>
              </w:rPr>
            </w:pPr>
            <w:r w:rsidRPr="006969E7">
              <w:rPr>
                <w:rFonts w:ascii="Times New Roman" w:hAnsi="Times New Roman" w:cs="Times New Roman"/>
                <w:sz w:val="24"/>
                <w:szCs w:val="24"/>
                <w:lang w:val="en-US"/>
              </w:rPr>
              <w:t xml:space="preserve"> II</w:t>
            </w:r>
          </w:p>
        </w:tc>
        <w:tc>
          <w:tcPr>
            <w:tcW w:w="801" w:type="dxa"/>
          </w:tcPr>
          <w:p w:rsidR="00692114" w:rsidRPr="006969E7" w:rsidRDefault="00692114" w:rsidP="000D48C5">
            <w:pPr>
              <w:spacing w:after="0" w:line="240" w:lineRule="auto"/>
              <w:jc w:val="both"/>
              <w:rPr>
                <w:rFonts w:ascii="Times New Roman" w:hAnsi="Times New Roman" w:cs="Times New Roman"/>
                <w:sz w:val="24"/>
                <w:szCs w:val="24"/>
                <w:lang w:val="en-US"/>
              </w:rPr>
            </w:pPr>
            <w:r w:rsidRPr="006969E7">
              <w:rPr>
                <w:rFonts w:ascii="Times New Roman" w:hAnsi="Times New Roman" w:cs="Times New Roman"/>
                <w:sz w:val="24"/>
                <w:szCs w:val="24"/>
                <w:lang w:val="en-US"/>
              </w:rPr>
              <w:t xml:space="preserve"> III</w:t>
            </w:r>
          </w:p>
        </w:tc>
        <w:tc>
          <w:tcPr>
            <w:tcW w:w="715" w:type="dxa"/>
            <w:gridSpan w:val="2"/>
          </w:tcPr>
          <w:p w:rsidR="00692114" w:rsidRPr="006969E7" w:rsidRDefault="00692114" w:rsidP="000D48C5">
            <w:pPr>
              <w:spacing w:after="0" w:line="240" w:lineRule="auto"/>
              <w:jc w:val="both"/>
              <w:rPr>
                <w:rFonts w:ascii="Times New Roman" w:hAnsi="Times New Roman" w:cs="Times New Roman"/>
                <w:sz w:val="24"/>
                <w:szCs w:val="24"/>
                <w:lang w:val="en-US"/>
              </w:rPr>
            </w:pPr>
            <w:r w:rsidRPr="006969E7">
              <w:rPr>
                <w:rFonts w:ascii="Times New Roman" w:hAnsi="Times New Roman" w:cs="Times New Roman"/>
                <w:sz w:val="24"/>
                <w:szCs w:val="24"/>
                <w:lang w:val="en-US"/>
              </w:rPr>
              <w:t xml:space="preserve">   I</w:t>
            </w:r>
          </w:p>
        </w:tc>
        <w:tc>
          <w:tcPr>
            <w:tcW w:w="772" w:type="dxa"/>
            <w:gridSpan w:val="2"/>
          </w:tcPr>
          <w:p w:rsidR="00692114" w:rsidRPr="006969E7" w:rsidRDefault="00692114" w:rsidP="000D48C5">
            <w:pPr>
              <w:spacing w:after="0" w:line="240" w:lineRule="auto"/>
              <w:jc w:val="both"/>
              <w:rPr>
                <w:rFonts w:ascii="Times New Roman" w:hAnsi="Times New Roman" w:cs="Times New Roman"/>
                <w:sz w:val="24"/>
                <w:szCs w:val="24"/>
                <w:lang w:val="en-US"/>
              </w:rPr>
            </w:pPr>
            <w:r w:rsidRPr="006969E7">
              <w:rPr>
                <w:rFonts w:ascii="Times New Roman" w:hAnsi="Times New Roman" w:cs="Times New Roman"/>
                <w:sz w:val="24"/>
                <w:szCs w:val="24"/>
              </w:rPr>
              <w:t xml:space="preserve">   </w:t>
            </w:r>
            <w:r w:rsidRPr="006969E7">
              <w:rPr>
                <w:rFonts w:ascii="Times New Roman" w:hAnsi="Times New Roman" w:cs="Times New Roman"/>
                <w:sz w:val="24"/>
                <w:szCs w:val="24"/>
                <w:lang w:val="en-US"/>
              </w:rPr>
              <w:t>II</w:t>
            </w:r>
          </w:p>
        </w:tc>
        <w:tc>
          <w:tcPr>
            <w:tcW w:w="937" w:type="dxa"/>
          </w:tcPr>
          <w:p w:rsidR="00692114" w:rsidRPr="006969E7" w:rsidRDefault="00692114" w:rsidP="000D48C5">
            <w:pPr>
              <w:spacing w:after="0" w:line="240" w:lineRule="auto"/>
              <w:jc w:val="both"/>
              <w:rPr>
                <w:rFonts w:ascii="Times New Roman" w:hAnsi="Times New Roman" w:cs="Times New Roman"/>
                <w:sz w:val="24"/>
                <w:szCs w:val="24"/>
                <w:lang w:val="en-US"/>
              </w:rPr>
            </w:pPr>
            <w:r w:rsidRPr="006969E7">
              <w:rPr>
                <w:rFonts w:ascii="Times New Roman" w:hAnsi="Times New Roman" w:cs="Times New Roman"/>
                <w:sz w:val="24"/>
                <w:szCs w:val="24"/>
              </w:rPr>
              <w:t xml:space="preserve">   </w:t>
            </w:r>
            <w:r w:rsidRPr="006969E7">
              <w:rPr>
                <w:rFonts w:ascii="Times New Roman" w:hAnsi="Times New Roman" w:cs="Times New Roman"/>
                <w:sz w:val="24"/>
                <w:szCs w:val="24"/>
                <w:lang w:val="en-US"/>
              </w:rPr>
              <w:t>III</w:t>
            </w:r>
          </w:p>
        </w:tc>
      </w:tr>
      <w:tr w:rsidR="00692114" w:rsidRPr="006969E7" w:rsidTr="000D48C5">
        <w:trPr>
          <w:trHeight w:val="1633"/>
        </w:trPr>
        <w:tc>
          <w:tcPr>
            <w:tcW w:w="530" w:type="dxa"/>
          </w:tcPr>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lang w:val="en-US"/>
              </w:rPr>
              <w:t>1</w:t>
            </w:r>
          </w:p>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2</w:t>
            </w:r>
          </w:p>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3</w:t>
            </w:r>
          </w:p>
          <w:p w:rsidR="0054621C" w:rsidRPr="006969E7" w:rsidRDefault="0054621C" w:rsidP="0054621C">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4</w:t>
            </w:r>
          </w:p>
          <w:p w:rsidR="00692114" w:rsidRPr="006969E7" w:rsidRDefault="00692114" w:rsidP="000D48C5">
            <w:pPr>
              <w:spacing w:after="0" w:line="240" w:lineRule="auto"/>
              <w:jc w:val="both"/>
              <w:rPr>
                <w:rFonts w:ascii="Times New Roman" w:hAnsi="Times New Roman" w:cs="Times New Roman"/>
                <w:sz w:val="24"/>
                <w:szCs w:val="24"/>
              </w:rPr>
            </w:pPr>
          </w:p>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5</w:t>
            </w:r>
          </w:p>
          <w:p w:rsidR="00692114" w:rsidRPr="006969E7" w:rsidRDefault="00692114" w:rsidP="000D48C5">
            <w:pPr>
              <w:spacing w:after="0" w:line="240" w:lineRule="auto"/>
              <w:jc w:val="both"/>
              <w:rPr>
                <w:rFonts w:ascii="Times New Roman" w:hAnsi="Times New Roman" w:cs="Times New Roman"/>
                <w:sz w:val="24"/>
                <w:szCs w:val="24"/>
              </w:rPr>
            </w:pPr>
          </w:p>
          <w:p w:rsidR="00692114" w:rsidRPr="006969E7" w:rsidRDefault="00692114" w:rsidP="000D48C5">
            <w:pPr>
              <w:spacing w:after="0" w:line="240" w:lineRule="auto"/>
              <w:jc w:val="both"/>
              <w:rPr>
                <w:rFonts w:ascii="Times New Roman" w:hAnsi="Times New Roman" w:cs="Times New Roman"/>
                <w:sz w:val="24"/>
                <w:szCs w:val="24"/>
              </w:rPr>
            </w:pPr>
          </w:p>
        </w:tc>
        <w:tc>
          <w:tcPr>
            <w:tcW w:w="5228" w:type="dxa"/>
          </w:tcPr>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Бег 30м с высокого старта, сек</w:t>
            </w:r>
          </w:p>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Бег 30м (6х5), сек</w:t>
            </w:r>
          </w:p>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Прыжок в длину с места, см</w:t>
            </w:r>
          </w:p>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Прыжок вверх толчком двух ног с места, см</w:t>
            </w:r>
          </w:p>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Метание набивного мяча весом 1 кг из-за головы двумя руками:</w:t>
            </w:r>
            <w:r w:rsidR="0054621C" w:rsidRPr="006969E7">
              <w:rPr>
                <w:rFonts w:ascii="Times New Roman" w:hAnsi="Times New Roman" w:cs="Times New Roman"/>
                <w:sz w:val="24"/>
                <w:szCs w:val="24"/>
              </w:rPr>
              <w:t xml:space="preserve">            </w:t>
            </w:r>
            <w:r w:rsidRPr="006969E7">
              <w:rPr>
                <w:rFonts w:ascii="Times New Roman" w:hAnsi="Times New Roman" w:cs="Times New Roman"/>
                <w:sz w:val="24"/>
                <w:szCs w:val="24"/>
              </w:rPr>
              <w:t>сидя</w:t>
            </w:r>
          </w:p>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стоя</w:t>
            </w:r>
          </w:p>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p>
        </w:tc>
        <w:tc>
          <w:tcPr>
            <w:tcW w:w="714" w:type="dxa"/>
          </w:tcPr>
          <w:p w:rsidR="00692114" w:rsidRPr="006969E7" w:rsidRDefault="0054621C"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5.7</w:t>
            </w:r>
          </w:p>
          <w:p w:rsidR="0054621C" w:rsidRPr="006969E7" w:rsidRDefault="0054621C"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11.4</w:t>
            </w:r>
          </w:p>
          <w:p w:rsidR="0054621C" w:rsidRPr="006969E7" w:rsidRDefault="0054621C"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192</w:t>
            </w:r>
          </w:p>
          <w:p w:rsidR="0054621C" w:rsidRPr="006969E7" w:rsidRDefault="0054621C"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46</w:t>
            </w:r>
          </w:p>
          <w:p w:rsidR="0054621C" w:rsidRPr="006969E7" w:rsidRDefault="0054621C" w:rsidP="000D48C5">
            <w:pPr>
              <w:spacing w:after="0" w:line="240" w:lineRule="auto"/>
              <w:jc w:val="both"/>
              <w:rPr>
                <w:rFonts w:ascii="Times New Roman" w:hAnsi="Times New Roman" w:cs="Times New Roman"/>
                <w:sz w:val="24"/>
                <w:szCs w:val="24"/>
              </w:rPr>
            </w:pPr>
          </w:p>
          <w:p w:rsidR="0054621C" w:rsidRPr="006969E7" w:rsidRDefault="0054621C"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3.5</w:t>
            </w:r>
          </w:p>
          <w:p w:rsidR="0054621C" w:rsidRPr="006969E7" w:rsidRDefault="0054621C"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12.1</w:t>
            </w:r>
          </w:p>
        </w:tc>
        <w:tc>
          <w:tcPr>
            <w:tcW w:w="759" w:type="dxa"/>
          </w:tcPr>
          <w:p w:rsidR="00692114" w:rsidRPr="006969E7" w:rsidRDefault="0054621C" w:rsidP="000D48C5">
            <w:pPr>
              <w:spacing w:after="0" w:line="240" w:lineRule="auto"/>
              <w:ind w:left="53"/>
              <w:jc w:val="both"/>
              <w:rPr>
                <w:rFonts w:ascii="Times New Roman" w:hAnsi="Times New Roman" w:cs="Times New Roman"/>
                <w:sz w:val="24"/>
                <w:szCs w:val="24"/>
              </w:rPr>
            </w:pPr>
            <w:r w:rsidRPr="006969E7">
              <w:rPr>
                <w:rFonts w:ascii="Times New Roman" w:hAnsi="Times New Roman" w:cs="Times New Roman"/>
                <w:sz w:val="24"/>
                <w:szCs w:val="24"/>
              </w:rPr>
              <w:t>5.6</w:t>
            </w:r>
          </w:p>
          <w:p w:rsidR="0054621C" w:rsidRPr="006969E7" w:rsidRDefault="0054621C" w:rsidP="000D48C5">
            <w:pPr>
              <w:spacing w:after="0" w:line="240" w:lineRule="auto"/>
              <w:ind w:left="53"/>
              <w:jc w:val="both"/>
              <w:rPr>
                <w:rFonts w:ascii="Times New Roman" w:hAnsi="Times New Roman" w:cs="Times New Roman"/>
                <w:sz w:val="24"/>
                <w:szCs w:val="24"/>
              </w:rPr>
            </w:pPr>
            <w:r w:rsidRPr="006969E7">
              <w:rPr>
                <w:rFonts w:ascii="Times New Roman" w:hAnsi="Times New Roman" w:cs="Times New Roman"/>
                <w:sz w:val="24"/>
                <w:szCs w:val="24"/>
              </w:rPr>
              <w:t>11.3</w:t>
            </w:r>
          </w:p>
          <w:p w:rsidR="0054621C" w:rsidRPr="006969E7" w:rsidRDefault="0054621C" w:rsidP="000D48C5">
            <w:pPr>
              <w:spacing w:after="0" w:line="240" w:lineRule="auto"/>
              <w:ind w:left="53"/>
              <w:jc w:val="both"/>
              <w:rPr>
                <w:rFonts w:ascii="Times New Roman" w:hAnsi="Times New Roman" w:cs="Times New Roman"/>
                <w:sz w:val="24"/>
                <w:szCs w:val="24"/>
              </w:rPr>
            </w:pPr>
            <w:r w:rsidRPr="006969E7">
              <w:rPr>
                <w:rFonts w:ascii="Times New Roman" w:hAnsi="Times New Roman" w:cs="Times New Roman"/>
                <w:sz w:val="24"/>
                <w:szCs w:val="24"/>
              </w:rPr>
              <w:t>196</w:t>
            </w:r>
          </w:p>
          <w:p w:rsidR="0054621C" w:rsidRPr="006969E7" w:rsidRDefault="0054621C" w:rsidP="000D48C5">
            <w:pPr>
              <w:spacing w:after="0" w:line="240" w:lineRule="auto"/>
              <w:ind w:left="53"/>
              <w:jc w:val="both"/>
              <w:rPr>
                <w:rFonts w:ascii="Times New Roman" w:hAnsi="Times New Roman" w:cs="Times New Roman"/>
                <w:sz w:val="24"/>
                <w:szCs w:val="24"/>
              </w:rPr>
            </w:pPr>
            <w:r w:rsidRPr="006969E7">
              <w:rPr>
                <w:rFonts w:ascii="Times New Roman" w:hAnsi="Times New Roman" w:cs="Times New Roman"/>
                <w:sz w:val="24"/>
                <w:szCs w:val="24"/>
              </w:rPr>
              <w:t>47</w:t>
            </w:r>
          </w:p>
          <w:p w:rsidR="0054621C" w:rsidRPr="006969E7" w:rsidRDefault="0054621C" w:rsidP="000D48C5">
            <w:pPr>
              <w:spacing w:after="0" w:line="240" w:lineRule="auto"/>
              <w:ind w:left="53"/>
              <w:jc w:val="both"/>
              <w:rPr>
                <w:rFonts w:ascii="Times New Roman" w:hAnsi="Times New Roman" w:cs="Times New Roman"/>
                <w:sz w:val="24"/>
                <w:szCs w:val="24"/>
              </w:rPr>
            </w:pPr>
          </w:p>
          <w:p w:rsidR="0054621C" w:rsidRPr="006969E7" w:rsidRDefault="0054621C" w:rsidP="000D48C5">
            <w:pPr>
              <w:spacing w:after="0" w:line="240" w:lineRule="auto"/>
              <w:ind w:left="53"/>
              <w:jc w:val="both"/>
              <w:rPr>
                <w:rFonts w:ascii="Times New Roman" w:hAnsi="Times New Roman" w:cs="Times New Roman"/>
                <w:sz w:val="24"/>
                <w:szCs w:val="24"/>
              </w:rPr>
            </w:pPr>
            <w:r w:rsidRPr="006969E7">
              <w:rPr>
                <w:rFonts w:ascii="Times New Roman" w:hAnsi="Times New Roman" w:cs="Times New Roman"/>
                <w:sz w:val="24"/>
                <w:szCs w:val="24"/>
              </w:rPr>
              <w:t>3.2</w:t>
            </w:r>
          </w:p>
          <w:p w:rsidR="0054621C" w:rsidRPr="006969E7" w:rsidRDefault="0054621C" w:rsidP="000D48C5">
            <w:pPr>
              <w:spacing w:after="0" w:line="240" w:lineRule="auto"/>
              <w:ind w:left="53"/>
              <w:jc w:val="both"/>
              <w:rPr>
                <w:rFonts w:ascii="Times New Roman" w:hAnsi="Times New Roman" w:cs="Times New Roman"/>
                <w:sz w:val="24"/>
                <w:szCs w:val="24"/>
              </w:rPr>
            </w:pPr>
            <w:r w:rsidRPr="006969E7">
              <w:rPr>
                <w:rFonts w:ascii="Times New Roman" w:hAnsi="Times New Roman" w:cs="Times New Roman"/>
                <w:sz w:val="24"/>
                <w:szCs w:val="24"/>
              </w:rPr>
              <w:t>12.3</w:t>
            </w:r>
          </w:p>
        </w:tc>
        <w:tc>
          <w:tcPr>
            <w:tcW w:w="801" w:type="dxa"/>
          </w:tcPr>
          <w:p w:rsidR="00692114" w:rsidRPr="006969E7" w:rsidRDefault="0054621C" w:rsidP="000D48C5">
            <w:pPr>
              <w:spacing w:after="0" w:line="240" w:lineRule="auto"/>
              <w:ind w:left="95"/>
              <w:jc w:val="both"/>
              <w:rPr>
                <w:rFonts w:ascii="Times New Roman" w:hAnsi="Times New Roman" w:cs="Times New Roman"/>
                <w:sz w:val="24"/>
                <w:szCs w:val="24"/>
              </w:rPr>
            </w:pPr>
            <w:r w:rsidRPr="006969E7">
              <w:rPr>
                <w:rFonts w:ascii="Times New Roman" w:hAnsi="Times New Roman" w:cs="Times New Roman"/>
                <w:sz w:val="24"/>
                <w:szCs w:val="24"/>
              </w:rPr>
              <w:t>5.5</w:t>
            </w:r>
          </w:p>
          <w:p w:rsidR="0054621C" w:rsidRPr="006969E7" w:rsidRDefault="0054621C" w:rsidP="000D48C5">
            <w:pPr>
              <w:spacing w:after="0" w:line="240" w:lineRule="auto"/>
              <w:ind w:left="95"/>
              <w:jc w:val="both"/>
              <w:rPr>
                <w:rFonts w:ascii="Times New Roman" w:hAnsi="Times New Roman" w:cs="Times New Roman"/>
                <w:sz w:val="24"/>
                <w:szCs w:val="24"/>
              </w:rPr>
            </w:pPr>
            <w:r w:rsidRPr="006969E7">
              <w:rPr>
                <w:rFonts w:ascii="Times New Roman" w:hAnsi="Times New Roman" w:cs="Times New Roman"/>
                <w:sz w:val="24"/>
                <w:szCs w:val="24"/>
              </w:rPr>
              <w:t>11.2</w:t>
            </w:r>
          </w:p>
          <w:p w:rsidR="0054621C" w:rsidRPr="006969E7" w:rsidRDefault="0054621C" w:rsidP="000D48C5">
            <w:pPr>
              <w:spacing w:after="0" w:line="240" w:lineRule="auto"/>
              <w:ind w:left="95"/>
              <w:jc w:val="both"/>
              <w:rPr>
                <w:rFonts w:ascii="Times New Roman" w:hAnsi="Times New Roman" w:cs="Times New Roman"/>
                <w:sz w:val="24"/>
                <w:szCs w:val="24"/>
              </w:rPr>
            </w:pPr>
            <w:r w:rsidRPr="006969E7">
              <w:rPr>
                <w:rFonts w:ascii="Times New Roman" w:hAnsi="Times New Roman" w:cs="Times New Roman"/>
                <w:sz w:val="24"/>
                <w:szCs w:val="24"/>
              </w:rPr>
              <w:t>200</w:t>
            </w:r>
          </w:p>
          <w:p w:rsidR="0054621C" w:rsidRPr="006969E7" w:rsidRDefault="0054621C" w:rsidP="000D48C5">
            <w:pPr>
              <w:spacing w:after="0" w:line="240" w:lineRule="auto"/>
              <w:ind w:left="95"/>
              <w:jc w:val="both"/>
              <w:rPr>
                <w:rFonts w:ascii="Times New Roman" w:hAnsi="Times New Roman" w:cs="Times New Roman"/>
                <w:sz w:val="24"/>
                <w:szCs w:val="24"/>
              </w:rPr>
            </w:pPr>
            <w:r w:rsidRPr="006969E7">
              <w:rPr>
                <w:rFonts w:ascii="Times New Roman" w:hAnsi="Times New Roman" w:cs="Times New Roman"/>
                <w:sz w:val="24"/>
                <w:szCs w:val="24"/>
              </w:rPr>
              <w:t>48</w:t>
            </w:r>
          </w:p>
          <w:p w:rsidR="0054621C" w:rsidRPr="006969E7" w:rsidRDefault="0054621C" w:rsidP="000D48C5">
            <w:pPr>
              <w:spacing w:after="0" w:line="240" w:lineRule="auto"/>
              <w:ind w:left="95"/>
              <w:jc w:val="both"/>
              <w:rPr>
                <w:rFonts w:ascii="Times New Roman" w:hAnsi="Times New Roman" w:cs="Times New Roman"/>
                <w:sz w:val="24"/>
                <w:szCs w:val="24"/>
              </w:rPr>
            </w:pPr>
          </w:p>
          <w:p w:rsidR="0054621C" w:rsidRPr="006969E7" w:rsidRDefault="0054621C" w:rsidP="000D48C5">
            <w:pPr>
              <w:spacing w:after="0" w:line="240" w:lineRule="auto"/>
              <w:ind w:left="95"/>
              <w:jc w:val="both"/>
              <w:rPr>
                <w:rFonts w:ascii="Times New Roman" w:hAnsi="Times New Roman" w:cs="Times New Roman"/>
                <w:sz w:val="24"/>
                <w:szCs w:val="24"/>
              </w:rPr>
            </w:pPr>
            <w:r w:rsidRPr="006969E7">
              <w:rPr>
                <w:rFonts w:ascii="Times New Roman" w:hAnsi="Times New Roman" w:cs="Times New Roman"/>
                <w:sz w:val="24"/>
                <w:szCs w:val="24"/>
              </w:rPr>
              <w:t>4.0</w:t>
            </w:r>
          </w:p>
          <w:p w:rsidR="0054621C" w:rsidRPr="006969E7" w:rsidRDefault="0054621C" w:rsidP="000D48C5">
            <w:pPr>
              <w:spacing w:after="0" w:line="240" w:lineRule="auto"/>
              <w:ind w:left="95"/>
              <w:jc w:val="both"/>
              <w:rPr>
                <w:rFonts w:ascii="Times New Roman" w:hAnsi="Times New Roman" w:cs="Times New Roman"/>
                <w:sz w:val="24"/>
                <w:szCs w:val="24"/>
              </w:rPr>
            </w:pPr>
            <w:r w:rsidRPr="006969E7">
              <w:rPr>
                <w:rFonts w:ascii="Times New Roman" w:hAnsi="Times New Roman" w:cs="Times New Roman"/>
                <w:sz w:val="24"/>
                <w:szCs w:val="24"/>
              </w:rPr>
              <w:t>12.5</w:t>
            </w:r>
          </w:p>
        </w:tc>
        <w:tc>
          <w:tcPr>
            <w:tcW w:w="706" w:type="dxa"/>
          </w:tcPr>
          <w:p w:rsidR="00692114" w:rsidRPr="006969E7" w:rsidRDefault="0054621C"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5.1</w:t>
            </w:r>
          </w:p>
          <w:p w:rsidR="0054621C" w:rsidRPr="006969E7" w:rsidRDefault="0054621C"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11.0</w:t>
            </w:r>
          </w:p>
          <w:p w:rsidR="0054621C" w:rsidRPr="006969E7" w:rsidRDefault="0054621C"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210</w:t>
            </w:r>
          </w:p>
          <w:p w:rsidR="0054621C" w:rsidRPr="006969E7" w:rsidRDefault="0054621C"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55</w:t>
            </w:r>
          </w:p>
          <w:p w:rsidR="0054621C" w:rsidRPr="006969E7" w:rsidRDefault="0054621C" w:rsidP="000D48C5">
            <w:pPr>
              <w:spacing w:after="0" w:line="240" w:lineRule="auto"/>
              <w:jc w:val="both"/>
              <w:rPr>
                <w:rFonts w:ascii="Times New Roman" w:hAnsi="Times New Roman" w:cs="Times New Roman"/>
                <w:sz w:val="24"/>
                <w:szCs w:val="24"/>
              </w:rPr>
            </w:pPr>
          </w:p>
          <w:p w:rsidR="0054621C" w:rsidRPr="006969E7" w:rsidRDefault="0054621C"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4.4.</w:t>
            </w:r>
          </w:p>
          <w:p w:rsidR="0054621C" w:rsidRPr="006969E7" w:rsidRDefault="0054621C"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13.0</w:t>
            </w:r>
          </w:p>
        </w:tc>
        <w:tc>
          <w:tcPr>
            <w:tcW w:w="771" w:type="dxa"/>
            <w:gridSpan w:val="2"/>
          </w:tcPr>
          <w:p w:rsidR="00692114" w:rsidRPr="006969E7" w:rsidRDefault="0054621C" w:rsidP="000D48C5">
            <w:pPr>
              <w:spacing w:after="0" w:line="240" w:lineRule="auto"/>
              <w:ind w:left="65"/>
              <w:jc w:val="both"/>
              <w:rPr>
                <w:rFonts w:ascii="Times New Roman" w:hAnsi="Times New Roman" w:cs="Times New Roman"/>
                <w:sz w:val="24"/>
                <w:szCs w:val="24"/>
              </w:rPr>
            </w:pPr>
            <w:r w:rsidRPr="006969E7">
              <w:rPr>
                <w:rFonts w:ascii="Times New Roman" w:hAnsi="Times New Roman" w:cs="Times New Roman"/>
                <w:sz w:val="24"/>
                <w:szCs w:val="24"/>
              </w:rPr>
              <w:t>5.0</w:t>
            </w:r>
          </w:p>
          <w:p w:rsidR="0054621C" w:rsidRPr="006969E7" w:rsidRDefault="0054621C" w:rsidP="000D48C5">
            <w:pPr>
              <w:spacing w:after="0" w:line="240" w:lineRule="auto"/>
              <w:ind w:left="65"/>
              <w:jc w:val="both"/>
              <w:rPr>
                <w:rFonts w:ascii="Times New Roman" w:hAnsi="Times New Roman" w:cs="Times New Roman"/>
                <w:sz w:val="24"/>
                <w:szCs w:val="24"/>
              </w:rPr>
            </w:pPr>
            <w:r w:rsidRPr="006969E7">
              <w:rPr>
                <w:rFonts w:ascii="Times New Roman" w:hAnsi="Times New Roman" w:cs="Times New Roman"/>
                <w:sz w:val="24"/>
                <w:szCs w:val="24"/>
              </w:rPr>
              <w:t>10.9</w:t>
            </w:r>
          </w:p>
          <w:p w:rsidR="0054621C" w:rsidRPr="006969E7" w:rsidRDefault="0054621C" w:rsidP="000D48C5">
            <w:pPr>
              <w:spacing w:after="0" w:line="240" w:lineRule="auto"/>
              <w:ind w:left="65"/>
              <w:jc w:val="both"/>
              <w:rPr>
                <w:rFonts w:ascii="Times New Roman" w:hAnsi="Times New Roman" w:cs="Times New Roman"/>
                <w:sz w:val="24"/>
                <w:szCs w:val="24"/>
              </w:rPr>
            </w:pPr>
            <w:r w:rsidRPr="006969E7">
              <w:rPr>
                <w:rFonts w:ascii="Times New Roman" w:hAnsi="Times New Roman" w:cs="Times New Roman"/>
                <w:sz w:val="24"/>
                <w:szCs w:val="24"/>
              </w:rPr>
              <w:t>215</w:t>
            </w:r>
          </w:p>
          <w:p w:rsidR="0054621C" w:rsidRPr="006969E7" w:rsidRDefault="0054621C" w:rsidP="000D48C5">
            <w:pPr>
              <w:spacing w:after="0" w:line="240" w:lineRule="auto"/>
              <w:ind w:left="65"/>
              <w:jc w:val="both"/>
              <w:rPr>
                <w:rFonts w:ascii="Times New Roman" w:hAnsi="Times New Roman" w:cs="Times New Roman"/>
                <w:sz w:val="24"/>
                <w:szCs w:val="24"/>
              </w:rPr>
            </w:pPr>
            <w:r w:rsidRPr="006969E7">
              <w:rPr>
                <w:rFonts w:ascii="Times New Roman" w:hAnsi="Times New Roman" w:cs="Times New Roman"/>
                <w:sz w:val="24"/>
                <w:szCs w:val="24"/>
              </w:rPr>
              <w:t>56</w:t>
            </w:r>
          </w:p>
          <w:p w:rsidR="0054621C" w:rsidRPr="006969E7" w:rsidRDefault="0054621C" w:rsidP="000D48C5">
            <w:pPr>
              <w:spacing w:after="0" w:line="240" w:lineRule="auto"/>
              <w:ind w:left="65"/>
              <w:jc w:val="both"/>
              <w:rPr>
                <w:rFonts w:ascii="Times New Roman" w:hAnsi="Times New Roman" w:cs="Times New Roman"/>
                <w:sz w:val="24"/>
                <w:szCs w:val="24"/>
              </w:rPr>
            </w:pPr>
          </w:p>
          <w:p w:rsidR="0054621C" w:rsidRPr="006969E7" w:rsidRDefault="0054621C" w:rsidP="000D48C5">
            <w:pPr>
              <w:spacing w:after="0" w:line="240" w:lineRule="auto"/>
              <w:ind w:left="65"/>
              <w:jc w:val="both"/>
              <w:rPr>
                <w:rFonts w:ascii="Times New Roman" w:hAnsi="Times New Roman" w:cs="Times New Roman"/>
                <w:sz w:val="24"/>
                <w:szCs w:val="24"/>
              </w:rPr>
            </w:pPr>
            <w:r w:rsidRPr="006969E7">
              <w:rPr>
                <w:rFonts w:ascii="Times New Roman" w:hAnsi="Times New Roman" w:cs="Times New Roman"/>
                <w:sz w:val="24"/>
                <w:szCs w:val="24"/>
              </w:rPr>
              <w:t>5.0</w:t>
            </w:r>
          </w:p>
          <w:p w:rsidR="0054621C" w:rsidRPr="006969E7" w:rsidRDefault="0054621C" w:rsidP="000D48C5">
            <w:pPr>
              <w:spacing w:after="0" w:line="240" w:lineRule="auto"/>
              <w:ind w:left="65"/>
              <w:jc w:val="both"/>
              <w:rPr>
                <w:rFonts w:ascii="Times New Roman" w:hAnsi="Times New Roman" w:cs="Times New Roman"/>
                <w:sz w:val="24"/>
                <w:szCs w:val="24"/>
              </w:rPr>
            </w:pPr>
            <w:r w:rsidRPr="006969E7">
              <w:rPr>
                <w:rFonts w:ascii="Times New Roman" w:hAnsi="Times New Roman" w:cs="Times New Roman"/>
                <w:sz w:val="24"/>
                <w:szCs w:val="24"/>
              </w:rPr>
              <w:t>14.5</w:t>
            </w:r>
          </w:p>
        </w:tc>
        <w:tc>
          <w:tcPr>
            <w:tcW w:w="947" w:type="dxa"/>
            <w:gridSpan w:val="2"/>
          </w:tcPr>
          <w:p w:rsidR="00692114" w:rsidRPr="006969E7" w:rsidRDefault="0054621C" w:rsidP="000D48C5">
            <w:pPr>
              <w:spacing w:after="0" w:line="240" w:lineRule="auto"/>
              <w:ind w:left="61"/>
              <w:jc w:val="both"/>
              <w:rPr>
                <w:rFonts w:ascii="Times New Roman" w:hAnsi="Times New Roman" w:cs="Times New Roman"/>
                <w:sz w:val="24"/>
                <w:szCs w:val="24"/>
              </w:rPr>
            </w:pPr>
            <w:r w:rsidRPr="006969E7">
              <w:rPr>
                <w:rFonts w:ascii="Times New Roman" w:hAnsi="Times New Roman" w:cs="Times New Roman"/>
                <w:sz w:val="24"/>
                <w:szCs w:val="24"/>
              </w:rPr>
              <w:t>4.9</w:t>
            </w:r>
          </w:p>
          <w:p w:rsidR="0054621C" w:rsidRPr="006969E7" w:rsidRDefault="0054621C" w:rsidP="000D48C5">
            <w:pPr>
              <w:spacing w:after="0" w:line="240" w:lineRule="auto"/>
              <w:ind w:left="61"/>
              <w:jc w:val="both"/>
              <w:rPr>
                <w:rFonts w:ascii="Times New Roman" w:hAnsi="Times New Roman" w:cs="Times New Roman"/>
                <w:sz w:val="24"/>
                <w:szCs w:val="24"/>
              </w:rPr>
            </w:pPr>
            <w:r w:rsidRPr="006969E7">
              <w:rPr>
                <w:rFonts w:ascii="Times New Roman" w:hAnsi="Times New Roman" w:cs="Times New Roman"/>
                <w:sz w:val="24"/>
                <w:szCs w:val="24"/>
              </w:rPr>
              <w:t>10.8</w:t>
            </w:r>
          </w:p>
          <w:p w:rsidR="0054621C" w:rsidRPr="006969E7" w:rsidRDefault="0054621C" w:rsidP="000D48C5">
            <w:pPr>
              <w:spacing w:after="0" w:line="240" w:lineRule="auto"/>
              <w:ind w:left="61"/>
              <w:jc w:val="both"/>
              <w:rPr>
                <w:rFonts w:ascii="Times New Roman" w:hAnsi="Times New Roman" w:cs="Times New Roman"/>
                <w:sz w:val="24"/>
                <w:szCs w:val="24"/>
              </w:rPr>
            </w:pPr>
            <w:r w:rsidRPr="006969E7">
              <w:rPr>
                <w:rFonts w:ascii="Times New Roman" w:hAnsi="Times New Roman" w:cs="Times New Roman"/>
                <w:sz w:val="24"/>
                <w:szCs w:val="24"/>
              </w:rPr>
              <w:t>220</w:t>
            </w:r>
          </w:p>
          <w:p w:rsidR="0054621C" w:rsidRPr="006969E7" w:rsidRDefault="0054621C" w:rsidP="000D48C5">
            <w:pPr>
              <w:spacing w:after="0" w:line="240" w:lineRule="auto"/>
              <w:ind w:left="61"/>
              <w:jc w:val="both"/>
              <w:rPr>
                <w:rFonts w:ascii="Times New Roman" w:hAnsi="Times New Roman" w:cs="Times New Roman"/>
                <w:sz w:val="24"/>
                <w:szCs w:val="24"/>
              </w:rPr>
            </w:pPr>
            <w:r w:rsidRPr="006969E7">
              <w:rPr>
                <w:rFonts w:ascii="Times New Roman" w:hAnsi="Times New Roman" w:cs="Times New Roman"/>
                <w:sz w:val="24"/>
                <w:szCs w:val="24"/>
              </w:rPr>
              <w:t>57</w:t>
            </w:r>
          </w:p>
          <w:p w:rsidR="0054621C" w:rsidRPr="006969E7" w:rsidRDefault="0054621C" w:rsidP="000D48C5">
            <w:pPr>
              <w:spacing w:after="0" w:line="240" w:lineRule="auto"/>
              <w:ind w:left="61"/>
              <w:jc w:val="both"/>
              <w:rPr>
                <w:rFonts w:ascii="Times New Roman" w:hAnsi="Times New Roman" w:cs="Times New Roman"/>
                <w:sz w:val="24"/>
                <w:szCs w:val="24"/>
              </w:rPr>
            </w:pPr>
          </w:p>
          <w:p w:rsidR="0054621C" w:rsidRPr="006969E7" w:rsidRDefault="0054621C" w:rsidP="000D48C5">
            <w:pPr>
              <w:spacing w:after="0" w:line="240" w:lineRule="auto"/>
              <w:ind w:left="61"/>
              <w:jc w:val="both"/>
              <w:rPr>
                <w:rFonts w:ascii="Times New Roman" w:hAnsi="Times New Roman" w:cs="Times New Roman"/>
                <w:sz w:val="24"/>
                <w:szCs w:val="24"/>
              </w:rPr>
            </w:pPr>
            <w:r w:rsidRPr="006969E7">
              <w:rPr>
                <w:rFonts w:ascii="Times New Roman" w:hAnsi="Times New Roman" w:cs="Times New Roman"/>
                <w:sz w:val="24"/>
                <w:szCs w:val="24"/>
              </w:rPr>
              <w:t>5.8</w:t>
            </w:r>
          </w:p>
          <w:p w:rsidR="0054621C" w:rsidRPr="006969E7" w:rsidRDefault="0054621C" w:rsidP="000D48C5">
            <w:pPr>
              <w:spacing w:after="0" w:line="240" w:lineRule="auto"/>
              <w:ind w:left="61"/>
              <w:jc w:val="both"/>
              <w:rPr>
                <w:rFonts w:ascii="Times New Roman" w:hAnsi="Times New Roman" w:cs="Times New Roman"/>
                <w:sz w:val="24"/>
                <w:szCs w:val="24"/>
              </w:rPr>
            </w:pPr>
            <w:r w:rsidRPr="006969E7">
              <w:rPr>
                <w:rFonts w:ascii="Times New Roman" w:hAnsi="Times New Roman" w:cs="Times New Roman"/>
                <w:sz w:val="24"/>
                <w:szCs w:val="24"/>
              </w:rPr>
              <w:t>16</w:t>
            </w:r>
          </w:p>
        </w:tc>
      </w:tr>
    </w:tbl>
    <w:p w:rsidR="00692114" w:rsidRPr="006969E7" w:rsidRDefault="00692114" w:rsidP="00692114">
      <w:pPr>
        <w:spacing w:line="240" w:lineRule="auto"/>
        <w:jc w:val="center"/>
        <w:rPr>
          <w:rFonts w:ascii="Times New Roman" w:hAnsi="Times New Roman" w:cs="Times New Roman"/>
          <w:b/>
          <w:bCs/>
          <w:sz w:val="24"/>
          <w:szCs w:val="24"/>
          <w:u w:val="single"/>
        </w:rPr>
      </w:pPr>
      <w:r w:rsidRPr="006969E7">
        <w:rPr>
          <w:rFonts w:ascii="Times New Roman" w:hAnsi="Times New Roman" w:cs="Times New Roman"/>
          <w:b/>
          <w:bCs/>
          <w:sz w:val="24"/>
          <w:szCs w:val="24"/>
          <w:u w:val="single"/>
        </w:rPr>
        <w:t xml:space="preserve"> </w:t>
      </w:r>
    </w:p>
    <w:p w:rsidR="00692114" w:rsidRPr="006969E7" w:rsidRDefault="00692114" w:rsidP="00314F42">
      <w:pPr>
        <w:spacing w:line="240" w:lineRule="auto"/>
        <w:outlineLvl w:val="0"/>
        <w:rPr>
          <w:rFonts w:ascii="Times New Roman" w:hAnsi="Times New Roman" w:cs="Times New Roman"/>
          <w:bCs/>
          <w:sz w:val="24"/>
          <w:szCs w:val="24"/>
          <w:u w:val="single"/>
        </w:rPr>
      </w:pPr>
      <w:r w:rsidRPr="006969E7">
        <w:rPr>
          <w:rFonts w:ascii="Times New Roman" w:hAnsi="Times New Roman" w:cs="Times New Roman"/>
          <w:bCs/>
          <w:sz w:val="24"/>
          <w:szCs w:val="24"/>
          <w:u w:val="single"/>
        </w:rPr>
        <w:t>Техническая подготовка.</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819"/>
        <w:gridCol w:w="1418"/>
        <w:gridCol w:w="1559"/>
        <w:gridCol w:w="1930"/>
      </w:tblGrid>
      <w:tr w:rsidR="00692114" w:rsidRPr="006969E7" w:rsidTr="000D48C5">
        <w:trPr>
          <w:trHeight w:val="783"/>
        </w:trPr>
        <w:tc>
          <w:tcPr>
            <w:tcW w:w="534" w:type="dxa"/>
            <w:vMerge w:val="restart"/>
          </w:tcPr>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p>
          <w:p w:rsidR="00692114" w:rsidRPr="006969E7" w:rsidRDefault="00692114" w:rsidP="000D48C5">
            <w:pPr>
              <w:spacing w:after="0" w:line="240" w:lineRule="auto"/>
              <w:jc w:val="both"/>
              <w:rPr>
                <w:rFonts w:ascii="Times New Roman" w:hAnsi="Times New Roman" w:cs="Times New Roman"/>
                <w:sz w:val="24"/>
                <w:szCs w:val="24"/>
              </w:rPr>
            </w:pPr>
          </w:p>
        </w:tc>
        <w:tc>
          <w:tcPr>
            <w:tcW w:w="4819" w:type="dxa"/>
            <w:vMerge w:val="restart"/>
          </w:tcPr>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p>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Содержание  требований</w:t>
            </w:r>
          </w:p>
          <w:p w:rsidR="00692114" w:rsidRPr="006969E7" w:rsidRDefault="00692114" w:rsidP="000D48C5">
            <w:pPr>
              <w:spacing w:after="0" w:line="240" w:lineRule="auto"/>
              <w:jc w:val="both"/>
              <w:rPr>
                <w:rFonts w:ascii="Times New Roman" w:hAnsi="Times New Roman" w:cs="Times New Roman"/>
                <w:sz w:val="24"/>
                <w:szCs w:val="24"/>
              </w:rPr>
            </w:pPr>
          </w:p>
          <w:p w:rsidR="00692114" w:rsidRPr="006969E7" w:rsidRDefault="00692114" w:rsidP="000D48C5">
            <w:pPr>
              <w:spacing w:after="0" w:line="240" w:lineRule="auto"/>
              <w:jc w:val="both"/>
              <w:rPr>
                <w:rFonts w:ascii="Times New Roman" w:hAnsi="Times New Roman" w:cs="Times New Roman"/>
                <w:sz w:val="24"/>
                <w:szCs w:val="24"/>
              </w:rPr>
            </w:pPr>
          </w:p>
        </w:tc>
        <w:tc>
          <w:tcPr>
            <w:tcW w:w="4907" w:type="dxa"/>
            <w:gridSpan w:val="3"/>
          </w:tcPr>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Группа </w:t>
            </w:r>
            <w:r w:rsidRPr="006969E7">
              <w:rPr>
                <w:rFonts w:ascii="Times New Roman" w:hAnsi="Times New Roman" w:cs="Times New Roman"/>
                <w:sz w:val="24"/>
                <w:szCs w:val="24"/>
                <w:u w:val="single"/>
              </w:rPr>
              <w:t xml:space="preserve"> </w:t>
            </w:r>
            <w:r w:rsidRPr="006969E7">
              <w:rPr>
                <w:rFonts w:ascii="Times New Roman" w:hAnsi="Times New Roman" w:cs="Times New Roman"/>
                <w:sz w:val="24"/>
                <w:szCs w:val="24"/>
              </w:rPr>
              <w:t xml:space="preserve">начальной </w:t>
            </w:r>
          </w:p>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подготовки</w:t>
            </w:r>
          </w:p>
          <w:p w:rsidR="00692114" w:rsidRPr="006969E7" w:rsidRDefault="00692114" w:rsidP="000D48C5">
            <w:pPr>
              <w:spacing w:after="0" w:line="240" w:lineRule="auto"/>
              <w:jc w:val="both"/>
              <w:rPr>
                <w:rFonts w:ascii="Times New Roman" w:hAnsi="Times New Roman" w:cs="Times New Roman"/>
                <w:sz w:val="24"/>
                <w:szCs w:val="24"/>
                <w:u w:val="single"/>
              </w:rPr>
            </w:pPr>
          </w:p>
        </w:tc>
      </w:tr>
      <w:tr w:rsidR="00692114" w:rsidRPr="006969E7" w:rsidTr="000D48C5">
        <w:trPr>
          <w:trHeight w:val="427"/>
        </w:trPr>
        <w:tc>
          <w:tcPr>
            <w:tcW w:w="534" w:type="dxa"/>
            <w:vMerge/>
          </w:tcPr>
          <w:p w:rsidR="00692114" w:rsidRPr="006969E7" w:rsidRDefault="00692114" w:rsidP="000D48C5">
            <w:pPr>
              <w:spacing w:after="0" w:line="240" w:lineRule="auto"/>
              <w:jc w:val="both"/>
              <w:rPr>
                <w:rFonts w:ascii="Times New Roman" w:hAnsi="Times New Roman" w:cs="Times New Roman"/>
                <w:sz w:val="24"/>
                <w:szCs w:val="24"/>
              </w:rPr>
            </w:pPr>
          </w:p>
        </w:tc>
        <w:tc>
          <w:tcPr>
            <w:tcW w:w="4819" w:type="dxa"/>
            <w:vMerge/>
          </w:tcPr>
          <w:p w:rsidR="00692114" w:rsidRPr="006969E7" w:rsidRDefault="00692114" w:rsidP="000D48C5">
            <w:pPr>
              <w:spacing w:after="0" w:line="240" w:lineRule="auto"/>
              <w:jc w:val="both"/>
              <w:rPr>
                <w:rFonts w:ascii="Times New Roman" w:hAnsi="Times New Roman" w:cs="Times New Roman"/>
                <w:sz w:val="24"/>
                <w:szCs w:val="24"/>
              </w:rPr>
            </w:pPr>
          </w:p>
        </w:tc>
        <w:tc>
          <w:tcPr>
            <w:tcW w:w="1418" w:type="dxa"/>
          </w:tcPr>
          <w:p w:rsidR="00692114" w:rsidRPr="006969E7" w:rsidRDefault="00692114" w:rsidP="000D48C5">
            <w:pPr>
              <w:spacing w:after="0" w:line="240" w:lineRule="auto"/>
              <w:jc w:val="both"/>
              <w:rPr>
                <w:rFonts w:ascii="Times New Roman" w:hAnsi="Times New Roman" w:cs="Times New Roman"/>
                <w:sz w:val="24"/>
                <w:szCs w:val="24"/>
                <w:lang w:val="en-US"/>
              </w:rPr>
            </w:pPr>
            <w:r w:rsidRPr="006969E7">
              <w:rPr>
                <w:rFonts w:ascii="Times New Roman" w:hAnsi="Times New Roman" w:cs="Times New Roman"/>
                <w:sz w:val="24"/>
                <w:szCs w:val="24"/>
              </w:rPr>
              <w:t xml:space="preserve">   </w:t>
            </w:r>
            <w:r w:rsidRPr="006969E7">
              <w:rPr>
                <w:rFonts w:ascii="Times New Roman" w:hAnsi="Times New Roman" w:cs="Times New Roman"/>
                <w:sz w:val="24"/>
                <w:szCs w:val="24"/>
                <w:lang w:val="en-US"/>
              </w:rPr>
              <w:t xml:space="preserve">    </w:t>
            </w:r>
            <w:r w:rsidRPr="006969E7">
              <w:rPr>
                <w:rFonts w:ascii="Times New Roman" w:hAnsi="Times New Roman" w:cs="Times New Roman"/>
                <w:sz w:val="24"/>
                <w:szCs w:val="24"/>
              </w:rPr>
              <w:t xml:space="preserve"> </w:t>
            </w:r>
            <w:r w:rsidRPr="006969E7">
              <w:rPr>
                <w:rFonts w:ascii="Times New Roman" w:hAnsi="Times New Roman" w:cs="Times New Roman"/>
                <w:sz w:val="24"/>
                <w:szCs w:val="24"/>
                <w:lang w:val="en-US"/>
              </w:rPr>
              <w:t>I</w:t>
            </w:r>
          </w:p>
        </w:tc>
        <w:tc>
          <w:tcPr>
            <w:tcW w:w="1559" w:type="dxa"/>
          </w:tcPr>
          <w:p w:rsidR="00692114" w:rsidRPr="006969E7" w:rsidRDefault="00692114" w:rsidP="000D48C5">
            <w:pPr>
              <w:spacing w:after="0" w:line="240" w:lineRule="auto"/>
              <w:jc w:val="both"/>
              <w:rPr>
                <w:rFonts w:ascii="Times New Roman" w:hAnsi="Times New Roman" w:cs="Times New Roman"/>
                <w:sz w:val="24"/>
                <w:szCs w:val="24"/>
                <w:lang w:val="en-US"/>
              </w:rPr>
            </w:pPr>
            <w:r w:rsidRPr="006969E7">
              <w:rPr>
                <w:rFonts w:ascii="Times New Roman" w:hAnsi="Times New Roman" w:cs="Times New Roman"/>
                <w:sz w:val="24"/>
                <w:szCs w:val="24"/>
                <w:lang w:val="en-US"/>
              </w:rPr>
              <w:t xml:space="preserve">      II</w:t>
            </w:r>
          </w:p>
        </w:tc>
        <w:tc>
          <w:tcPr>
            <w:tcW w:w="1930" w:type="dxa"/>
          </w:tcPr>
          <w:p w:rsidR="00692114" w:rsidRPr="006969E7" w:rsidRDefault="00692114" w:rsidP="000D48C5">
            <w:pPr>
              <w:spacing w:after="0" w:line="240" w:lineRule="auto"/>
              <w:jc w:val="both"/>
              <w:rPr>
                <w:rFonts w:ascii="Times New Roman" w:hAnsi="Times New Roman" w:cs="Times New Roman"/>
                <w:sz w:val="24"/>
                <w:szCs w:val="24"/>
                <w:lang w:val="en-US"/>
              </w:rPr>
            </w:pPr>
            <w:r w:rsidRPr="006969E7">
              <w:rPr>
                <w:rFonts w:ascii="Times New Roman" w:hAnsi="Times New Roman" w:cs="Times New Roman"/>
                <w:sz w:val="24"/>
                <w:szCs w:val="24"/>
                <w:lang w:val="en-US"/>
              </w:rPr>
              <w:t xml:space="preserve">     III</w:t>
            </w:r>
          </w:p>
        </w:tc>
      </w:tr>
      <w:tr w:rsidR="00692114" w:rsidRPr="006969E7" w:rsidTr="000D48C5">
        <w:trPr>
          <w:trHeight w:val="1357"/>
        </w:trPr>
        <w:tc>
          <w:tcPr>
            <w:tcW w:w="534" w:type="dxa"/>
          </w:tcPr>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lang w:val="en-US"/>
              </w:rPr>
              <w:t>1</w:t>
            </w:r>
          </w:p>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2</w:t>
            </w:r>
          </w:p>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3</w:t>
            </w:r>
          </w:p>
          <w:p w:rsidR="00692114" w:rsidRPr="006969E7" w:rsidRDefault="00692114" w:rsidP="000D48C5">
            <w:pPr>
              <w:spacing w:after="0" w:line="240" w:lineRule="auto"/>
              <w:jc w:val="both"/>
              <w:rPr>
                <w:rFonts w:ascii="Times New Roman" w:hAnsi="Times New Roman" w:cs="Times New Roman"/>
                <w:sz w:val="24"/>
                <w:szCs w:val="24"/>
              </w:rPr>
            </w:pPr>
          </w:p>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4</w:t>
            </w:r>
          </w:p>
          <w:p w:rsidR="00692114" w:rsidRPr="006969E7" w:rsidRDefault="00692114" w:rsidP="000D48C5">
            <w:pPr>
              <w:spacing w:after="0" w:line="240" w:lineRule="auto"/>
              <w:jc w:val="both"/>
              <w:rPr>
                <w:rFonts w:ascii="Times New Roman" w:hAnsi="Times New Roman" w:cs="Times New Roman"/>
                <w:sz w:val="24"/>
                <w:szCs w:val="24"/>
              </w:rPr>
            </w:pPr>
          </w:p>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lastRenderedPageBreak/>
              <w:t>5</w:t>
            </w:r>
          </w:p>
          <w:p w:rsidR="00692114" w:rsidRPr="006969E7" w:rsidRDefault="00692114" w:rsidP="000D48C5">
            <w:pPr>
              <w:spacing w:after="0" w:line="240" w:lineRule="auto"/>
              <w:jc w:val="both"/>
              <w:rPr>
                <w:rFonts w:ascii="Times New Roman" w:hAnsi="Times New Roman" w:cs="Times New Roman"/>
                <w:sz w:val="24"/>
                <w:szCs w:val="24"/>
              </w:rPr>
            </w:pPr>
          </w:p>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6</w:t>
            </w:r>
          </w:p>
          <w:p w:rsidR="00692114" w:rsidRPr="006969E7" w:rsidRDefault="00692114" w:rsidP="000D48C5">
            <w:pPr>
              <w:spacing w:after="0" w:line="240" w:lineRule="auto"/>
              <w:jc w:val="both"/>
              <w:rPr>
                <w:rFonts w:ascii="Times New Roman" w:hAnsi="Times New Roman" w:cs="Times New Roman"/>
                <w:sz w:val="24"/>
                <w:szCs w:val="24"/>
              </w:rPr>
            </w:pPr>
          </w:p>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7</w:t>
            </w:r>
          </w:p>
        </w:tc>
        <w:tc>
          <w:tcPr>
            <w:tcW w:w="4819" w:type="dxa"/>
          </w:tcPr>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lastRenderedPageBreak/>
              <w:t>Вторая передача из зоны 3 в зону 4</w:t>
            </w:r>
          </w:p>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Вторая передача из зоны 2 в зону 4</w:t>
            </w:r>
          </w:p>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Вторая передача из зоны 3 в зону 2, стоя спиной</w:t>
            </w:r>
          </w:p>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Вторая передача в прыжке из зоны 2 в зону 3</w:t>
            </w:r>
          </w:p>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lastRenderedPageBreak/>
              <w:t>Вторая передача в прыжке из зоны 4 в зону 4</w:t>
            </w:r>
          </w:p>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Верхняя прямая подача в правую половину площадки</w:t>
            </w:r>
          </w:p>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Первая передача на точность из зоны 6 в зону 3</w:t>
            </w:r>
          </w:p>
        </w:tc>
        <w:tc>
          <w:tcPr>
            <w:tcW w:w="1418" w:type="dxa"/>
          </w:tcPr>
          <w:p w:rsidR="00692114" w:rsidRPr="006969E7" w:rsidRDefault="0054621C" w:rsidP="0054621C">
            <w:pPr>
              <w:spacing w:after="0" w:line="240" w:lineRule="auto"/>
              <w:jc w:val="center"/>
              <w:rPr>
                <w:rFonts w:ascii="Times New Roman" w:hAnsi="Times New Roman" w:cs="Times New Roman"/>
                <w:sz w:val="24"/>
                <w:szCs w:val="24"/>
              </w:rPr>
            </w:pPr>
            <w:r w:rsidRPr="006969E7">
              <w:rPr>
                <w:rFonts w:ascii="Times New Roman" w:hAnsi="Times New Roman" w:cs="Times New Roman"/>
                <w:sz w:val="24"/>
                <w:szCs w:val="24"/>
              </w:rPr>
              <w:lastRenderedPageBreak/>
              <w:t>3</w:t>
            </w:r>
          </w:p>
          <w:p w:rsidR="00692114" w:rsidRPr="006969E7" w:rsidRDefault="00692114" w:rsidP="0054621C">
            <w:pPr>
              <w:spacing w:after="0" w:line="240" w:lineRule="auto"/>
              <w:jc w:val="center"/>
              <w:rPr>
                <w:rFonts w:ascii="Times New Roman" w:hAnsi="Times New Roman" w:cs="Times New Roman"/>
                <w:sz w:val="24"/>
                <w:szCs w:val="24"/>
              </w:rPr>
            </w:pPr>
            <w:r w:rsidRPr="006969E7">
              <w:rPr>
                <w:rFonts w:ascii="Times New Roman" w:hAnsi="Times New Roman" w:cs="Times New Roman"/>
                <w:sz w:val="24"/>
                <w:szCs w:val="24"/>
              </w:rPr>
              <w:t>-</w:t>
            </w:r>
          </w:p>
          <w:p w:rsidR="00692114" w:rsidRPr="006969E7" w:rsidRDefault="00692114" w:rsidP="0054621C">
            <w:pPr>
              <w:spacing w:after="0" w:line="240" w:lineRule="auto"/>
              <w:jc w:val="center"/>
              <w:rPr>
                <w:rFonts w:ascii="Times New Roman" w:hAnsi="Times New Roman" w:cs="Times New Roman"/>
                <w:sz w:val="24"/>
                <w:szCs w:val="24"/>
              </w:rPr>
            </w:pPr>
          </w:p>
          <w:p w:rsidR="00692114" w:rsidRPr="006969E7" w:rsidRDefault="00692114" w:rsidP="0054621C">
            <w:pPr>
              <w:spacing w:after="0" w:line="240" w:lineRule="auto"/>
              <w:jc w:val="center"/>
              <w:rPr>
                <w:rFonts w:ascii="Times New Roman" w:hAnsi="Times New Roman" w:cs="Times New Roman"/>
                <w:sz w:val="24"/>
                <w:szCs w:val="24"/>
              </w:rPr>
            </w:pPr>
            <w:r w:rsidRPr="006969E7">
              <w:rPr>
                <w:rFonts w:ascii="Times New Roman" w:hAnsi="Times New Roman" w:cs="Times New Roman"/>
                <w:sz w:val="24"/>
                <w:szCs w:val="24"/>
              </w:rPr>
              <w:t>-</w:t>
            </w:r>
          </w:p>
          <w:p w:rsidR="00692114" w:rsidRPr="006969E7" w:rsidRDefault="00692114" w:rsidP="0054621C">
            <w:pPr>
              <w:spacing w:after="0" w:line="240" w:lineRule="auto"/>
              <w:jc w:val="center"/>
              <w:rPr>
                <w:rFonts w:ascii="Times New Roman" w:hAnsi="Times New Roman" w:cs="Times New Roman"/>
                <w:sz w:val="24"/>
                <w:szCs w:val="24"/>
              </w:rPr>
            </w:pPr>
          </w:p>
          <w:p w:rsidR="00692114" w:rsidRPr="006969E7" w:rsidRDefault="00692114" w:rsidP="0054621C">
            <w:pPr>
              <w:spacing w:after="0" w:line="240" w:lineRule="auto"/>
              <w:jc w:val="center"/>
              <w:rPr>
                <w:rFonts w:ascii="Times New Roman" w:hAnsi="Times New Roman" w:cs="Times New Roman"/>
                <w:sz w:val="24"/>
                <w:szCs w:val="24"/>
              </w:rPr>
            </w:pPr>
            <w:r w:rsidRPr="006969E7">
              <w:rPr>
                <w:rFonts w:ascii="Times New Roman" w:hAnsi="Times New Roman" w:cs="Times New Roman"/>
                <w:sz w:val="24"/>
                <w:szCs w:val="24"/>
              </w:rPr>
              <w:t>-</w:t>
            </w:r>
          </w:p>
          <w:p w:rsidR="00692114" w:rsidRPr="006969E7" w:rsidRDefault="00692114" w:rsidP="0054621C">
            <w:pPr>
              <w:spacing w:after="0" w:line="240" w:lineRule="auto"/>
              <w:jc w:val="center"/>
              <w:rPr>
                <w:rFonts w:ascii="Times New Roman" w:hAnsi="Times New Roman" w:cs="Times New Roman"/>
                <w:sz w:val="24"/>
                <w:szCs w:val="24"/>
              </w:rPr>
            </w:pPr>
          </w:p>
          <w:p w:rsidR="00692114" w:rsidRPr="006969E7" w:rsidRDefault="00692114" w:rsidP="0054621C">
            <w:pPr>
              <w:spacing w:after="0" w:line="240" w:lineRule="auto"/>
              <w:jc w:val="center"/>
              <w:rPr>
                <w:rFonts w:ascii="Times New Roman" w:hAnsi="Times New Roman" w:cs="Times New Roman"/>
                <w:sz w:val="24"/>
                <w:szCs w:val="24"/>
              </w:rPr>
            </w:pPr>
            <w:r w:rsidRPr="006969E7">
              <w:rPr>
                <w:rFonts w:ascii="Times New Roman" w:hAnsi="Times New Roman" w:cs="Times New Roman"/>
                <w:sz w:val="24"/>
                <w:szCs w:val="24"/>
              </w:rPr>
              <w:t>-</w:t>
            </w:r>
          </w:p>
          <w:p w:rsidR="00692114" w:rsidRPr="006969E7" w:rsidRDefault="00692114" w:rsidP="0054621C">
            <w:pPr>
              <w:spacing w:after="0" w:line="240" w:lineRule="auto"/>
              <w:jc w:val="center"/>
              <w:rPr>
                <w:rFonts w:ascii="Times New Roman" w:hAnsi="Times New Roman" w:cs="Times New Roman"/>
                <w:sz w:val="24"/>
                <w:szCs w:val="24"/>
              </w:rPr>
            </w:pPr>
          </w:p>
          <w:p w:rsidR="00692114" w:rsidRPr="006969E7" w:rsidRDefault="0054621C" w:rsidP="0054621C">
            <w:pPr>
              <w:spacing w:after="0" w:line="240" w:lineRule="auto"/>
              <w:jc w:val="center"/>
              <w:rPr>
                <w:rFonts w:ascii="Times New Roman" w:hAnsi="Times New Roman" w:cs="Times New Roman"/>
                <w:sz w:val="24"/>
                <w:szCs w:val="24"/>
              </w:rPr>
            </w:pPr>
            <w:r w:rsidRPr="006969E7">
              <w:rPr>
                <w:rFonts w:ascii="Times New Roman" w:hAnsi="Times New Roman" w:cs="Times New Roman"/>
                <w:sz w:val="24"/>
                <w:szCs w:val="24"/>
              </w:rPr>
              <w:t>3</w:t>
            </w:r>
          </w:p>
          <w:p w:rsidR="00692114" w:rsidRPr="006969E7" w:rsidRDefault="00692114" w:rsidP="0054621C">
            <w:pPr>
              <w:spacing w:after="0" w:line="240" w:lineRule="auto"/>
              <w:jc w:val="center"/>
              <w:rPr>
                <w:rFonts w:ascii="Times New Roman" w:hAnsi="Times New Roman" w:cs="Times New Roman"/>
                <w:sz w:val="24"/>
                <w:szCs w:val="24"/>
              </w:rPr>
            </w:pPr>
          </w:p>
          <w:p w:rsidR="00692114" w:rsidRPr="006969E7" w:rsidRDefault="0054621C" w:rsidP="0054621C">
            <w:pPr>
              <w:spacing w:after="0" w:line="240" w:lineRule="auto"/>
              <w:jc w:val="center"/>
              <w:rPr>
                <w:rFonts w:ascii="Times New Roman" w:hAnsi="Times New Roman" w:cs="Times New Roman"/>
                <w:sz w:val="24"/>
                <w:szCs w:val="24"/>
              </w:rPr>
            </w:pPr>
            <w:r w:rsidRPr="006969E7">
              <w:rPr>
                <w:rFonts w:ascii="Times New Roman" w:hAnsi="Times New Roman" w:cs="Times New Roman"/>
                <w:sz w:val="24"/>
                <w:szCs w:val="24"/>
              </w:rPr>
              <w:t>2</w:t>
            </w:r>
          </w:p>
        </w:tc>
        <w:tc>
          <w:tcPr>
            <w:tcW w:w="1559" w:type="dxa"/>
          </w:tcPr>
          <w:p w:rsidR="00692114" w:rsidRPr="006969E7" w:rsidRDefault="0054621C" w:rsidP="0054621C">
            <w:pPr>
              <w:spacing w:after="0" w:line="240" w:lineRule="auto"/>
              <w:jc w:val="center"/>
              <w:rPr>
                <w:rFonts w:ascii="Times New Roman" w:hAnsi="Times New Roman" w:cs="Times New Roman"/>
                <w:sz w:val="24"/>
                <w:szCs w:val="24"/>
              </w:rPr>
            </w:pPr>
            <w:r w:rsidRPr="006969E7">
              <w:rPr>
                <w:rFonts w:ascii="Times New Roman" w:hAnsi="Times New Roman" w:cs="Times New Roman"/>
                <w:sz w:val="24"/>
                <w:szCs w:val="24"/>
              </w:rPr>
              <w:lastRenderedPageBreak/>
              <w:t>3</w:t>
            </w:r>
          </w:p>
          <w:p w:rsidR="00692114" w:rsidRPr="006969E7" w:rsidRDefault="0054621C" w:rsidP="0054621C">
            <w:pPr>
              <w:spacing w:after="0" w:line="240" w:lineRule="auto"/>
              <w:jc w:val="center"/>
              <w:rPr>
                <w:rFonts w:ascii="Times New Roman" w:hAnsi="Times New Roman" w:cs="Times New Roman"/>
                <w:sz w:val="24"/>
                <w:szCs w:val="24"/>
              </w:rPr>
            </w:pPr>
            <w:r w:rsidRPr="006969E7">
              <w:rPr>
                <w:rFonts w:ascii="Times New Roman" w:hAnsi="Times New Roman" w:cs="Times New Roman"/>
                <w:sz w:val="24"/>
                <w:szCs w:val="24"/>
              </w:rPr>
              <w:t>2</w:t>
            </w:r>
          </w:p>
          <w:p w:rsidR="00692114" w:rsidRPr="006969E7" w:rsidRDefault="00692114" w:rsidP="0054621C">
            <w:pPr>
              <w:spacing w:after="0" w:line="240" w:lineRule="auto"/>
              <w:jc w:val="center"/>
              <w:rPr>
                <w:rFonts w:ascii="Times New Roman" w:hAnsi="Times New Roman" w:cs="Times New Roman"/>
                <w:sz w:val="24"/>
                <w:szCs w:val="24"/>
              </w:rPr>
            </w:pPr>
          </w:p>
          <w:p w:rsidR="00692114" w:rsidRPr="006969E7" w:rsidRDefault="0054621C" w:rsidP="0054621C">
            <w:pPr>
              <w:spacing w:after="0" w:line="240" w:lineRule="auto"/>
              <w:jc w:val="center"/>
              <w:rPr>
                <w:rFonts w:ascii="Times New Roman" w:hAnsi="Times New Roman" w:cs="Times New Roman"/>
                <w:sz w:val="24"/>
                <w:szCs w:val="24"/>
              </w:rPr>
            </w:pPr>
            <w:r w:rsidRPr="006969E7">
              <w:rPr>
                <w:rFonts w:ascii="Times New Roman" w:hAnsi="Times New Roman" w:cs="Times New Roman"/>
                <w:sz w:val="24"/>
                <w:szCs w:val="24"/>
              </w:rPr>
              <w:t>2</w:t>
            </w:r>
          </w:p>
          <w:p w:rsidR="00692114" w:rsidRPr="006969E7" w:rsidRDefault="00692114" w:rsidP="0054621C">
            <w:pPr>
              <w:spacing w:after="0" w:line="240" w:lineRule="auto"/>
              <w:jc w:val="center"/>
              <w:rPr>
                <w:rFonts w:ascii="Times New Roman" w:hAnsi="Times New Roman" w:cs="Times New Roman"/>
                <w:sz w:val="24"/>
                <w:szCs w:val="24"/>
              </w:rPr>
            </w:pPr>
          </w:p>
          <w:p w:rsidR="00692114" w:rsidRPr="006969E7" w:rsidRDefault="0054621C" w:rsidP="0054621C">
            <w:pPr>
              <w:spacing w:after="0" w:line="240" w:lineRule="auto"/>
              <w:jc w:val="center"/>
              <w:rPr>
                <w:rFonts w:ascii="Times New Roman" w:hAnsi="Times New Roman" w:cs="Times New Roman"/>
                <w:sz w:val="24"/>
                <w:szCs w:val="24"/>
              </w:rPr>
            </w:pPr>
            <w:r w:rsidRPr="006969E7">
              <w:rPr>
                <w:rFonts w:ascii="Times New Roman" w:hAnsi="Times New Roman" w:cs="Times New Roman"/>
                <w:sz w:val="24"/>
                <w:szCs w:val="24"/>
              </w:rPr>
              <w:t>2</w:t>
            </w:r>
          </w:p>
          <w:p w:rsidR="00692114" w:rsidRPr="006969E7" w:rsidRDefault="00692114" w:rsidP="0054621C">
            <w:pPr>
              <w:spacing w:after="0" w:line="240" w:lineRule="auto"/>
              <w:jc w:val="center"/>
              <w:rPr>
                <w:rFonts w:ascii="Times New Roman" w:hAnsi="Times New Roman" w:cs="Times New Roman"/>
                <w:sz w:val="24"/>
                <w:szCs w:val="24"/>
              </w:rPr>
            </w:pPr>
          </w:p>
          <w:p w:rsidR="00692114" w:rsidRPr="006969E7" w:rsidRDefault="0054621C" w:rsidP="0054621C">
            <w:pPr>
              <w:spacing w:after="0" w:line="240" w:lineRule="auto"/>
              <w:jc w:val="center"/>
              <w:rPr>
                <w:rFonts w:ascii="Times New Roman" w:hAnsi="Times New Roman" w:cs="Times New Roman"/>
                <w:sz w:val="24"/>
                <w:szCs w:val="24"/>
              </w:rPr>
            </w:pPr>
            <w:r w:rsidRPr="006969E7">
              <w:rPr>
                <w:rFonts w:ascii="Times New Roman" w:hAnsi="Times New Roman" w:cs="Times New Roman"/>
                <w:sz w:val="24"/>
                <w:szCs w:val="24"/>
              </w:rPr>
              <w:t>2</w:t>
            </w:r>
          </w:p>
          <w:p w:rsidR="00692114" w:rsidRPr="006969E7" w:rsidRDefault="00692114" w:rsidP="0054621C">
            <w:pPr>
              <w:spacing w:after="0" w:line="240" w:lineRule="auto"/>
              <w:jc w:val="center"/>
              <w:rPr>
                <w:rFonts w:ascii="Times New Roman" w:hAnsi="Times New Roman" w:cs="Times New Roman"/>
                <w:sz w:val="24"/>
                <w:szCs w:val="24"/>
              </w:rPr>
            </w:pPr>
          </w:p>
          <w:p w:rsidR="00692114" w:rsidRPr="006969E7" w:rsidRDefault="0054621C" w:rsidP="0054621C">
            <w:pPr>
              <w:spacing w:after="0" w:line="240" w:lineRule="auto"/>
              <w:jc w:val="center"/>
              <w:rPr>
                <w:rFonts w:ascii="Times New Roman" w:hAnsi="Times New Roman" w:cs="Times New Roman"/>
                <w:sz w:val="24"/>
                <w:szCs w:val="24"/>
              </w:rPr>
            </w:pPr>
            <w:r w:rsidRPr="006969E7">
              <w:rPr>
                <w:rFonts w:ascii="Times New Roman" w:hAnsi="Times New Roman" w:cs="Times New Roman"/>
                <w:sz w:val="24"/>
                <w:szCs w:val="24"/>
              </w:rPr>
              <w:t>3</w:t>
            </w:r>
          </w:p>
          <w:p w:rsidR="00692114" w:rsidRPr="006969E7" w:rsidRDefault="00692114" w:rsidP="0054621C">
            <w:pPr>
              <w:spacing w:after="0" w:line="240" w:lineRule="auto"/>
              <w:jc w:val="center"/>
              <w:rPr>
                <w:rFonts w:ascii="Times New Roman" w:hAnsi="Times New Roman" w:cs="Times New Roman"/>
                <w:sz w:val="24"/>
                <w:szCs w:val="24"/>
              </w:rPr>
            </w:pPr>
          </w:p>
          <w:p w:rsidR="00692114" w:rsidRPr="006969E7" w:rsidRDefault="0054621C" w:rsidP="0054621C">
            <w:pPr>
              <w:spacing w:after="0" w:line="240" w:lineRule="auto"/>
              <w:jc w:val="center"/>
              <w:rPr>
                <w:rFonts w:ascii="Times New Roman" w:hAnsi="Times New Roman" w:cs="Times New Roman"/>
                <w:sz w:val="24"/>
                <w:szCs w:val="24"/>
              </w:rPr>
            </w:pPr>
            <w:r w:rsidRPr="006969E7">
              <w:rPr>
                <w:rFonts w:ascii="Times New Roman" w:hAnsi="Times New Roman" w:cs="Times New Roman"/>
                <w:sz w:val="24"/>
                <w:szCs w:val="24"/>
              </w:rPr>
              <w:t>3</w:t>
            </w:r>
          </w:p>
        </w:tc>
        <w:tc>
          <w:tcPr>
            <w:tcW w:w="1930" w:type="dxa"/>
          </w:tcPr>
          <w:p w:rsidR="00692114" w:rsidRPr="006969E7" w:rsidRDefault="0054621C" w:rsidP="0054621C">
            <w:pPr>
              <w:spacing w:after="0" w:line="240" w:lineRule="auto"/>
              <w:jc w:val="center"/>
              <w:rPr>
                <w:rFonts w:ascii="Times New Roman" w:hAnsi="Times New Roman" w:cs="Times New Roman"/>
                <w:sz w:val="24"/>
                <w:szCs w:val="24"/>
              </w:rPr>
            </w:pPr>
            <w:r w:rsidRPr="006969E7">
              <w:rPr>
                <w:rFonts w:ascii="Times New Roman" w:hAnsi="Times New Roman" w:cs="Times New Roman"/>
                <w:sz w:val="24"/>
                <w:szCs w:val="24"/>
              </w:rPr>
              <w:lastRenderedPageBreak/>
              <w:t>4</w:t>
            </w:r>
          </w:p>
          <w:p w:rsidR="00692114" w:rsidRPr="006969E7" w:rsidRDefault="0054621C" w:rsidP="0054621C">
            <w:pPr>
              <w:spacing w:after="0" w:line="240" w:lineRule="auto"/>
              <w:jc w:val="center"/>
              <w:rPr>
                <w:rFonts w:ascii="Times New Roman" w:hAnsi="Times New Roman" w:cs="Times New Roman"/>
                <w:sz w:val="24"/>
                <w:szCs w:val="24"/>
              </w:rPr>
            </w:pPr>
            <w:r w:rsidRPr="006969E7">
              <w:rPr>
                <w:rFonts w:ascii="Times New Roman" w:hAnsi="Times New Roman" w:cs="Times New Roman"/>
                <w:sz w:val="24"/>
                <w:szCs w:val="24"/>
              </w:rPr>
              <w:t>3</w:t>
            </w:r>
          </w:p>
          <w:p w:rsidR="00692114" w:rsidRPr="006969E7" w:rsidRDefault="00692114" w:rsidP="0054621C">
            <w:pPr>
              <w:spacing w:after="0" w:line="240" w:lineRule="auto"/>
              <w:jc w:val="center"/>
              <w:rPr>
                <w:rFonts w:ascii="Times New Roman" w:hAnsi="Times New Roman" w:cs="Times New Roman"/>
                <w:sz w:val="24"/>
                <w:szCs w:val="24"/>
              </w:rPr>
            </w:pPr>
          </w:p>
          <w:p w:rsidR="00692114" w:rsidRPr="006969E7" w:rsidRDefault="0054621C" w:rsidP="0054621C">
            <w:pPr>
              <w:spacing w:after="0" w:line="240" w:lineRule="auto"/>
              <w:jc w:val="center"/>
              <w:rPr>
                <w:rFonts w:ascii="Times New Roman" w:hAnsi="Times New Roman" w:cs="Times New Roman"/>
                <w:sz w:val="24"/>
                <w:szCs w:val="24"/>
              </w:rPr>
            </w:pPr>
            <w:r w:rsidRPr="006969E7">
              <w:rPr>
                <w:rFonts w:ascii="Times New Roman" w:hAnsi="Times New Roman" w:cs="Times New Roman"/>
                <w:sz w:val="24"/>
                <w:szCs w:val="24"/>
              </w:rPr>
              <w:t>3</w:t>
            </w:r>
          </w:p>
          <w:p w:rsidR="00692114" w:rsidRPr="006969E7" w:rsidRDefault="00692114" w:rsidP="0054621C">
            <w:pPr>
              <w:spacing w:after="0" w:line="240" w:lineRule="auto"/>
              <w:jc w:val="center"/>
              <w:rPr>
                <w:rFonts w:ascii="Times New Roman" w:hAnsi="Times New Roman" w:cs="Times New Roman"/>
                <w:sz w:val="24"/>
                <w:szCs w:val="24"/>
              </w:rPr>
            </w:pPr>
          </w:p>
          <w:p w:rsidR="00692114" w:rsidRPr="006969E7" w:rsidRDefault="0054621C" w:rsidP="0054621C">
            <w:pPr>
              <w:spacing w:after="0" w:line="240" w:lineRule="auto"/>
              <w:jc w:val="center"/>
              <w:rPr>
                <w:rFonts w:ascii="Times New Roman" w:hAnsi="Times New Roman" w:cs="Times New Roman"/>
                <w:sz w:val="24"/>
                <w:szCs w:val="24"/>
              </w:rPr>
            </w:pPr>
            <w:r w:rsidRPr="006969E7">
              <w:rPr>
                <w:rFonts w:ascii="Times New Roman" w:hAnsi="Times New Roman" w:cs="Times New Roman"/>
                <w:sz w:val="24"/>
                <w:szCs w:val="24"/>
              </w:rPr>
              <w:t>2</w:t>
            </w:r>
          </w:p>
          <w:p w:rsidR="00692114" w:rsidRPr="006969E7" w:rsidRDefault="00692114" w:rsidP="0054621C">
            <w:pPr>
              <w:spacing w:after="0" w:line="240" w:lineRule="auto"/>
              <w:jc w:val="center"/>
              <w:rPr>
                <w:rFonts w:ascii="Times New Roman" w:hAnsi="Times New Roman" w:cs="Times New Roman"/>
                <w:sz w:val="24"/>
                <w:szCs w:val="24"/>
              </w:rPr>
            </w:pPr>
          </w:p>
          <w:p w:rsidR="00692114" w:rsidRPr="006969E7" w:rsidRDefault="0054621C" w:rsidP="0054621C">
            <w:pPr>
              <w:spacing w:after="0" w:line="240" w:lineRule="auto"/>
              <w:jc w:val="center"/>
              <w:rPr>
                <w:rFonts w:ascii="Times New Roman" w:hAnsi="Times New Roman" w:cs="Times New Roman"/>
                <w:sz w:val="24"/>
                <w:szCs w:val="24"/>
              </w:rPr>
            </w:pPr>
            <w:r w:rsidRPr="006969E7">
              <w:rPr>
                <w:rFonts w:ascii="Times New Roman" w:hAnsi="Times New Roman" w:cs="Times New Roman"/>
                <w:sz w:val="24"/>
                <w:szCs w:val="24"/>
              </w:rPr>
              <w:t>2</w:t>
            </w:r>
          </w:p>
          <w:p w:rsidR="00692114" w:rsidRPr="006969E7" w:rsidRDefault="00692114" w:rsidP="0054621C">
            <w:pPr>
              <w:spacing w:after="0" w:line="240" w:lineRule="auto"/>
              <w:jc w:val="center"/>
              <w:rPr>
                <w:rFonts w:ascii="Times New Roman" w:hAnsi="Times New Roman" w:cs="Times New Roman"/>
                <w:sz w:val="24"/>
                <w:szCs w:val="24"/>
              </w:rPr>
            </w:pPr>
          </w:p>
          <w:p w:rsidR="00692114" w:rsidRPr="006969E7" w:rsidRDefault="0054621C" w:rsidP="0054621C">
            <w:pPr>
              <w:spacing w:after="0" w:line="240" w:lineRule="auto"/>
              <w:jc w:val="center"/>
              <w:rPr>
                <w:rFonts w:ascii="Times New Roman" w:hAnsi="Times New Roman" w:cs="Times New Roman"/>
                <w:sz w:val="24"/>
                <w:szCs w:val="24"/>
              </w:rPr>
            </w:pPr>
            <w:r w:rsidRPr="006969E7">
              <w:rPr>
                <w:rFonts w:ascii="Times New Roman" w:hAnsi="Times New Roman" w:cs="Times New Roman"/>
                <w:sz w:val="24"/>
                <w:szCs w:val="24"/>
              </w:rPr>
              <w:t>4</w:t>
            </w:r>
          </w:p>
          <w:p w:rsidR="00692114" w:rsidRPr="006969E7" w:rsidRDefault="00692114" w:rsidP="0054621C">
            <w:pPr>
              <w:spacing w:after="0" w:line="240" w:lineRule="auto"/>
              <w:jc w:val="center"/>
              <w:rPr>
                <w:rFonts w:ascii="Times New Roman" w:hAnsi="Times New Roman" w:cs="Times New Roman"/>
                <w:sz w:val="24"/>
                <w:szCs w:val="24"/>
              </w:rPr>
            </w:pPr>
          </w:p>
          <w:p w:rsidR="00692114" w:rsidRPr="006969E7" w:rsidRDefault="0054621C" w:rsidP="0054621C">
            <w:pPr>
              <w:spacing w:after="0" w:line="240" w:lineRule="auto"/>
              <w:jc w:val="center"/>
              <w:rPr>
                <w:rFonts w:ascii="Times New Roman" w:hAnsi="Times New Roman" w:cs="Times New Roman"/>
                <w:sz w:val="24"/>
                <w:szCs w:val="24"/>
              </w:rPr>
            </w:pPr>
            <w:r w:rsidRPr="006969E7">
              <w:rPr>
                <w:rFonts w:ascii="Times New Roman" w:hAnsi="Times New Roman" w:cs="Times New Roman"/>
                <w:sz w:val="24"/>
                <w:szCs w:val="24"/>
              </w:rPr>
              <w:t>3</w:t>
            </w:r>
          </w:p>
          <w:p w:rsidR="00692114" w:rsidRPr="006969E7" w:rsidRDefault="00692114" w:rsidP="0054621C">
            <w:pPr>
              <w:spacing w:after="0" w:line="240" w:lineRule="auto"/>
              <w:jc w:val="center"/>
              <w:rPr>
                <w:rFonts w:ascii="Times New Roman" w:hAnsi="Times New Roman" w:cs="Times New Roman"/>
                <w:sz w:val="24"/>
                <w:szCs w:val="24"/>
              </w:rPr>
            </w:pPr>
          </w:p>
        </w:tc>
      </w:tr>
    </w:tbl>
    <w:p w:rsidR="00692114" w:rsidRPr="006969E7" w:rsidRDefault="00692114" w:rsidP="00692114">
      <w:pPr>
        <w:spacing w:line="240" w:lineRule="auto"/>
        <w:jc w:val="both"/>
        <w:rPr>
          <w:rFonts w:ascii="Times New Roman" w:hAnsi="Times New Roman" w:cs="Times New Roman"/>
          <w:sz w:val="24"/>
          <w:szCs w:val="24"/>
        </w:rPr>
      </w:pPr>
    </w:p>
    <w:p w:rsidR="00692114" w:rsidRPr="006969E7" w:rsidRDefault="00692114" w:rsidP="00314F42">
      <w:pPr>
        <w:spacing w:line="240" w:lineRule="auto"/>
        <w:jc w:val="center"/>
        <w:outlineLvl w:val="0"/>
        <w:rPr>
          <w:rFonts w:ascii="Times New Roman" w:hAnsi="Times New Roman" w:cs="Times New Roman"/>
          <w:b/>
          <w:bCs/>
          <w:sz w:val="24"/>
          <w:szCs w:val="24"/>
          <w:u w:val="single"/>
        </w:rPr>
      </w:pPr>
      <w:r w:rsidRPr="006969E7">
        <w:rPr>
          <w:rFonts w:ascii="Times New Roman" w:hAnsi="Times New Roman" w:cs="Times New Roman"/>
          <w:b/>
          <w:bCs/>
          <w:sz w:val="24"/>
          <w:szCs w:val="24"/>
          <w:u w:val="single"/>
        </w:rPr>
        <w:t>Интегральная подготовка.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819"/>
        <w:gridCol w:w="1418"/>
        <w:gridCol w:w="1559"/>
        <w:gridCol w:w="1491"/>
      </w:tblGrid>
      <w:tr w:rsidR="00692114" w:rsidRPr="006969E7" w:rsidTr="000D48C5">
        <w:tc>
          <w:tcPr>
            <w:tcW w:w="534" w:type="dxa"/>
          </w:tcPr>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w:t>
            </w:r>
          </w:p>
        </w:tc>
        <w:tc>
          <w:tcPr>
            <w:tcW w:w="4819" w:type="dxa"/>
          </w:tcPr>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Виды упражнений</w:t>
            </w:r>
          </w:p>
        </w:tc>
        <w:tc>
          <w:tcPr>
            <w:tcW w:w="1418" w:type="dxa"/>
          </w:tcPr>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НП-1</w:t>
            </w:r>
          </w:p>
        </w:tc>
        <w:tc>
          <w:tcPr>
            <w:tcW w:w="1559" w:type="dxa"/>
          </w:tcPr>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НП-2</w:t>
            </w:r>
          </w:p>
        </w:tc>
        <w:tc>
          <w:tcPr>
            <w:tcW w:w="1491" w:type="dxa"/>
          </w:tcPr>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НП-3</w:t>
            </w:r>
          </w:p>
        </w:tc>
      </w:tr>
      <w:tr w:rsidR="00692114" w:rsidRPr="006969E7" w:rsidTr="000D48C5">
        <w:tc>
          <w:tcPr>
            <w:tcW w:w="534" w:type="dxa"/>
          </w:tcPr>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1</w:t>
            </w:r>
          </w:p>
        </w:tc>
        <w:tc>
          <w:tcPr>
            <w:tcW w:w="4819" w:type="dxa"/>
          </w:tcPr>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Верхняя передача-приём снизу</w:t>
            </w:r>
          </w:p>
        </w:tc>
        <w:tc>
          <w:tcPr>
            <w:tcW w:w="1418" w:type="dxa"/>
          </w:tcPr>
          <w:p w:rsidR="00692114" w:rsidRPr="006969E7" w:rsidRDefault="0054621C"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7</w:t>
            </w:r>
          </w:p>
        </w:tc>
        <w:tc>
          <w:tcPr>
            <w:tcW w:w="1559" w:type="dxa"/>
          </w:tcPr>
          <w:p w:rsidR="00692114" w:rsidRPr="006969E7" w:rsidRDefault="0054621C"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8</w:t>
            </w:r>
          </w:p>
        </w:tc>
        <w:tc>
          <w:tcPr>
            <w:tcW w:w="1491" w:type="dxa"/>
          </w:tcPr>
          <w:p w:rsidR="00692114" w:rsidRPr="006969E7" w:rsidRDefault="0054621C"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9</w:t>
            </w:r>
          </w:p>
        </w:tc>
      </w:tr>
      <w:tr w:rsidR="00692114" w:rsidRPr="006969E7" w:rsidTr="000D48C5">
        <w:tc>
          <w:tcPr>
            <w:tcW w:w="534" w:type="dxa"/>
          </w:tcPr>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2</w:t>
            </w:r>
          </w:p>
        </w:tc>
        <w:tc>
          <w:tcPr>
            <w:tcW w:w="4819" w:type="dxa"/>
          </w:tcPr>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Потери подачи в игре,%</w:t>
            </w:r>
          </w:p>
        </w:tc>
        <w:tc>
          <w:tcPr>
            <w:tcW w:w="1418" w:type="dxa"/>
          </w:tcPr>
          <w:p w:rsidR="00692114" w:rsidRPr="006969E7" w:rsidRDefault="0054621C"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35</w:t>
            </w:r>
          </w:p>
        </w:tc>
        <w:tc>
          <w:tcPr>
            <w:tcW w:w="1559" w:type="dxa"/>
          </w:tcPr>
          <w:p w:rsidR="00692114" w:rsidRPr="006969E7" w:rsidRDefault="0054621C"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30</w:t>
            </w:r>
          </w:p>
        </w:tc>
        <w:tc>
          <w:tcPr>
            <w:tcW w:w="1491" w:type="dxa"/>
          </w:tcPr>
          <w:p w:rsidR="00692114" w:rsidRPr="006969E7" w:rsidRDefault="0054621C"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25</w:t>
            </w:r>
          </w:p>
        </w:tc>
      </w:tr>
      <w:tr w:rsidR="00692114" w:rsidRPr="006969E7" w:rsidTr="000D48C5">
        <w:tc>
          <w:tcPr>
            <w:tcW w:w="534" w:type="dxa"/>
          </w:tcPr>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3</w:t>
            </w:r>
          </w:p>
        </w:tc>
        <w:tc>
          <w:tcPr>
            <w:tcW w:w="4819" w:type="dxa"/>
          </w:tcPr>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Ошибки при приёме подачи,%</w:t>
            </w:r>
          </w:p>
        </w:tc>
        <w:tc>
          <w:tcPr>
            <w:tcW w:w="1418" w:type="dxa"/>
          </w:tcPr>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w:t>
            </w:r>
          </w:p>
        </w:tc>
        <w:tc>
          <w:tcPr>
            <w:tcW w:w="1559" w:type="dxa"/>
          </w:tcPr>
          <w:p w:rsidR="00692114" w:rsidRPr="006969E7" w:rsidRDefault="0054621C"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25</w:t>
            </w:r>
          </w:p>
        </w:tc>
        <w:tc>
          <w:tcPr>
            <w:tcW w:w="1491" w:type="dxa"/>
          </w:tcPr>
          <w:p w:rsidR="00692114" w:rsidRPr="006969E7" w:rsidRDefault="00692114" w:rsidP="000D48C5">
            <w:pPr>
              <w:spacing w:after="0" w:line="240" w:lineRule="auto"/>
              <w:jc w:val="both"/>
              <w:rPr>
                <w:rFonts w:ascii="Times New Roman" w:hAnsi="Times New Roman" w:cs="Times New Roman"/>
                <w:sz w:val="24"/>
                <w:szCs w:val="24"/>
              </w:rPr>
            </w:pPr>
            <w:r w:rsidRPr="006969E7">
              <w:rPr>
                <w:rFonts w:ascii="Times New Roman" w:hAnsi="Times New Roman" w:cs="Times New Roman"/>
                <w:sz w:val="24"/>
                <w:szCs w:val="24"/>
              </w:rPr>
              <w:t>2</w:t>
            </w:r>
            <w:r w:rsidR="0054621C" w:rsidRPr="006969E7">
              <w:rPr>
                <w:rFonts w:ascii="Times New Roman" w:hAnsi="Times New Roman" w:cs="Times New Roman"/>
                <w:sz w:val="24"/>
                <w:szCs w:val="24"/>
              </w:rPr>
              <w:t>0</w:t>
            </w:r>
          </w:p>
        </w:tc>
      </w:tr>
    </w:tbl>
    <w:p w:rsidR="00610FCA" w:rsidRPr="006969E7" w:rsidRDefault="00610FCA" w:rsidP="00610FCA">
      <w:pPr>
        <w:autoSpaceDE w:val="0"/>
        <w:autoSpaceDN w:val="0"/>
        <w:adjustRightInd w:val="0"/>
        <w:spacing w:after="0" w:line="240" w:lineRule="auto"/>
        <w:jc w:val="center"/>
        <w:rPr>
          <w:rFonts w:ascii="Times New Roman" w:hAnsi="Times New Roman" w:cs="Times New Roman"/>
          <w:b/>
          <w:sz w:val="24"/>
          <w:szCs w:val="24"/>
        </w:rPr>
      </w:pPr>
    </w:p>
    <w:p w:rsidR="00610FCA" w:rsidRPr="006969E7" w:rsidRDefault="00610FCA" w:rsidP="00610FCA">
      <w:pPr>
        <w:autoSpaceDE w:val="0"/>
        <w:autoSpaceDN w:val="0"/>
        <w:adjustRightInd w:val="0"/>
        <w:spacing w:after="0" w:line="240" w:lineRule="auto"/>
        <w:jc w:val="center"/>
        <w:rPr>
          <w:rFonts w:ascii="Times New Roman" w:hAnsi="Times New Roman" w:cs="Times New Roman"/>
          <w:b/>
          <w:sz w:val="24"/>
          <w:szCs w:val="24"/>
        </w:rPr>
      </w:pPr>
    </w:p>
    <w:p w:rsidR="00610FCA" w:rsidRPr="006969E7" w:rsidRDefault="00610FCA" w:rsidP="00610FCA">
      <w:pPr>
        <w:autoSpaceDE w:val="0"/>
        <w:autoSpaceDN w:val="0"/>
        <w:adjustRightInd w:val="0"/>
        <w:spacing w:after="0" w:line="240" w:lineRule="auto"/>
        <w:jc w:val="center"/>
        <w:rPr>
          <w:rFonts w:ascii="Times New Roman" w:hAnsi="Times New Roman" w:cs="Times New Roman"/>
          <w:b/>
          <w:sz w:val="24"/>
          <w:szCs w:val="24"/>
        </w:rPr>
      </w:pPr>
    </w:p>
    <w:p w:rsidR="00610FCA" w:rsidRPr="006969E7" w:rsidRDefault="000D48C5" w:rsidP="00314F42">
      <w:pPr>
        <w:autoSpaceDE w:val="0"/>
        <w:autoSpaceDN w:val="0"/>
        <w:adjustRightInd w:val="0"/>
        <w:spacing w:after="0" w:line="240" w:lineRule="auto"/>
        <w:jc w:val="center"/>
        <w:outlineLvl w:val="0"/>
        <w:rPr>
          <w:rFonts w:ascii="Times New Roman" w:eastAsiaTheme="minorHAnsi" w:hAnsi="Times New Roman" w:cs="Times New Roman"/>
          <w:b/>
          <w:color w:val="000000"/>
          <w:sz w:val="24"/>
          <w:szCs w:val="24"/>
          <w:lang w:eastAsia="en-US"/>
        </w:rPr>
      </w:pPr>
      <w:r w:rsidRPr="006969E7">
        <w:rPr>
          <w:rFonts w:ascii="Times New Roman" w:eastAsiaTheme="minorHAnsi" w:hAnsi="Times New Roman" w:cs="Times New Roman"/>
          <w:b/>
          <w:color w:val="000000"/>
          <w:sz w:val="24"/>
          <w:szCs w:val="24"/>
          <w:lang w:eastAsia="en-US"/>
        </w:rPr>
        <w:t>Переводные требования для групп тренировочного этапа</w:t>
      </w:r>
    </w:p>
    <w:p w:rsidR="000D48C5" w:rsidRPr="006969E7" w:rsidRDefault="00FF5C14" w:rsidP="00314F42">
      <w:pPr>
        <w:autoSpaceDE w:val="0"/>
        <w:autoSpaceDN w:val="0"/>
        <w:adjustRightInd w:val="0"/>
        <w:spacing w:after="0" w:line="240" w:lineRule="auto"/>
        <w:outlineLvl w:val="0"/>
        <w:rPr>
          <w:rFonts w:ascii="Times New Roman" w:eastAsiaTheme="minorHAnsi" w:hAnsi="Times New Roman" w:cs="Times New Roman"/>
          <w:b/>
          <w:color w:val="000000"/>
          <w:sz w:val="24"/>
          <w:szCs w:val="24"/>
          <w:lang w:eastAsia="en-US"/>
        </w:rPr>
      </w:pPr>
      <w:r w:rsidRPr="006969E7">
        <w:rPr>
          <w:rFonts w:ascii="Times New Roman" w:eastAsiaTheme="minorHAnsi" w:hAnsi="Times New Roman" w:cs="Times New Roman"/>
          <w:b/>
          <w:color w:val="000000"/>
          <w:sz w:val="24"/>
          <w:szCs w:val="24"/>
          <w:lang w:eastAsia="en-US"/>
        </w:rPr>
        <w:t>Начальная специализация</w:t>
      </w:r>
    </w:p>
    <w:p w:rsidR="000D48C5" w:rsidRPr="006969E7" w:rsidRDefault="000D48C5" w:rsidP="00314F42">
      <w:pPr>
        <w:spacing w:line="240" w:lineRule="auto"/>
        <w:jc w:val="both"/>
        <w:outlineLvl w:val="0"/>
        <w:rPr>
          <w:rFonts w:ascii="Times New Roman" w:hAnsi="Times New Roman" w:cs="Times New Roman"/>
          <w:bCs/>
          <w:sz w:val="24"/>
          <w:szCs w:val="24"/>
        </w:rPr>
      </w:pPr>
      <w:r w:rsidRPr="006969E7">
        <w:rPr>
          <w:rFonts w:ascii="Times New Roman" w:hAnsi="Times New Roman" w:cs="Times New Roman"/>
          <w:bCs/>
          <w:sz w:val="24"/>
          <w:szCs w:val="24"/>
          <w:u w:val="single"/>
        </w:rPr>
        <w:t>Физическое развитие и физическая подготовленность.</w:t>
      </w:r>
    </w:p>
    <w:p w:rsidR="000D48C5" w:rsidRPr="006969E7" w:rsidRDefault="000D48C5" w:rsidP="000D48C5">
      <w:pPr>
        <w:spacing w:line="240" w:lineRule="auto"/>
        <w:jc w:val="both"/>
        <w:rPr>
          <w:rFonts w:ascii="Times New Roman" w:hAnsi="Times New Roman" w:cs="Times New Roman"/>
          <w:sz w:val="24"/>
          <w:szCs w:val="24"/>
        </w:rPr>
      </w:pPr>
    </w:p>
    <w:tbl>
      <w:tblPr>
        <w:tblW w:w="0" w:type="auto"/>
        <w:jc w:val="center"/>
        <w:tblLayout w:type="fixed"/>
        <w:tblCellMar>
          <w:left w:w="0" w:type="dxa"/>
          <w:right w:w="0" w:type="dxa"/>
        </w:tblCellMar>
        <w:tblLook w:val="0000"/>
      </w:tblPr>
      <w:tblGrid>
        <w:gridCol w:w="658"/>
        <w:gridCol w:w="5213"/>
        <w:gridCol w:w="926"/>
        <w:gridCol w:w="926"/>
        <w:gridCol w:w="922"/>
        <w:gridCol w:w="941"/>
      </w:tblGrid>
      <w:tr w:rsidR="000D48C5" w:rsidRPr="006969E7" w:rsidTr="000D48C5">
        <w:trPr>
          <w:trHeight w:val="346"/>
          <w:jc w:val="center"/>
        </w:trPr>
        <w:tc>
          <w:tcPr>
            <w:tcW w:w="658" w:type="dxa"/>
            <w:vMerge w:val="restart"/>
            <w:tcBorders>
              <w:top w:val="single" w:sz="4" w:space="0" w:color="auto"/>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b/>
                <w:bCs/>
                <w:sz w:val="24"/>
                <w:szCs w:val="24"/>
              </w:rPr>
            </w:pPr>
            <w:r w:rsidRPr="006969E7">
              <w:rPr>
                <w:rFonts w:ascii="Times New Roman" w:hAnsi="Times New Roman" w:cs="Times New Roman"/>
                <w:b/>
                <w:bCs/>
                <w:sz w:val="24"/>
                <w:szCs w:val="24"/>
              </w:rPr>
              <w:t>№</w:t>
            </w:r>
          </w:p>
        </w:tc>
        <w:tc>
          <w:tcPr>
            <w:tcW w:w="5213" w:type="dxa"/>
            <w:vMerge w:val="restart"/>
            <w:tcBorders>
              <w:top w:val="single" w:sz="4" w:space="0" w:color="auto"/>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Содержание требований</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1 год</w:t>
            </w:r>
          </w:p>
        </w:tc>
        <w:tc>
          <w:tcPr>
            <w:tcW w:w="1863" w:type="dxa"/>
            <w:gridSpan w:val="2"/>
            <w:tcBorders>
              <w:top w:val="single" w:sz="4" w:space="0" w:color="auto"/>
              <w:left w:val="single" w:sz="4" w:space="0" w:color="auto"/>
              <w:bottom w:val="single" w:sz="4" w:space="0" w:color="auto"/>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2 год</w:t>
            </w:r>
          </w:p>
        </w:tc>
      </w:tr>
      <w:tr w:rsidR="000D48C5" w:rsidRPr="006969E7" w:rsidTr="000D48C5">
        <w:trPr>
          <w:trHeight w:val="336"/>
          <w:jc w:val="center"/>
        </w:trPr>
        <w:tc>
          <w:tcPr>
            <w:tcW w:w="658" w:type="dxa"/>
            <w:vMerge/>
            <w:tcBorders>
              <w:top w:val="nil"/>
              <w:left w:val="single" w:sz="4" w:space="0" w:color="auto"/>
              <w:bottom w:val="single" w:sz="4" w:space="0" w:color="auto"/>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c>
          <w:tcPr>
            <w:tcW w:w="5213" w:type="dxa"/>
            <w:vMerge/>
            <w:tcBorders>
              <w:top w:val="nil"/>
              <w:left w:val="single" w:sz="4" w:space="0" w:color="auto"/>
              <w:bottom w:val="single" w:sz="4" w:space="0" w:color="auto"/>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Дев.</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Мал.</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Дев.</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Мал.</w:t>
            </w:r>
          </w:p>
        </w:tc>
      </w:tr>
      <w:tr w:rsidR="000D48C5" w:rsidRPr="006969E7" w:rsidTr="000D48C5">
        <w:trPr>
          <w:trHeight w:val="331"/>
          <w:jc w:val="center"/>
        </w:trPr>
        <w:tc>
          <w:tcPr>
            <w:tcW w:w="658" w:type="dxa"/>
            <w:tcBorders>
              <w:top w:val="single" w:sz="4" w:space="0" w:color="auto"/>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c>
          <w:tcPr>
            <w:tcW w:w="5213" w:type="dxa"/>
            <w:tcBorders>
              <w:top w:val="single" w:sz="4" w:space="0" w:color="auto"/>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c>
          <w:tcPr>
            <w:tcW w:w="926" w:type="dxa"/>
            <w:tcBorders>
              <w:top w:val="single" w:sz="4" w:space="0" w:color="auto"/>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c>
          <w:tcPr>
            <w:tcW w:w="926" w:type="dxa"/>
            <w:tcBorders>
              <w:top w:val="single" w:sz="4" w:space="0" w:color="auto"/>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c>
          <w:tcPr>
            <w:tcW w:w="922" w:type="dxa"/>
            <w:tcBorders>
              <w:top w:val="single" w:sz="4" w:space="0" w:color="auto"/>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c>
          <w:tcPr>
            <w:tcW w:w="941" w:type="dxa"/>
            <w:tcBorders>
              <w:top w:val="single" w:sz="4" w:space="0" w:color="auto"/>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r>
      <w:tr w:rsidR="000D48C5" w:rsidRPr="006969E7" w:rsidTr="000D48C5">
        <w:trPr>
          <w:trHeight w:val="317"/>
          <w:jc w:val="center"/>
        </w:trPr>
        <w:tc>
          <w:tcPr>
            <w:tcW w:w="658"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1</w:t>
            </w:r>
          </w:p>
        </w:tc>
        <w:tc>
          <w:tcPr>
            <w:tcW w:w="5213"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Бег 30м с высокого старта, сек</w:t>
            </w:r>
          </w:p>
        </w:tc>
        <w:tc>
          <w:tcPr>
            <w:tcW w:w="926"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5,</w:t>
            </w:r>
            <w:r w:rsidR="00AA420B" w:rsidRPr="006969E7">
              <w:rPr>
                <w:rFonts w:ascii="Times New Roman" w:hAnsi="Times New Roman" w:cs="Times New Roman"/>
                <w:sz w:val="24"/>
                <w:szCs w:val="24"/>
              </w:rPr>
              <w:t>4</w:t>
            </w:r>
          </w:p>
        </w:tc>
        <w:tc>
          <w:tcPr>
            <w:tcW w:w="926"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4.8</w:t>
            </w:r>
          </w:p>
        </w:tc>
        <w:tc>
          <w:tcPr>
            <w:tcW w:w="922"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5,</w:t>
            </w:r>
            <w:r w:rsidR="00AA420B" w:rsidRPr="006969E7">
              <w:rPr>
                <w:rFonts w:ascii="Times New Roman" w:hAnsi="Times New Roman" w:cs="Times New Roman"/>
                <w:sz w:val="24"/>
                <w:szCs w:val="24"/>
              </w:rPr>
              <w:t>3</w:t>
            </w:r>
          </w:p>
        </w:tc>
        <w:tc>
          <w:tcPr>
            <w:tcW w:w="941"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4.7</w:t>
            </w:r>
          </w:p>
        </w:tc>
      </w:tr>
      <w:tr w:rsidR="000D48C5" w:rsidRPr="006969E7" w:rsidTr="000D48C5">
        <w:trPr>
          <w:trHeight w:val="207"/>
          <w:jc w:val="center"/>
        </w:trPr>
        <w:tc>
          <w:tcPr>
            <w:tcW w:w="658"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2</w:t>
            </w:r>
          </w:p>
        </w:tc>
        <w:tc>
          <w:tcPr>
            <w:tcW w:w="5213"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Бег 30м (6x5), сек</w:t>
            </w:r>
          </w:p>
        </w:tc>
        <w:tc>
          <w:tcPr>
            <w:tcW w:w="926"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11,</w:t>
            </w:r>
            <w:r w:rsidR="00AA420B" w:rsidRPr="006969E7">
              <w:rPr>
                <w:rFonts w:ascii="Times New Roman" w:hAnsi="Times New Roman" w:cs="Times New Roman"/>
                <w:sz w:val="24"/>
                <w:szCs w:val="24"/>
              </w:rPr>
              <w:t>1</w:t>
            </w:r>
          </w:p>
        </w:tc>
        <w:tc>
          <w:tcPr>
            <w:tcW w:w="926"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10.7</w:t>
            </w:r>
          </w:p>
        </w:tc>
        <w:tc>
          <w:tcPr>
            <w:tcW w:w="922"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11</w:t>
            </w:r>
            <w:r w:rsidR="00AA420B" w:rsidRPr="006969E7">
              <w:rPr>
                <w:rFonts w:ascii="Times New Roman" w:hAnsi="Times New Roman" w:cs="Times New Roman"/>
                <w:sz w:val="24"/>
                <w:szCs w:val="24"/>
              </w:rPr>
              <w:t>.0</w:t>
            </w:r>
          </w:p>
        </w:tc>
        <w:tc>
          <w:tcPr>
            <w:tcW w:w="941"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10</w:t>
            </w:r>
            <w:r w:rsidR="000D48C5" w:rsidRPr="006969E7">
              <w:rPr>
                <w:rFonts w:ascii="Times New Roman" w:hAnsi="Times New Roman" w:cs="Times New Roman"/>
                <w:sz w:val="24"/>
                <w:szCs w:val="24"/>
              </w:rPr>
              <w:t>,6</w:t>
            </w:r>
          </w:p>
        </w:tc>
      </w:tr>
      <w:tr w:rsidR="000D48C5" w:rsidRPr="006969E7" w:rsidTr="000D48C5">
        <w:trPr>
          <w:trHeight w:val="326"/>
          <w:jc w:val="center"/>
        </w:trPr>
        <w:tc>
          <w:tcPr>
            <w:tcW w:w="658"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3</w:t>
            </w:r>
          </w:p>
        </w:tc>
        <w:tc>
          <w:tcPr>
            <w:tcW w:w="5213"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Бег 92м с изменением направления, сек</w:t>
            </w:r>
          </w:p>
        </w:tc>
        <w:tc>
          <w:tcPr>
            <w:tcW w:w="926"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28.7</w:t>
            </w:r>
          </w:p>
        </w:tc>
        <w:tc>
          <w:tcPr>
            <w:tcW w:w="926"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26.0</w:t>
            </w:r>
          </w:p>
        </w:tc>
        <w:tc>
          <w:tcPr>
            <w:tcW w:w="922"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28,0</w:t>
            </w:r>
          </w:p>
        </w:tc>
        <w:tc>
          <w:tcPr>
            <w:tcW w:w="941"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25.5</w:t>
            </w:r>
          </w:p>
        </w:tc>
      </w:tr>
      <w:tr w:rsidR="000D48C5" w:rsidRPr="006969E7" w:rsidTr="000D48C5">
        <w:trPr>
          <w:trHeight w:val="326"/>
          <w:jc w:val="center"/>
        </w:trPr>
        <w:tc>
          <w:tcPr>
            <w:tcW w:w="658"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4</w:t>
            </w:r>
          </w:p>
        </w:tc>
        <w:tc>
          <w:tcPr>
            <w:tcW w:w="5213"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Прыжок в длину с места, см</w:t>
            </w:r>
          </w:p>
        </w:tc>
        <w:tc>
          <w:tcPr>
            <w:tcW w:w="926"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202</w:t>
            </w:r>
          </w:p>
        </w:tc>
        <w:tc>
          <w:tcPr>
            <w:tcW w:w="926"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222</w:t>
            </w:r>
          </w:p>
        </w:tc>
        <w:tc>
          <w:tcPr>
            <w:tcW w:w="922"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205</w:t>
            </w:r>
          </w:p>
        </w:tc>
        <w:tc>
          <w:tcPr>
            <w:tcW w:w="941"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225</w:t>
            </w:r>
          </w:p>
        </w:tc>
      </w:tr>
      <w:tr w:rsidR="000D48C5" w:rsidRPr="006969E7" w:rsidTr="000D48C5">
        <w:trPr>
          <w:trHeight w:val="322"/>
          <w:jc w:val="center"/>
        </w:trPr>
        <w:tc>
          <w:tcPr>
            <w:tcW w:w="658"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5</w:t>
            </w:r>
          </w:p>
        </w:tc>
        <w:tc>
          <w:tcPr>
            <w:tcW w:w="5213"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Прыжок вверх толчком двух ног, см</w:t>
            </w:r>
          </w:p>
        </w:tc>
        <w:tc>
          <w:tcPr>
            <w:tcW w:w="926"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49</w:t>
            </w:r>
          </w:p>
        </w:tc>
        <w:tc>
          <w:tcPr>
            <w:tcW w:w="926"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58</w:t>
            </w:r>
          </w:p>
        </w:tc>
        <w:tc>
          <w:tcPr>
            <w:tcW w:w="922"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50</w:t>
            </w:r>
          </w:p>
        </w:tc>
        <w:tc>
          <w:tcPr>
            <w:tcW w:w="941"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60</w:t>
            </w:r>
          </w:p>
        </w:tc>
      </w:tr>
      <w:tr w:rsidR="000D48C5" w:rsidRPr="006969E7" w:rsidTr="000D48C5">
        <w:trPr>
          <w:trHeight w:val="317"/>
          <w:jc w:val="center"/>
        </w:trPr>
        <w:tc>
          <w:tcPr>
            <w:tcW w:w="658"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6</w:t>
            </w:r>
          </w:p>
        </w:tc>
        <w:tc>
          <w:tcPr>
            <w:tcW w:w="5213"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Метание набивного мяча весом 1 кг из-за</w:t>
            </w:r>
          </w:p>
        </w:tc>
        <w:tc>
          <w:tcPr>
            <w:tcW w:w="926"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c>
          <w:tcPr>
            <w:tcW w:w="926"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c>
          <w:tcPr>
            <w:tcW w:w="922"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c>
          <w:tcPr>
            <w:tcW w:w="941"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r>
      <w:tr w:rsidR="000D48C5" w:rsidRPr="006969E7" w:rsidTr="000D48C5">
        <w:trPr>
          <w:trHeight w:val="322"/>
          <w:jc w:val="center"/>
        </w:trPr>
        <w:tc>
          <w:tcPr>
            <w:tcW w:w="658"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c>
          <w:tcPr>
            <w:tcW w:w="5213"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головы двумя руками: сидя</w:t>
            </w:r>
          </w:p>
        </w:tc>
        <w:tc>
          <w:tcPr>
            <w:tcW w:w="926"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5,</w:t>
            </w:r>
            <w:r w:rsidR="00AA420B" w:rsidRPr="006969E7">
              <w:rPr>
                <w:rFonts w:ascii="Times New Roman" w:hAnsi="Times New Roman" w:cs="Times New Roman"/>
                <w:sz w:val="24"/>
                <w:szCs w:val="24"/>
              </w:rPr>
              <w:t>5</w:t>
            </w:r>
          </w:p>
        </w:tc>
        <w:tc>
          <w:tcPr>
            <w:tcW w:w="926"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7.0</w:t>
            </w:r>
          </w:p>
        </w:tc>
        <w:tc>
          <w:tcPr>
            <w:tcW w:w="922"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6.0</w:t>
            </w:r>
          </w:p>
        </w:tc>
        <w:tc>
          <w:tcPr>
            <w:tcW w:w="941"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7,</w:t>
            </w:r>
            <w:r w:rsidR="00AA420B" w:rsidRPr="006969E7">
              <w:rPr>
                <w:rFonts w:ascii="Times New Roman" w:hAnsi="Times New Roman" w:cs="Times New Roman"/>
                <w:sz w:val="24"/>
                <w:szCs w:val="24"/>
              </w:rPr>
              <w:t>5</w:t>
            </w:r>
          </w:p>
        </w:tc>
      </w:tr>
      <w:tr w:rsidR="000D48C5" w:rsidRPr="006969E7" w:rsidTr="000D48C5">
        <w:trPr>
          <w:trHeight w:val="302"/>
          <w:jc w:val="center"/>
        </w:trPr>
        <w:tc>
          <w:tcPr>
            <w:tcW w:w="658"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c>
          <w:tcPr>
            <w:tcW w:w="5213"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стоя</w:t>
            </w:r>
          </w:p>
        </w:tc>
        <w:tc>
          <w:tcPr>
            <w:tcW w:w="926"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12.7</w:t>
            </w:r>
          </w:p>
        </w:tc>
        <w:tc>
          <w:tcPr>
            <w:tcW w:w="926"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16.2</w:t>
            </w:r>
          </w:p>
        </w:tc>
        <w:tc>
          <w:tcPr>
            <w:tcW w:w="922"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13.0</w:t>
            </w:r>
          </w:p>
        </w:tc>
        <w:tc>
          <w:tcPr>
            <w:tcW w:w="941"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16.3</w:t>
            </w:r>
          </w:p>
        </w:tc>
      </w:tr>
      <w:tr w:rsidR="000D48C5" w:rsidRPr="006969E7" w:rsidTr="000D48C5">
        <w:trPr>
          <w:trHeight w:val="653"/>
          <w:jc w:val="center"/>
        </w:trPr>
        <w:tc>
          <w:tcPr>
            <w:tcW w:w="658" w:type="dxa"/>
            <w:tcBorders>
              <w:top w:val="nil"/>
              <w:left w:val="single" w:sz="4" w:space="0" w:color="auto"/>
              <w:bottom w:val="single" w:sz="4" w:space="0" w:color="auto"/>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c>
          <w:tcPr>
            <w:tcW w:w="5213" w:type="dxa"/>
            <w:tcBorders>
              <w:top w:val="nil"/>
              <w:left w:val="single" w:sz="4" w:space="0" w:color="auto"/>
              <w:bottom w:val="single" w:sz="4" w:space="0" w:color="auto"/>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c>
          <w:tcPr>
            <w:tcW w:w="926" w:type="dxa"/>
            <w:tcBorders>
              <w:top w:val="nil"/>
              <w:left w:val="single" w:sz="4" w:space="0" w:color="auto"/>
              <w:bottom w:val="single" w:sz="4" w:space="0" w:color="auto"/>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c>
          <w:tcPr>
            <w:tcW w:w="926" w:type="dxa"/>
            <w:tcBorders>
              <w:top w:val="nil"/>
              <w:left w:val="single" w:sz="4" w:space="0" w:color="auto"/>
              <w:bottom w:val="single" w:sz="4" w:space="0" w:color="auto"/>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c>
          <w:tcPr>
            <w:tcW w:w="922" w:type="dxa"/>
            <w:tcBorders>
              <w:top w:val="nil"/>
              <w:left w:val="single" w:sz="4" w:space="0" w:color="auto"/>
              <w:bottom w:val="single" w:sz="4" w:space="0" w:color="auto"/>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c>
          <w:tcPr>
            <w:tcW w:w="941" w:type="dxa"/>
            <w:tcBorders>
              <w:top w:val="nil"/>
              <w:left w:val="single" w:sz="4" w:space="0" w:color="auto"/>
              <w:bottom w:val="single" w:sz="4" w:space="0" w:color="auto"/>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r>
    </w:tbl>
    <w:p w:rsidR="000D48C5" w:rsidRPr="006969E7" w:rsidRDefault="000D48C5" w:rsidP="000D48C5">
      <w:pPr>
        <w:spacing w:line="240" w:lineRule="auto"/>
        <w:jc w:val="both"/>
        <w:rPr>
          <w:rFonts w:ascii="Times New Roman" w:hAnsi="Times New Roman" w:cs="Times New Roman"/>
          <w:sz w:val="24"/>
          <w:szCs w:val="24"/>
        </w:rPr>
      </w:pPr>
    </w:p>
    <w:p w:rsidR="000D48C5" w:rsidRPr="006969E7" w:rsidRDefault="000D48C5" w:rsidP="00314F42">
      <w:pPr>
        <w:spacing w:line="240" w:lineRule="auto"/>
        <w:jc w:val="both"/>
        <w:outlineLvl w:val="0"/>
        <w:rPr>
          <w:rFonts w:ascii="Times New Roman" w:hAnsi="Times New Roman" w:cs="Times New Roman"/>
          <w:bCs/>
          <w:sz w:val="24"/>
          <w:szCs w:val="24"/>
          <w:u w:val="single"/>
        </w:rPr>
      </w:pPr>
      <w:r w:rsidRPr="006969E7">
        <w:rPr>
          <w:rFonts w:ascii="Times New Roman" w:hAnsi="Times New Roman" w:cs="Times New Roman"/>
          <w:sz w:val="24"/>
          <w:szCs w:val="24"/>
        </w:rPr>
        <w:t xml:space="preserve">  </w:t>
      </w:r>
      <w:r w:rsidRPr="006969E7">
        <w:rPr>
          <w:rFonts w:ascii="Times New Roman" w:hAnsi="Times New Roman" w:cs="Times New Roman"/>
          <w:bCs/>
          <w:sz w:val="24"/>
          <w:szCs w:val="24"/>
          <w:u w:val="single"/>
        </w:rPr>
        <w:t>Техническая подготовленность.</w:t>
      </w:r>
    </w:p>
    <w:p w:rsidR="000D48C5" w:rsidRPr="006969E7" w:rsidRDefault="000D48C5" w:rsidP="000D48C5">
      <w:pPr>
        <w:spacing w:line="240" w:lineRule="auto"/>
        <w:jc w:val="both"/>
        <w:rPr>
          <w:rFonts w:ascii="Times New Roman" w:hAnsi="Times New Roman" w:cs="Times New Roman"/>
          <w:sz w:val="24"/>
          <w:szCs w:val="24"/>
        </w:rPr>
      </w:pPr>
    </w:p>
    <w:tbl>
      <w:tblPr>
        <w:tblW w:w="0" w:type="auto"/>
        <w:jc w:val="center"/>
        <w:tblLayout w:type="fixed"/>
        <w:tblCellMar>
          <w:left w:w="0" w:type="dxa"/>
          <w:right w:w="0" w:type="dxa"/>
        </w:tblCellMar>
        <w:tblLook w:val="0000"/>
      </w:tblPr>
      <w:tblGrid>
        <w:gridCol w:w="658"/>
        <w:gridCol w:w="6115"/>
        <w:gridCol w:w="1402"/>
        <w:gridCol w:w="1411"/>
      </w:tblGrid>
      <w:tr w:rsidR="000D48C5" w:rsidRPr="006969E7" w:rsidTr="000D48C5">
        <w:trPr>
          <w:trHeight w:val="341"/>
          <w:jc w:val="center"/>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w:t>
            </w:r>
          </w:p>
        </w:tc>
        <w:tc>
          <w:tcPr>
            <w:tcW w:w="6115" w:type="dxa"/>
            <w:tcBorders>
              <w:top w:val="single" w:sz="4" w:space="0" w:color="auto"/>
              <w:left w:val="single" w:sz="4" w:space="0" w:color="auto"/>
              <w:bottom w:val="single" w:sz="4" w:space="0" w:color="auto"/>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Содержание требований</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1 год</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2 год</w:t>
            </w:r>
          </w:p>
        </w:tc>
      </w:tr>
      <w:tr w:rsidR="000D48C5" w:rsidRPr="006969E7" w:rsidTr="000D48C5">
        <w:trPr>
          <w:trHeight w:val="360"/>
          <w:jc w:val="center"/>
        </w:trPr>
        <w:tc>
          <w:tcPr>
            <w:tcW w:w="658" w:type="dxa"/>
            <w:tcBorders>
              <w:top w:val="single" w:sz="4" w:space="0" w:color="auto"/>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lastRenderedPageBreak/>
              <w:t>1</w:t>
            </w:r>
          </w:p>
        </w:tc>
        <w:tc>
          <w:tcPr>
            <w:tcW w:w="6115" w:type="dxa"/>
            <w:tcBorders>
              <w:top w:val="single" w:sz="4" w:space="0" w:color="auto"/>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Вторая передача из зоны 3 в зону 4</w:t>
            </w:r>
          </w:p>
        </w:tc>
        <w:tc>
          <w:tcPr>
            <w:tcW w:w="1402" w:type="dxa"/>
            <w:tcBorders>
              <w:top w:val="single" w:sz="4" w:space="0" w:color="auto"/>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4</w:t>
            </w:r>
          </w:p>
        </w:tc>
        <w:tc>
          <w:tcPr>
            <w:tcW w:w="1411" w:type="dxa"/>
            <w:tcBorders>
              <w:top w:val="single" w:sz="4" w:space="0" w:color="auto"/>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5</w:t>
            </w:r>
          </w:p>
        </w:tc>
      </w:tr>
      <w:tr w:rsidR="000D48C5" w:rsidRPr="006969E7" w:rsidTr="000D48C5">
        <w:trPr>
          <w:trHeight w:val="312"/>
          <w:jc w:val="center"/>
        </w:trPr>
        <w:tc>
          <w:tcPr>
            <w:tcW w:w="658"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2</w:t>
            </w:r>
          </w:p>
        </w:tc>
        <w:tc>
          <w:tcPr>
            <w:tcW w:w="6115"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Вторая передача из зоны 2 в зону 4</w:t>
            </w:r>
          </w:p>
        </w:tc>
        <w:tc>
          <w:tcPr>
            <w:tcW w:w="1402"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3</w:t>
            </w:r>
          </w:p>
        </w:tc>
        <w:tc>
          <w:tcPr>
            <w:tcW w:w="1411"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4</w:t>
            </w:r>
          </w:p>
        </w:tc>
      </w:tr>
      <w:tr w:rsidR="000D48C5" w:rsidRPr="006969E7" w:rsidTr="000D48C5">
        <w:trPr>
          <w:trHeight w:val="326"/>
          <w:jc w:val="center"/>
        </w:trPr>
        <w:tc>
          <w:tcPr>
            <w:tcW w:w="658"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3</w:t>
            </w:r>
          </w:p>
        </w:tc>
        <w:tc>
          <w:tcPr>
            <w:tcW w:w="6115"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Из зоны 3 в зону 2 (стоя спиной)</w:t>
            </w:r>
          </w:p>
        </w:tc>
        <w:tc>
          <w:tcPr>
            <w:tcW w:w="1402"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3</w:t>
            </w:r>
          </w:p>
        </w:tc>
        <w:tc>
          <w:tcPr>
            <w:tcW w:w="1411"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4</w:t>
            </w:r>
          </w:p>
        </w:tc>
      </w:tr>
      <w:tr w:rsidR="000D48C5" w:rsidRPr="006969E7" w:rsidTr="000D48C5">
        <w:trPr>
          <w:trHeight w:val="326"/>
          <w:jc w:val="center"/>
        </w:trPr>
        <w:tc>
          <w:tcPr>
            <w:tcW w:w="658"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4</w:t>
            </w:r>
          </w:p>
        </w:tc>
        <w:tc>
          <w:tcPr>
            <w:tcW w:w="6115"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Из зоны 2 в зону 3 в прыжке</w:t>
            </w:r>
          </w:p>
        </w:tc>
        <w:tc>
          <w:tcPr>
            <w:tcW w:w="1402"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3</w:t>
            </w:r>
          </w:p>
        </w:tc>
        <w:tc>
          <w:tcPr>
            <w:tcW w:w="1411"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4</w:t>
            </w:r>
          </w:p>
        </w:tc>
      </w:tr>
      <w:tr w:rsidR="000D48C5" w:rsidRPr="006969E7" w:rsidTr="000D48C5">
        <w:trPr>
          <w:trHeight w:val="322"/>
          <w:jc w:val="center"/>
        </w:trPr>
        <w:tc>
          <w:tcPr>
            <w:tcW w:w="658"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5</w:t>
            </w:r>
          </w:p>
        </w:tc>
        <w:tc>
          <w:tcPr>
            <w:tcW w:w="6115"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Через сетку из зоны 4 в зону 4 в прыжке</w:t>
            </w:r>
          </w:p>
        </w:tc>
        <w:tc>
          <w:tcPr>
            <w:tcW w:w="1402"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3</w:t>
            </w:r>
          </w:p>
        </w:tc>
        <w:tc>
          <w:tcPr>
            <w:tcW w:w="1411"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4</w:t>
            </w:r>
          </w:p>
        </w:tc>
      </w:tr>
      <w:tr w:rsidR="000D48C5" w:rsidRPr="006969E7" w:rsidTr="000D48C5">
        <w:trPr>
          <w:trHeight w:val="322"/>
          <w:jc w:val="center"/>
        </w:trPr>
        <w:tc>
          <w:tcPr>
            <w:tcW w:w="658"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6</w:t>
            </w:r>
          </w:p>
        </w:tc>
        <w:tc>
          <w:tcPr>
            <w:tcW w:w="6115"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Передачи сверху у стены, стоя лицом и спиной</w:t>
            </w:r>
          </w:p>
        </w:tc>
        <w:tc>
          <w:tcPr>
            <w:tcW w:w="1402"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2</w:t>
            </w:r>
          </w:p>
        </w:tc>
        <w:tc>
          <w:tcPr>
            <w:tcW w:w="1411"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3</w:t>
            </w:r>
          </w:p>
        </w:tc>
      </w:tr>
      <w:tr w:rsidR="000D48C5" w:rsidRPr="006969E7" w:rsidTr="000D48C5">
        <w:trPr>
          <w:trHeight w:val="331"/>
          <w:jc w:val="center"/>
        </w:trPr>
        <w:tc>
          <w:tcPr>
            <w:tcW w:w="658"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7</w:t>
            </w:r>
          </w:p>
        </w:tc>
        <w:tc>
          <w:tcPr>
            <w:tcW w:w="6115"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Подача на точность: верхняя прямая в правую</w:t>
            </w:r>
          </w:p>
        </w:tc>
        <w:tc>
          <w:tcPr>
            <w:tcW w:w="1402"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4</w:t>
            </w:r>
          </w:p>
        </w:tc>
        <w:tc>
          <w:tcPr>
            <w:tcW w:w="1411"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4</w:t>
            </w:r>
          </w:p>
        </w:tc>
      </w:tr>
      <w:tr w:rsidR="000D48C5" w:rsidRPr="006969E7" w:rsidTr="000D48C5">
        <w:trPr>
          <w:trHeight w:val="298"/>
          <w:jc w:val="center"/>
        </w:trPr>
        <w:tc>
          <w:tcPr>
            <w:tcW w:w="658"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c>
          <w:tcPr>
            <w:tcW w:w="6115"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половину площадки</w:t>
            </w:r>
          </w:p>
        </w:tc>
        <w:tc>
          <w:tcPr>
            <w:tcW w:w="1402"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c>
          <w:tcPr>
            <w:tcW w:w="1411"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r>
      <w:tr w:rsidR="000D48C5" w:rsidRPr="006969E7" w:rsidTr="000D48C5">
        <w:trPr>
          <w:trHeight w:val="317"/>
          <w:jc w:val="center"/>
        </w:trPr>
        <w:tc>
          <w:tcPr>
            <w:tcW w:w="658"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8</w:t>
            </w:r>
          </w:p>
        </w:tc>
        <w:tc>
          <w:tcPr>
            <w:tcW w:w="6115"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Прямой нападающий удар из зоны 4 в зону 5-6</w:t>
            </w:r>
          </w:p>
        </w:tc>
        <w:tc>
          <w:tcPr>
            <w:tcW w:w="1402"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3</w:t>
            </w:r>
          </w:p>
        </w:tc>
        <w:tc>
          <w:tcPr>
            <w:tcW w:w="1411"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3</w:t>
            </w:r>
          </w:p>
        </w:tc>
      </w:tr>
      <w:tr w:rsidR="000D48C5" w:rsidRPr="006969E7" w:rsidTr="000D48C5">
        <w:trPr>
          <w:trHeight w:val="322"/>
          <w:jc w:val="center"/>
        </w:trPr>
        <w:tc>
          <w:tcPr>
            <w:tcW w:w="658"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9</w:t>
            </w:r>
          </w:p>
        </w:tc>
        <w:tc>
          <w:tcPr>
            <w:tcW w:w="6115"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Первая передача на точность (прием) из зоны 6 в</w:t>
            </w:r>
          </w:p>
        </w:tc>
        <w:tc>
          <w:tcPr>
            <w:tcW w:w="1402"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3</w:t>
            </w:r>
          </w:p>
        </w:tc>
        <w:tc>
          <w:tcPr>
            <w:tcW w:w="1411"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w:t>
            </w:r>
          </w:p>
        </w:tc>
      </w:tr>
      <w:tr w:rsidR="000D48C5" w:rsidRPr="006969E7" w:rsidTr="000D48C5">
        <w:trPr>
          <w:trHeight w:val="326"/>
          <w:jc w:val="center"/>
        </w:trPr>
        <w:tc>
          <w:tcPr>
            <w:tcW w:w="658"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c>
          <w:tcPr>
            <w:tcW w:w="6115"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зону 3 (расстояние 6м)</w:t>
            </w:r>
          </w:p>
        </w:tc>
        <w:tc>
          <w:tcPr>
            <w:tcW w:w="1402"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c>
          <w:tcPr>
            <w:tcW w:w="1411"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r>
      <w:tr w:rsidR="000D48C5" w:rsidRPr="006969E7" w:rsidTr="000D48C5">
        <w:trPr>
          <w:trHeight w:val="341"/>
          <w:jc w:val="center"/>
        </w:trPr>
        <w:tc>
          <w:tcPr>
            <w:tcW w:w="658"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10</w:t>
            </w:r>
          </w:p>
        </w:tc>
        <w:tc>
          <w:tcPr>
            <w:tcW w:w="6115"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Блокирование (вдвоем) нападающего удара из</w:t>
            </w:r>
          </w:p>
        </w:tc>
        <w:tc>
          <w:tcPr>
            <w:tcW w:w="1402"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2</w:t>
            </w:r>
          </w:p>
        </w:tc>
        <w:tc>
          <w:tcPr>
            <w:tcW w:w="1411" w:type="dxa"/>
            <w:tcBorders>
              <w:top w:val="nil"/>
              <w:left w:val="single" w:sz="4" w:space="0" w:color="auto"/>
              <w:bottom w:val="nil"/>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2</w:t>
            </w:r>
          </w:p>
        </w:tc>
      </w:tr>
      <w:tr w:rsidR="000D48C5" w:rsidRPr="006969E7" w:rsidTr="000D48C5">
        <w:trPr>
          <w:trHeight w:val="283"/>
          <w:jc w:val="center"/>
        </w:trPr>
        <w:tc>
          <w:tcPr>
            <w:tcW w:w="658"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c>
          <w:tcPr>
            <w:tcW w:w="6115"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зоны 4</w:t>
            </w:r>
          </w:p>
        </w:tc>
        <w:tc>
          <w:tcPr>
            <w:tcW w:w="1402"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c>
          <w:tcPr>
            <w:tcW w:w="1411" w:type="dxa"/>
            <w:tcBorders>
              <w:top w:val="nil"/>
              <w:left w:val="single" w:sz="4" w:space="0" w:color="auto"/>
              <w:bottom w:val="nil"/>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p>
        </w:tc>
      </w:tr>
      <w:tr w:rsidR="000D48C5" w:rsidRPr="006969E7" w:rsidTr="000D48C5">
        <w:trPr>
          <w:trHeight w:val="643"/>
          <w:jc w:val="center"/>
        </w:trPr>
        <w:tc>
          <w:tcPr>
            <w:tcW w:w="658" w:type="dxa"/>
            <w:tcBorders>
              <w:top w:val="nil"/>
              <w:left w:val="single" w:sz="4" w:space="0" w:color="auto"/>
              <w:bottom w:val="single" w:sz="4" w:space="0" w:color="auto"/>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11</w:t>
            </w:r>
          </w:p>
        </w:tc>
        <w:tc>
          <w:tcPr>
            <w:tcW w:w="6115" w:type="dxa"/>
            <w:tcBorders>
              <w:top w:val="nil"/>
              <w:left w:val="single" w:sz="4" w:space="0" w:color="auto"/>
              <w:bottom w:val="single" w:sz="4" w:space="0" w:color="auto"/>
              <w:right w:val="single" w:sz="4" w:space="0" w:color="auto"/>
            </w:tcBorders>
            <w:shd w:val="clear" w:color="auto" w:fill="FFFFFF"/>
          </w:tcPr>
          <w:p w:rsidR="000D48C5" w:rsidRPr="006969E7" w:rsidRDefault="000D48C5"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Первая передача на точность из зоны 6 в зону 2</w:t>
            </w:r>
          </w:p>
        </w:tc>
        <w:tc>
          <w:tcPr>
            <w:tcW w:w="1402" w:type="dxa"/>
            <w:tcBorders>
              <w:top w:val="nil"/>
              <w:left w:val="single" w:sz="4" w:space="0" w:color="auto"/>
              <w:bottom w:val="single" w:sz="4" w:space="0" w:color="auto"/>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2</w:t>
            </w:r>
          </w:p>
        </w:tc>
        <w:tc>
          <w:tcPr>
            <w:tcW w:w="1411" w:type="dxa"/>
            <w:tcBorders>
              <w:top w:val="nil"/>
              <w:left w:val="single" w:sz="4" w:space="0" w:color="auto"/>
              <w:bottom w:val="single" w:sz="4" w:space="0" w:color="auto"/>
              <w:right w:val="single" w:sz="4" w:space="0" w:color="auto"/>
            </w:tcBorders>
            <w:shd w:val="clear" w:color="auto" w:fill="FFFFFF"/>
          </w:tcPr>
          <w:p w:rsidR="000D48C5" w:rsidRPr="006969E7" w:rsidRDefault="00AA420B" w:rsidP="000D48C5">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3</w:t>
            </w:r>
          </w:p>
        </w:tc>
      </w:tr>
    </w:tbl>
    <w:p w:rsidR="000D48C5" w:rsidRPr="006969E7" w:rsidRDefault="000D48C5" w:rsidP="000D48C5">
      <w:pPr>
        <w:shd w:val="clear" w:color="auto" w:fill="FFFFFF"/>
        <w:spacing w:after="340" w:line="240" w:lineRule="auto"/>
        <w:rPr>
          <w:rFonts w:ascii="Times New Roman" w:hAnsi="Times New Roman" w:cs="Times New Roman"/>
          <w:sz w:val="24"/>
          <w:szCs w:val="24"/>
        </w:rPr>
      </w:pPr>
    </w:p>
    <w:p w:rsidR="00FF5C14" w:rsidRPr="006969E7" w:rsidRDefault="000D48C5" w:rsidP="00314F42">
      <w:pPr>
        <w:shd w:val="clear" w:color="auto" w:fill="FFFFFF"/>
        <w:spacing w:after="340" w:line="240" w:lineRule="auto"/>
        <w:outlineLvl w:val="0"/>
        <w:rPr>
          <w:rFonts w:ascii="Times New Roman" w:eastAsia="Arial Unicode MS" w:hAnsi="Times New Roman" w:cs="Times New Roman"/>
          <w:bCs/>
          <w:sz w:val="24"/>
          <w:szCs w:val="24"/>
          <w:u w:val="single"/>
        </w:rPr>
      </w:pPr>
      <w:r w:rsidRPr="006969E7">
        <w:rPr>
          <w:rFonts w:ascii="Times New Roman" w:eastAsia="Arial Unicode MS" w:hAnsi="Times New Roman" w:cs="Times New Roman"/>
          <w:sz w:val="24"/>
          <w:szCs w:val="24"/>
          <w:shd w:val="clear" w:color="auto" w:fill="FFFFFF"/>
        </w:rPr>
        <w:t xml:space="preserve"> </w:t>
      </w:r>
      <w:r w:rsidRPr="006969E7">
        <w:rPr>
          <w:rFonts w:ascii="Times New Roman" w:eastAsia="Arial Unicode MS" w:hAnsi="Times New Roman" w:cs="Times New Roman"/>
          <w:bCs/>
          <w:sz w:val="24"/>
          <w:szCs w:val="24"/>
          <w:u w:val="single"/>
          <w:shd w:val="clear" w:color="auto" w:fill="FFFFFF"/>
        </w:rPr>
        <w:t xml:space="preserve"> Тактическая подготовленность.</w:t>
      </w:r>
    </w:p>
    <w:tbl>
      <w:tblPr>
        <w:tblW w:w="0" w:type="auto"/>
        <w:tblLayout w:type="fixed"/>
        <w:tblCellMar>
          <w:left w:w="0" w:type="dxa"/>
          <w:right w:w="0" w:type="dxa"/>
        </w:tblCellMar>
        <w:tblLook w:val="0000"/>
      </w:tblPr>
      <w:tblGrid>
        <w:gridCol w:w="658"/>
        <w:gridCol w:w="6110"/>
        <w:gridCol w:w="1402"/>
        <w:gridCol w:w="1416"/>
      </w:tblGrid>
      <w:tr w:rsidR="00FF5C14" w:rsidRPr="006969E7" w:rsidTr="00FF5C14">
        <w:trPr>
          <w:trHeight w:val="346"/>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FF5C14" w:rsidRPr="006969E7" w:rsidRDefault="00FF5C14" w:rsidP="00FF5C14">
            <w:pPr>
              <w:spacing w:after="0" w:line="240" w:lineRule="auto"/>
              <w:ind w:left="26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w:t>
            </w:r>
          </w:p>
        </w:tc>
        <w:tc>
          <w:tcPr>
            <w:tcW w:w="6110" w:type="dxa"/>
            <w:tcBorders>
              <w:top w:val="single" w:sz="4" w:space="0" w:color="auto"/>
              <w:left w:val="single" w:sz="4" w:space="0" w:color="auto"/>
              <w:bottom w:val="single" w:sz="4" w:space="0" w:color="auto"/>
              <w:right w:val="single" w:sz="4" w:space="0" w:color="auto"/>
            </w:tcBorders>
            <w:shd w:val="clear" w:color="auto" w:fill="FFFFFF"/>
          </w:tcPr>
          <w:p w:rsidR="00FF5C14" w:rsidRPr="006969E7" w:rsidRDefault="00FF5C14" w:rsidP="00FF5C14">
            <w:pPr>
              <w:spacing w:after="0" w:line="240" w:lineRule="auto"/>
              <w:ind w:left="160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Содержание требований</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FF5C14" w:rsidRPr="006969E7" w:rsidRDefault="00FF5C14" w:rsidP="00FF5C14">
            <w:pPr>
              <w:spacing w:after="0" w:line="240" w:lineRule="auto"/>
              <w:ind w:left="44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1 год</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FF5C14" w:rsidRPr="006969E7" w:rsidRDefault="00FF5C14" w:rsidP="00FF5C14">
            <w:pPr>
              <w:spacing w:after="0" w:line="240" w:lineRule="auto"/>
              <w:ind w:left="40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2 год</w:t>
            </w:r>
          </w:p>
        </w:tc>
      </w:tr>
      <w:tr w:rsidR="00FF5C14" w:rsidRPr="006969E7" w:rsidTr="00FF5C14">
        <w:trPr>
          <w:trHeight w:val="360"/>
        </w:trPr>
        <w:tc>
          <w:tcPr>
            <w:tcW w:w="658" w:type="dxa"/>
            <w:tcBorders>
              <w:top w:val="single" w:sz="4" w:space="0" w:color="auto"/>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26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1</w:t>
            </w:r>
          </w:p>
        </w:tc>
        <w:tc>
          <w:tcPr>
            <w:tcW w:w="6110" w:type="dxa"/>
            <w:tcBorders>
              <w:top w:val="single" w:sz="4" w:space="0" w:color="auto"/>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Вторая передача из зоны 3 в зону 4 или 2(стоя</w:t>
            </w:r>
          </w:p>
        </w:tc>
        <w:tc>
          <w:tcPr>
            <w:tcW w:w="1402" w:type="dxa"/>
            <w:tcBorders>
              <w:top w:val="single" w:sz="4" w:space="0" w:color="auto"/>
              <w:left w:val="single" w:sz="4" w:space="0" w:color="auto"/>
              <w:bottom w:val="nil"/>
              <w:right w:val="single" w:sz="4" w:space="0" w:color="auto"/>
            </w:tcBorders>
            <w:shd w:val="clear" w:color="auto" w:fill="FFFFFF"/>
          </w:tcPr>
          <w:p w:rsidR="00FF5C14" w:rsidRPr="006969E7" w:rsidRDefault="00AA420B"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2</w:t>
            </w:r>
          </w:p>
        </w:tc>
        <w:tc>
          <w:tcPr>
            <w:tcW w:w="1416" w:type="dxa"/>
            <w:tcBorders>
              <w:top w:val="single" w:sz="4" w:space="0" w:color="auto"/>
              <w:left w:val="single" w:sz="4" w:space="0" w:color="auto"/>
              <w:bottom w:val="nil"/>
              <w:right w:val="single" w:sz="4" w:space="0" w:color="auto"/>
            </w:tcBorders>
            <w:shd w:val="clear" w:color="auto" w:fill="FFFFFF"/>
          </w:tcPr>
          <w:p w:rsidR="00FF5C14" w:rsidRPr="006969E7" w:rsidRDefault="00AA420B"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3</w:t>
            </w:r>
          </w:p>
        </w:tc>
      </w:tr>
      <w:tr w:rsidR="00FF5C14" w:rsidRPr="006969E7" w:rsidTr="00FF5C14">
        <w:trPr>
          <w:trHeight w:val="322"/>
        </w:trPr>
        <w:tc>
          <w:tcPr>
            <w:tcW w:w="658"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c>
          <w:tcPr>
            <w:tcW w:w="6110"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спиной)</w:t>
            </w:r>
          </w:p>
        </w:tc>
        <w:tc>
          <w:tcPr>
            <w:tcW w:w="1402"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c>
          <w:tcPr>
            <w:tcW w:w="1416"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r>
      <w:tr w:rsidR="00FF5C14" w:rsidRPr="006969E7" w:rsidTr="00FF5C14">
        <w:trPr>
          <w:trHeight w:val="326"/>
        </w:trPr>
        <w:tc>
          <w:tcPr>
            <w:tcW w:w="658"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26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2</w:t>
            </w:r>
          </w:p>
        </w:tc>
        <w:tc>
          <w:tcPr>
            <w:tcW w:w="6110"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Нападающий удар или «обман», в зависимости,</w:t>
            </w:r>
          </w:p>
        </w:tc>
        <w:tc>
          <w:tcPr>
            <w:tcW w:w="1402" w:type="dxa"/>
            <w:tcBorders>
              <w:top w:val="nil"/>
              <w:left w:val="single" w:sz="4" w:space="0" w:color="auto"/>
              <w:bottom w:val="nil"/>
              <w:right w:val="single" w:sz="4" w:space="0" w:color="auto"/>
            </w:tcBorders>
            <w:shd w:val="clear" w:color="auto" w:fill="FFFFFF"/>
          </w:tcPr>
          <w:p w:rsidR="00FF5C14" w:rsidRPr="006969E7" w:rsidRDefault="00AA420B"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3</w:t>
            </w:r>
          </w:p>
        </w:tc>
        <w:tc>
          <w:tcPr>
            <w:tcW w:w="1416" w:type="dxa"/>
            <w:tcBorders>
              <w:top w:val="nil"/>
              <w:left w:val="single" w:sz="4" w:space="0" w:color="auto"/>
              <w:bottom w:val="nil"/>
              <w:right w:val="single" w:sz="4" w:space="0" w:color="auto"/>
            </w:tcBorders>
            <w:shd w:val="clear" w:color="auto" w:fill="FFFFFF"/>
          </w:tcPr>
          <w:p w:rsidR="00FF5C14" w:rsidRPr="006969E7" w:rsidRDefault="00AA420B"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tc>
      </w:tr>
      <w:tr w:rsidR="00FF5C14" w:rsidRPr="006969E7" w:rsidTr="00FF5C14">
        <w:trPr>
          <w:trHeight w:val="307"/>
        </w:trPr>
        <w:tc>
          <w:tcPr>
            <w:tcW w:w="658"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c>
          <w:tcPr>
            <w:tcW w:w="6110"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поставлен блок или нет</w:t>
            </w:r>
          </w:p>
        </w:tc>
        <w:tc>
          <w:tcPr>
            <w:tcW w:w="1402"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c>
          <w:tcPr>
            <w:tcW w:w="1416"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r>
      <w:tr w:rsidR="00FF5C14" w:rsidRPr="006969E7" w:rsidTr="00FF5C14">
        <w:trPr>
          <w:trHeight w:val="331"/>
        </w:trPr>
        <w:tc>
          <w:tcPr>
            <w:tcW w:w="658"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26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3</w:t>
            </w:r>
          </w:p>
        </w:tc>
        <w:tc>
          <w:tcPr>
            <w:tcW w:w="6110"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Выбор направления удара в соответствии с</w:t>
            </w:r>
          </w:p>
        </w:tc>
        <w:tc>
          <w:tcPr>
            <w:tcW w:w="1402" w:type="dxa"/>
            <w:tcBorders>
              <w:top w:val="nil"/>
              <w:left w:val="single" w:sz="4" w:space="0" w:color="auto"/>
              <w:bottom w:val="nil"/>
              <w:right w:val="single" w:sz="4" w:space="0" w:color="auto"/>
            </w:tcBorders>
            <w:shd w:val="clear" w:color="auto" w:fill="FFFFFF"/>
          </w:tcPr>
          <w:p w:rsidR="00FF5C14" w:rsidRPr="006969E7" w:rsidRDefault="00AA420B"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3</w:t>
            </w:r>
          </w:p>
        </w:tc>
        <w:tc>
          <w:tcPr>
            <w:tcW w:w="1416" w:type="dxa"/>
            <w:tcBorders>
              <w:top w:val="nil"/>
              <w:left w:val="single" w:sz="4" w:space="0" w:color="auto"/>
              <w:bottom w:val="nil"/>
              <w:right w:val="single" w:sz="4" w:space="0" w:color="auto"/>
            </w:tcBorders>
            <w:shd w:val="clear" w:color="auto" w:fill="FFFFFF"/>
          </w:tcPr>
          <w:p w:rsidR="00FF5C14" w:rsidRPr="006969E7" w:rsidRDefault="00AA420B"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tc>
      </w:tr>
      <w:tr w:rsidR="00FF5C14" w:rsidRPr="006969E7" w:rsidTr="00FF5C14">
        <w:trPr>
          <w:trHeight w:val="336"/>
        </w:trPr>
        <w:tc>
          <w:tcPr>
            <w:tcW w:w="658"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c>
          <w:tcPr>
            <w:tcW w:w="6110"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характером блока</w:t>
            </w:r>
          </w:p>
        </w:tc>
        <w:tc>
          <w:tcPr>
            <w:tcW w:w="1402"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w:t>
            </w:r>
          </w:p>
        </w:tc>
        <w:tc>
          <w:tcPr>
            <w:tcW w:w="1416"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r>
      <w:tr w:rsidR="00FF5C14" w:rsidRPr="006969E7" w:rsidTr="00FF5C14">
        <w:trPr>
          <w:trHeight w:val="322"/>
        </w:trPr>
        <w:tc>
          <w:tcPr>
            <w:tcW w:w="658"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26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tc>
        <w:tc>
          <w:tcPr>
            <w:tcW w:w="6110"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Прием подачи, вторая передача из зоны 3 в зону</w:t>
            </w:r>
          </w:p>
        </w:tc>
        <w:tc>
          <w:tcPr>
            <w:tcW w:w="1402" w:type="dxa"/>
            <w:tcBorders>
              <w:top w:val="nil"/>
              <w:left w:val="single" w:sz="4" w:space="0" w:color="auto"/>
              <w:bottom w:val="nil"/>
              <w:right w:val="single" w:sz="4" w:space="0" w:color="auto"/>
            </w:tcBorders>
            <w:shd w:val="clear" w:color="auto" w:fill="FFFFFF"/>
          </w:tcPr>
          <w:p w:rsidR="00FF5C14" w:rsidRPr="006969E7" w:rsidRDefault="00AA420B"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3</w:t>
            </w:r>
          </w:p>
        </w:tc>
        <w:tc>
          <w:tcPr>
            <w:tcW w:w="1416" w:type="dxa"/>
            <w:tcBorders>
              <w:top w:val="nil"/>
              <w:left w:val="single" w:sz="4" w:space="0" w:color="auto"/>
              <w:bottom w:val="nil"/>
              <w:right w:val="single" w:sz="4" w:space="0" w:color="auto"/>
            </w:tcBorders>
            <w:shd w:val="clear" w:color="auto" w:fill="FFFFFF"/>
          </w:tcPr>
          <w:p w:rsidR="00FF5C14" w:rsidRPr="006969E7" w:rsidRDefault="00AA420B"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tc>
      </w:tr>
      <w:tr w:rsidR="00FF5C14" w:rsidRPr="006969E7" w:rsidTr="00FF5C14">
        <w:trPr>
          <w:trHeight w:val="293"/>
        </w:trPr>
        <w:tc>
          <w:tcPr>
            <w:tcW w:w="658"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c>
          <w:tcPr>
            <w:tcW w:w="6110"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 или 2 и нападающий удар</w:t>
            </w:r>
          </w:p>
        </w:tc>
        <w:tc>
          <w:tcPr>
            <w:tcW w:w="1402"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c>
          <w:tcPr>
            <w:tcW w:w="1416"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r>
      <w:tr w:rsidR="00FF5C14" w:rsidRPr="006969E7" w:rsidTr="00FF5C14">
        <w:trPr>
          <w:trHeight w:val="355"/>
        </w:trPr>
        <w:tc>
          <w:tcPr>
            <w:tcW w:w="658"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26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5</w:t>
            </w:r>
          </w:p>
        </w:tc>
        <w:tc>
          <w:tcPr>
            <w:tcW w:w="6110"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Выбор и способы приема мяча: сверху, снизу, с</w:t>
            </w:r>
          </w:p>
        </w:tc>
        <w:tc>
          <w:tcPr>
            <w:tcW w:w="1402"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tc>
        <w:tc>
          <w:tcPr>
            <w:tcW w:w="1416" w:type="dxa"/>
            <w:tcBorders>
              <w:top w:val="nil"/>
              <w:left w:val="single" w:sz="4" w:space="0" w:color="auto"/>
              <w:bottom w:val="nil"/>
              <w:right w:val="single" w:sz="4" w:space="0" w:color="auto"/>
            </w:tcBorders>
            <w:shd w:val="clear" w:color="auto" w:fill="FFFFFF"/>
          </w:tcPr>
          <w:p w:rsidR="00FF5C14" w:rsidRPr="006969E7" w:rsidRDefault="00F131DA"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5</w:t>
            </w:r>
          </w:p>
        </w:tc>
      </w:tr>
      <w:tr w:rsidR="00FF5C14" w:rsidRPr="006969E7" w:rsidTr="00FF5C14">
        <w:trPr>
          <w:trHeight w:val="288"/>
        </w:trPr>
        <w:tc>
          <w:tcPr>
            <w:tcW w:w="658"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c>
          <w:tcPr>
            <w:tcW w:w="6110"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падением - по заданию нападающего удара</w:t>
            </w:r>
          </w:p>
        </w:tc>
        <w:tc>
          <w:tcPr>
            <w:tcW w:w="1402"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c>
          <w:tcPr>
            <w:tcW w:w="1416"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r>
      <w:tr w:rsidR="00FF5C14" w:rsidRPr="006969E7" w:rsidTr="00FF5C14">
        <w:trPr>
          <w:trHeight w:val="346"/>
        </w:trPr>
        <w:tc>
          <w:tcPr>
            <w:tcW w:w="658"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26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6</w:t>
            </w:r>
          </w:p>
        </w:tc>
        <w:tc>
          <w:tcPr>
            <w:tcW w:w="6110"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Одиночные блокирования ударов из зон 4 и 2 с</w:t>
            </w:r>
          </w:p>
        </w:tc>
        <w:tc>
          <w:tcPr>
            <w:tcW w:w="1402" w:type="dxa"/>
            <w:tcBorders>
              <w:top w:val="nil"/>
              <w:left w:val="single" w:sz="4" w:space="0" w:color="auto"/>
              <w:bottom w:val="nil"/>
              <w:right w:val="single" w:sz="4" w:space="0" w:color="auto"/>
            </w:tcBorders>
            <w:shd w:val="clear" w:color="auto" w:fill="FFFFFF"/>
          </w:tcPr>
          <w:p w:rsidR="00FF5C14" w:rsidRPr="006969E7" w:rsidRDefault="00F131DA"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3</w:t>
            </w:r>
          </w:p>
        </w:tc>
        <w:tc>
          <w:tcPr>
            <w:tcW w:w="1416" w:type="dxa"/>
            <w:tcBorders>
              <w:top w:val="nil"/>
              <w:left w:val="single" w:sz="4" w:space="0" w:color="auto"/>
              <w:bottom w:val="nil"/>
              <w:right w:val="single" w:sz="4" w:space="0" w:color="auto"/>
            </w:tcBorders>
            <w:shd w:val="clear" w:color="auto" w:fill="FFFFFF"/>
          </w:tcPr>
          <w:p w:rsidR="00FF5C14" w:rsidRPr="006969E7" w:rsidRDefault="00F131DA"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tc>
      </w:tr>
      <w:tr w:rsidR="00FF5C14" w:rsidRPr="006969E7" w:rsidTr="00FF5C14">
        <w:trPr>
          <w:trHeight w:val="302"/>
        </w:trPr>
        <w:tc>
          <w:tcPr>
            <w:tcW w:w="658"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c>
          <w:tcPr>
            <w:tcW w:w="6110"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передачи из зоны 3</w:t>
            </w:r>
          </w:p>
        </w:tc>
        <w:tc>
          <w:tcPr>
            <w:tcW w:w="1402"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c>
          <w:tcPr>
            <w:tcW w:w="1416"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r>
      <w:tr w:rsidR="00FF5C14" w:rsidRPr="006969E7" w:rsidTr="00FF5C14">
        <w:trPr>
          <w:trHeight w:val="336"/>
        </w:trPr>
        <w:tc>
          <w:tcPr>
            <w:tcW w:w="658"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26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7</w:t>
            </w:r>
          </w:p>
        </w:tc>
        <w:tc>
          <w:tcPr>
            <w:tcW w:w="6110"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Блокирование вдвоем (втроем) ударов из зон 4, 2</w:t>
            </w:r>
          </w:p>
        </w:tc>
        <w:tc>
          <w:tcPr>
            <w:tcW w:w="1402" w:type="dxa"/>
            <w:tcBorders>
              <w:top w:val="nil"/>
              <w:left w:val="single" w:sz="4" w:space="0" w:color="auto"/>
              <w:bottom w:val="nil"/>
              <w:right w:val="single" w:sz="4" w:space="0" w:color="auto"/>
            </w:tcBorders>
            <w:shd w:val="clear" w:color="auto" w:fill="FFFFFF"/>
          </w:tcPr>
          <w:p w:rsidR="00FF5C14" w:rsidRPr="006969E7" w:rsidRDefault="00F131DA"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3</w:t>
            </w:r>
          </w:p>
        </w:tc>
        <w:tc>
          <w:tcPr>
            <w:tcW w:w="1416" w:type="dxa"/>
            <w:tcBorders>
              <w:top w:val="nil"/>
              <w:left w:val="single" w:sz="4" w:space="0" w:color="auto"/>
              <w:bottom w:val="nil"/>
              <w:right w:val="single" w:sz="4" w:space="0" w:color="auto"/>
            </w:tcBorders>
            <w:shd w:val="clear" w:color="auto" w:fill="FFFFFF"/>
          </w:tcPr>
          <w:p w:rsidR="00FF5C14" w:rsidRPr="006969E7" w:rsidRDefault="00F131DA"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tc>
      </w:tr>
      <w:tr w:rsidR="00FF5C14" w:rsidRPr="006969E7" w:rsidTr="00FF5C14">
        <w:trPr>
          <w:trHeight w:val="302"/>
        </w:trPr>
        <w:tc>
          <w:tcPr>
            <w:tcW w:w="658"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c>
          <w:tcPr>
            <w:tcW w:w="6110"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или 3 с высоких передач</w:t>
            </w:r>
          </w:p>
        </w:tc>
        <w:tc>
          <w:tcPr>
            <w:tcW w:w="1402"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c>
          <w:tcPr>
            <w:tcW w:w="1416"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r>
      <w:tr w:rsidR="00FF5C14" w:rsidRPr="006969E7" w:rsidTr="00FF5C14">
        <w:trPr>
          <w:trHeight w:val="336"/>
        </w:trPr>
        <w:tc>
          <w:tcPr>
            <w:tcW w:w="658"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26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8</w:t>
            </w:r>
          </w:p>
        </w:tc>
        <w:tc>
          <w:tcPr>
            <w:tcW w:w="6110"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Командные действия: после подачи организация</w:t>
            </w:r>
          </w:p>
        </w:tc>
        <w:tc>
          <w:tcPr>
            <w:tcW w:w="1402" w:type="dxa"/>
            <w:tcBorders>
              <w:top w:val="nil"/>
              <w:left w:val="single" w:sz="4" w:space="0" w:color="auto"/>
              <w:bottom w:val="nil"/>
              <w:right w:val="single" w:sz="4" w:space="0" w:color="auto"/>
            </w:tcBorders>
            <w:shd w:val="clear" w:color="auto" w:fill="FFFFFF"/>
          </w:tcPr>
          <w:p w:rsidR="00FF5C14" w:rsidRPr="006969E7" w:rsidRDefault="00F131DA"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tc>
        <w:tc>
          <w:tcPr>
            <w:tcW w:w="1416"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tc>
      </w:tr>
      <w:tr w:rsidR="00FF5C14" w:rsidRPr="006969E7" w:rsidTr="00FF5C14">
        <w:trPr>
          <w:trHeight w:val="307"/>
        </w:trPr>
        <w:tc>
          <w:tcPr>
            <w:tcW w:w="658"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c>
          <w:tcPr>
            <w:tcW w:w="6110"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защиты по системе «углом вперед». Удары</w:t>
            </w:r>
          </w:p>
        </w:tc>
        <w:tc>
          <w:tcPr>
            <w:tcW w:w="1402"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c>
          <w:tcPr>
            <w:tcW w:w="1416"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r>
      <w:tr w:rsidR="00FF5C14" w:rsidRPr="006969E7" w:rsidTr="00FF5C14">
        <w:trPr>
          <w:trHeight w:val="298"/>
        </w:trPr>
        <w:tc>
          <w:tcPr>
            <w:tcW w:w="658" w:type="dxa"/>
            <w:tcBorders>
              <w:top w:val="nil"/>
              <w:left w:val="single" w:sz="4" w:space="0" w:color="auto"/>
              <w:bottom w:val="single" w:sz="4" w:space="0" w:color="auto"/>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c>
          <w:tcPr>
            <w:tcW w:w="6110" w:type="dxa"/>
            <w:tcBorders>
              <w:top w:val="nil"/>
              <w:left w:val="single" w:sz="4" w:space="0" w:color="auto"/>
              <w:bottom w:val="single" w:sz="4" w:space="0" w:color="auto"/>
              <w:right w:val="single" w:sz="4" w:space="0" w:color="auto"/>
            </w:tcBorders>
            <w:shd w:val="clear" w:color="auto" w:fill="FFFFFF"/>
          </w:tcPr>
          <w:p w:rsidR="00FF5C14" w:rsidRPr="006969E7" w:rsidRDefault="00FF5C14" w:rsidP="00FF5C14">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чередуются с обманами</w:t>
            </w:r>
          </w:p>
        </w:tc>
        <w:tc>
          <w:tcPr>
            <w:tcW w:w="1402" w:type="dxa"/>
            <w:tcBorders>
              <w:top w:val="nil"/>
              <w:left w:val="single" w:sz="4" w:space="0" w:color="auto"/>
              <w:bottom w:val="single" w:sz="4" w:space="0" w:color="auto"/>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c>
          <w:tcPr>
            <w:tcW w:w="1416" w:type="dxa"/>
            <w:tcBorders>
              <w:top w:val="nil"/>
              <w:left w:val="single" w:sz="4" w:space="0" w:color="auto"/>
              <w:bottom w:val="single" w:sz="4" w:space="0" w:color="auto"/>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r>
      <w:tr w:rsidR="00FF5C14" w:rsidRPr="006969E7" w:rsidTr="00FF5C14">
        <w:trPr>
          <w:trHeight w:val="1282"/>
        </w:trPr>
        <w:tc>
          <w:tcPr>
            <w:tcW w:w="9586" w:type="dxa"/>
            <w:gridSpan w:val="4"/>
            <w:tcBorders>
              <w:top w:val="single" w:sz="4" w:space="0" w:color="auto"/>
              <w:left w:val="nil"/>
              <w:bottom w:val="single" w:sz="4" w:space="0" w:color="auto"/>
              <w:right w:val="nil"/>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p w:rsidR="00FF5C14" w:rsidRPr="006969E7" w:rsidRDefault="00FF5C14" w:rsidP="00FF5C14">
            <w:pPr>
              <w:spacing w:after="0" w:line="240" w:lineRule="auto"/>
              <w:rPr>
                <w:rFonts w:ascii="Times New Roman" w:eastAsia="Arial Unicode MS" w:hAnsi="Times New Roman" w:cs="Times New Roman"/>
                <w:bCs/>
                <w:sz w:val="24"/>
                <w:szCs w:val="24"/>
                <w:u w:val="single"/>
              </w:rPr>
            </w:pPr>
            <w:r w:rsidRPr="006969E7">
              <w:rPr>
                <w:rFonts w:ascii="Times New Roman" w:eastAsia="Arial Unicode MS" w:hAnsi="Times New Roman" w:cs="Times New Roman"/>
                <w:sz w:val="24"/>
                <w:szCs w:val="24"/>
              </w:rPr>
              <w:t xml:space="preserve">  </w:t>
            </w:r>
            <w:r w:rsidRPr="006969E7">
              <w:rPr>
                <w:rFonts w:ascii="Times New Roman" w:eastAsia="Arial Unicode MS" w:hAnsi="Times New Roman" w:cs="Times New Roman"/>
                <w:bCs/>
                <w:sz w:val="24"/>
                <w:szCs w:val="24"/>
                <w:u w:val="single"/>
              </w:rPr>
              <w:t>Интегральная подготовленность.</w:t>
            </w:r>
          </w:p>
          <w:p w:rsidR="00FF5C14" w:rsidRPr="006969E7" w:rsidRDefault="00FF5C14" w:rsidP="00FF5C14">
            <w:pPr>
              <w:spacing w:after="0" w:line="240" w:lineRule="auto"/>
              <w:ind w:left="2820"/>
              <w:rPr>
                <w:rFonts w:ascii="Times New Roman" w:eastAsia="Arial Unicode MS" w:hAnsi="Times New Roman" w:cs="Times New Roman"/>
                <w:sz w:val="24"/>
                <w:szCs w:val="24"/>
              </w:rPr>
            </w:pPr>
          </w:p>
        </w:tc>
      </w:tr>
      <w:tr w:rsidR="00FF5C14" w:rsidRPr="006969E7" w:rsidTr="00FF5C14">
        <w:trPr>
          <w:trHeight w:val="331"/>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FF5C14" w:rsidRPr="006969E7" w:rsidRDefault="00FF5C14" w:rsidP="00FF5C14">
            <w:pPr>
              <w:spacing w:after="0" w:line="240" w:lineRule="auto"/>
              <w:ind w:left="26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w:t>
            </w:r>
          </w:p>
        </w:tc>
        <w:tc>
          <w:tcPr>
            <w:tcW w:w="6110" w:type="dxa"/>
            <w:tcBorders>
              <w:top w:val="single" w:sz="4" w:space="0" w:color="auto"/>
              <w:left w:val="single" w:sz="4" w:space="0" w:color="auto"/>
              <w:bottom w:val="single" w:sz="4" w:space="0" w:color="auto"/>
              <w:right w:val="single" w:sz="4" w:space="0" w:color="auto"/>
            </w:tcBorders>
            <w:shd w:val="clear" w:color="auto" w:fill="FFFFFF"/>
          </w:tcPr>
          <w:p w:rsidR="00FF5C14" w:rsidRPr="006969E7" w:rsidRDefault="00FF5C14" w:rsidP="00FF5C14">
            <w:pPr>
              <w:spacing w:after="0" w:line="240" w:lineRule="auto"/>
              <w:ind w:left="160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Содержание требований</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FF5C14" w:rsidRPr="006969E7" w:rsidRDefault="00FF5C14" w:rsidP="00FF5C14">
            <w:pPr>
              <w:spacing w:after="0" w:line="240" w:lineRule="auto"/>
              <w:ind w:left="44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1 год</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FF5C14" w:rsidRPr="006969E7" w:rsidRDefault="00FF5C14" w:rsidP="00FF5C14">
            <w:pPr>
              <w:spacing w:after="0" w:line="240" w:lineRule="auto"/>
              <w:ind w:left="40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2 год</w:t>
            </w:r>
          </w:p>
        </w:tc>
      </w:tr>
      <w:tr w:rsidR="00FF5C14" w:rsidRPr="006969E7" w:rsidTr="00FF5C14">
        <w:trPr>
          <w:trHeight w:val="370"/>
        </w:trPr>
        <w:tc>
          <w:tcPr>
            <w:tcW w:w="658" w:type="dxa"/>
            <w:tcBorders>
              <w:top w:val="single" w:sz="4" w:space="0" w:color="auto"/>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26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1</w:t>
            </w:r>
          </w:p>
        </w:tc>
        <w:tc>
          <w:tcPr>
            <w:tcW w:w="6110" w:type="dxa"/>
            <w:tcBorders>
              <w:top w:val="single" w:sz="4" w:space="0" w:color="auto"/>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Верхняя передача - прием снизу</w:t>
            </w:r>
          </w:p>
        </w:tc>
        <w:tc>
          <w:tcPr>
            <w:tcW w:w="1402" w:type="dxa"/>
            <w:tcBorders>
              <w:top w:val="single" w:sz="4" w:space="0" w:color="auto"/>
              <w:left w:val="single" w:sz="4" w:space="0" w:color="auto"/>
              <w:bottom w:val="nil"/>
              <w:right w:val="single" w:sz="4" w:space="0" w:color="auto"/>
            </w:tcBorders>
            <w:shd w:val="clear" w:color="auto" w:fill="FFFFFF"/>
          </w:tcPr>
          <w:p w:rsidR="00FF5C14" w:rsidRPr="006969E7" w:rsidRDefault="00F131DA"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7</w:t>
            </w:r>
          </w:p>
        </w:tc>
        <w:tc>
          <w:tcPr>
            <w:tcW w:w="1416" w:type="dxa"/>
            <w:tcBorders>
              <w:top w:val="single" w:sz="4" w:space="0" w:color="auto"/>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r>
      <w:tr w:rsidR="00FF5C14" w:rsidRPr="006969E7" w:rsidTr="00FF5C14">
        <w:trPr>
          <w:trHeight w:val="312"/>
        </w:trPr>
        <w:tc>
          <w:tcPr>
            <w:tcW w:w="658"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26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2</w:t>
            </w:r>
          </w:p>
        </w:tc>
        <w:tc>
          <w:tcPr>
            <w:tcW w:w="6110"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Переключения: нападающие удары -</w:t>
            </w:r>
          </w:p>
        </w:tc>
        <w:tc>
          <w:tcPr>
            <w:tcW w:w="1402"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w:t>
            </w:r>
          </w:p>
        </w:tc>
        <w:tc>
          <w:tcPr>
            <w:tcW w:w="1416"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3</w:t>
            </w:r>
          </w:p>
        </w:tc>
      </w:tr>
      <w:tr w:rsidR="00FF5C14" w:rsidRPr="006969E7" w:rsidTr="00FF5C14">
        <w:trPr>
          <w:trHeight w:val="322"/>
        </w:trPr>
        <w:tc>
          <w:tcPr>
            <w:tcW w:w="658"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c>
          <w:tcPr>
            <w:tcW w:w="6110"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блокирование</w:t>
            </w:r>
          </w:p>
        </w:tc>
        <w:tc>
          <w:tcPr>
            <w:tcW w:w="1402"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c>
          <w:tcPr>
            <w:tcW w:w="1416"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r>
      <w:tr w:rsidR="00FF5C14" w:rsidRPr="006969E7" w:rsidTr="00FF5C14">
        <w:trPr>
          <w:trHeight w:val="346"/>
        </w:trPr>
        <w:tc>
          <w:tcPr>
            <w:tcW w:w="658"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c>
          <w:tcPr>
            <w:tcW w:w="6110"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 блокирование - вторая передача</w:t>
            </w:r>
          </w:p>
        </w:tc>
        <w:tc>
          <w:tcPr>
            <w:tcW w:w="1402"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w:t>
            </w:r>
          </w:p>
        </w:tc>
        <w:tc>
          <w:tcPr>
            <w:tcW w:w="1416" w:type="dxa"/>
            <w:tcBorders>
              <w:top w:val="nil"/>
              <w:left w:val="single" w:sz="4" w:space="0" w:color="auto"/>
              <w:bottom w:val="nil"/>
              <w:right w:val="single" w:sz="4" w:space="0" w:color="auto"/>
            </w:tcBorders>
            <w:shd w:val="clear" w:color="auto" w:fill="FFFFFF"/>
          </w:tcPr>
          <w:p w:rsidR="00FF5C14" w:rsidRPr="006969E7" w:rsidRDefault="00F131DA"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tc>
      </w:tr>
      <w:tr w:rsidR="00FF5C14" w:rsidRPr="006969E7" w:rsidTr="00FF5C14">
        <w:trPr>
          <w:trHeight w:val="283"/>
        </w:trPr>
        <w:tc>
          <w:tcPr>
            <w:tcW w:w="658"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c>
          <w:tcPr>
            <w:tcW w:w="6110"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 прием мяча с падением - нападающий удар -</w:t>
            </w:r>
          </w:p>
        </w:tc>
        <w:tc>
          <w:tcPr>
            <w:tcW w:w="1402"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w:t>
            </w:r>
          </w:p>
        </w:tc>
        <w:tc>
          <w:tcPr>
            <w:tcW w:w="1416" w:type="dxa"/>
            <w:tcBorders>
              <w:top w:val="nil"/>
              <w:left w:val="single" w:sz="4" w:space="0" w:color="auto"/>
              <w:bottom w:val="nil"/>
              <w:right w:val="single" w:sz="4" w:space="0" w:color="auto"/>
            </w:tcBorders>
            <w:shd w:val="clear" w:color="auto" w:fill="FFFFFF"/>
          </w:tcPr>
          <w:p w:rsidR="00FF5C14" w:rsidRPr="006969E7" w:rsidRDefault="00F131DA"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3</w:t>
            </w:r>
          </w:p>
        </w:tc>
      </w:tr>
      <w:tr w:rsidR="00FF5C14" w:rsidRPr="006969E7" w:rsidTr="00FF5C14">
        <w:trPr>
          <w:trHeight w:val="331"/>
        </w:trPr>
        <w:tc>
          <w:tcPr>
            <w:tcW w:w="658"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c>
          <w:tcPr>
            <w:tcW w:w="6110"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блокирование</w:t>
            </w:r>
          </w:p>
        </w:tc>
        <w:tc>
          <w:tcPr>
            <w:tcW w:w="1402"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c>
          <w:tcPr>
            <w:tcW w:w="1416"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r>
      <w:tr w:rsidR="00FF5C14" w:rsidRPr="006969E7" w:rsidTr="00FF5C14">
        <w:trPr>
          <w:trHeight w:val="312"/>
        </w:trPr>
        <w:tc>
          <w:tcPr>
            <w:tcW w:w="658"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26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3</w:t>
            </w:r>
          </w:p>
        </w:tc>
        <w:tc>
          <w:tcPr>
            <w:tcW w:w="6110"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Потери подачи в игре (%)</w:t>
            </w:r>
          </w:p>
        </w:tc>
        <w:tc>
          <w:tcPr>
            <w:tcW w:w="1402"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25</w:t>
            </w:r>
          </w:p>
        </w:tc>
        <w:tc>
          <w:tcPr>
            <w:tcW w:w="1416"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20</w:t>
            </w:r>
          </w:p>
        </w:tc>
      </w:tr>
      <w:tr w:rsidR="00FF5C14" w:rsidRPr="006969E7" w:rsidTr="00FF5C14">
        <w:trPr>
          <w:trHeight w:val="331"/>
        </w:trPr>
        <w:tc>
          <w:tcPr>
            <w:tcW w:w="658"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26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tc>
        <w:tc>
          <w:tcPr>
            <w:tcW w:w="6110"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Эффектность нападения (%) выигрыш</w:t>
            </w:r>
          </w:p>
        </w:tc>
        <w:tc>
          <w:tcPr>
            <w:tcW w:w="1402" w:type="dxa"/>
            <w:tcBorders>
              <w:top w:val="nil"/>
              <w:left w:val="single" w:sz="4" w:space="0" w:color="auto"/>
              <w:bottom w:val="nil"/>
              <w:right w:val="single" w:sz="4" w:space="0" w:color="auto"/>
            </w:tcBorders>
            <w:shd w:val="clear" w:color="auto" w:fill="FFFFFF"/>
          </w:tcPr>
          <w:p w:rsidR="00FF5C14" w:rsidRPr="006969E7" w:rsidRDefault="00F131DA"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3</w:t>
            </w:r>
            <w:r w:rsidR="00FF5C14" w:rsidRPr="006969E7">
              <w:rPr>
                <w:rFonts w:ascii="Times New Roman" w:eastAsia="Arial Unicode MS" w:hAnsi="Times New Roman" w:cs="Times New Roman"/>
                <w:sz w:val="24"/>
                <w:szCs w:val="24"/>
              </w:rPr>
              <w:t>0</w:t>
            </w:r>
          </w:p>
        </w:tc>
        <w:tc>
          <w:tcPr>
            <w:tcW w:w="1416" w:type="dxa"/>
            <w:tcBorders>
              <w:top w:val="nil"/>
              <w:left w:val="single" w:sz="4" w:space="0" w:color="auto"/>
              <w:bottom w:val="nil"/>
              <w:right w:val="single" w:sz="4" w:space="0" w:color="auto"/>
            </w:tcBorders>
            <w:shd w:val="clear" w:color="auto" w:fill="FFFFFF"/>
          </w:tcPr>
          <w:p w:rsidR="00FF5C14" w:rsidRPr="006969E7" w:rsidRDefault="00F131DA"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r w:rsidR="00FF5C14" w:rsidRPr="006969E7">
              <w:rPr>
                <w:rFonts w:ascii="Times New Roman" w:eastAsia="Arial Unicode MS" w:hAnsi="Times New Roman" w:cs="Times New Roman"/>
                <w:sz w:val="24"/>
                <w:szCs w:val="24"/>
              </w:rPr>
              <w:t>0</w:t>
            </w:r>
          </w:p>
        </w:tc>
      </w:tr>
      <w:tr w:rsidR="00FF5C14" w:rsidRPr="006969E7" w:rsidTr="00FF5C14">
        <w:trPr>
          <w:trHeight w:val="312"/>
        </w:trPr>
        <w:tc>
          <w:tcPr>
            <w:tcW w:w="658"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rPr>
                <w:rFonts w:ascii="Times New Roman" w:eastAsia="Arial Unicode MS" w:hAnsi="Times New Roman" w:cs="Times New Roman"/>
                <w:sz w:val="24"/>
                <w:szCs w:val="24"/>
              </w:rPr>
            </w:pPr>
          </w:p>
        </w:tc>
        <w:tc>
          <w:tcPr>
            <w:tcW w:w="6110"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360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проигрыш</w:t>
            </w:r>
          </w:p>
        </w:tc>
        <w:tc>
          <w:tcPr>
            <w:tcW w:w="1402"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2</w:t>
            </w:r>
            <w:r w:rsidR="00F131DA" w:rsidRPr="006969E7">
              <w:rPr>
                <w:rFonts w:ascii="Times New Roman" w:eastAsia="Arial Unicode MS" w:hAnsi="Times New Roman" w:cs="Times New Roman"/>
                <w:sz w:val="24"/>
                <w:szCs w:val="24"/>
              </w:rPr>
              <w:t>5</w:t>
            </w:r>
          </w:p>
        </w:tc>
        <w:tc>
          <w:tcPr>
            <w:tcW w:w="1416"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2</w:t>
            </w:r>
            <w:r w:rsidR="00F131DA" w:rsidRPr="006969E7">
              <w:rPr>
                <w:rFonts w:ascii="Times New Roman" w:eastAsia="Arial Unicode MS" w:hAnsi="Times New Roman" w:cs="Times New Roman"/>
                <w:sz w:val="24"/>
                <w:szCs w:val="24"/>
              </w:rPr>
              <w:t>5</w:t>
            </w:r>
          </w:p>
        </w:tc>
      </w:tr>
      <w:tr w:rsidR="00FF5C14" w:rsidRPr="006969E7" w:rsidTr="00FF5C14">
        <w:trPr>
          <w:trHeight w:val="322"/>
        </w:trPr>
        <w:tc>
          <w:tcPr>
            <w:tcW w:w="658"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26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5</w:t>
            </w:r>
          </w:p>
        </w:tc>
        <w:tc>
          <w:tcPr>
            <w:tcW w:w="6110"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Полезное блокирование (%)</w:t>
            </w:r>
          </w:p>
        </w:tc>
        <w:tc>
          <w:tcPr>
            <w:tcW w:w="1402" w:type="dxa"/>
            <w:tcBorders>
              <w:top w:val="nil"/>
              <w:left w:val="single" w:sz="4" w:space="0" w:color="auto"/>
              <w:bottom w:val="nil"/>
              <w:right w:val="single" w:sz="4" w:space="0" w:color="auto"/>
            </w:tcBorders>
            <w:shd w:val="clear" w:color="auto" w:fill="FFFFFF"/>
          </w:tcPr>
          <w:p w:rsidR="00FF5C14" w:rsidRPr="006969E7" w:rsidRDefault="00FF5C14"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2</w:t>
            </w:r>
            <w:r w:rsidR="00F131DA" w:rsidRPr="006969E7">
              <w:rPr>
                <w:rFonts w:ascii="Times New Roman" w:eastAsia="Arial Unicode MS" w:hAnsi="Times New Roman" w:cs="Times New Roman"/>
                <w:sz w:val="24"/>
                <w:szCs w:val="24"/>
              </w:rPr>
              <w:t>5</w:t>
            </w:r>
          </w:p>
        </w:tc>
        <w:tc>
          <w:tcPr>
            <w:tcW w:w="1416" w:type="dxa"/>
            <w:tcBorders>
              <w:top w:val="nil"/>
              <w:left w:val="single" w:sz="4" w:space="0" w:color="auto"/>
              <w:bottom w:val="nil"/>
              <w:right w:val="single" w:sz="4" w:space="0" w:color="auto"/>
            </w:tcBorders>
            <w:shd w:val="clear" w:color="auto" w:fill="FFFFFF"/>
          </w:tcPr>
          <w:p w:rsidR="00FF5C14" w:rsidRPr="006969E7" w:rsidRDefault="00F131DA"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30</w:t>
            </w:r>
          </w:p>
        </w:tc>
      </w:tr>
      <w:tr w:rsidR="00FF5C14" w:rsidRPr="006969E7" w:rsidTr="00FF5C14">
        <w:trPr>
          <w:trHeight w:val="312"/>
        </w:trPr>
        <w:tc>
          <w:tcPr>
            <w:tcW w:w="658" w:type="dxa"/>
            <w:tcBorders>
              <w:top w:val="nil"/>
              <w:left w:val="single" w:sz="4" w:space="0" w:color="auto"/>
              <w:bottom w:val="single" w:sz="4" w:space="0" w:color="auto"/>
              <w:right w:val="single" w:sz="4" w:space="0" w:color="auto"/>
            </w:tcBorders>
            <w:shd w:val="clear" w:color="auto" w:fill="FFFFFF"/>
          </w:tcPr>
          <w:p w:rsidR="00FF5C14" w:rsidRPr="006969E7" w:rsidRDefault="00FF5C14" w:rsidP="00FF5C14">
            <w:pPr>
              <w:spacing w:after="0" w:line="240" w:lineRule="auto"/>
              <w:ind w:left="26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6</w:t>
            </w:r>
          </w:p>
        </w:tc>
        <w:tc>
          <w:tcPr>
            <w:tcW w:w="6110" w:type="dxa"/>
            <w:tcBorders>
              <w:top w:val="nil"/>
              <w:left w:val="single" w:sz="4" w:space="0" w:color="auto"/>
              <w:bottom w:val="single" w:sz="4" w:space="0" w:color="auto"/>
              <w:right w:val="single" w:sz="4" w:space="0" w:color="auto"/>
            </w:tcBorders>
            <w:shd w:val="clear" w:color="auto" w:fill="FFFFFF"/>
          </w:tcPr>
          <w:p w:rsidR="00FF5C14" w:rsidRPr="006969E7" w:rsidRDefault="00FF5C14" w:rsidP="00FF5C14">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Ошибки при приеме подачи (%)</w:t>
            </w:r>
          </w:p>
        </w:tc>
        <w:tc>
          <w:tcPr>
            <w:tcW w:w="1402" w:type="dxa"/>
            <w:tcBorders>
              <w:top w:val="nil"/>
              <w:left w:val="single" w:sz="4" w:space="0" w:color="auto"/>
              <w:bottom w:val="single" w:sz="4" w:space="0" w:color="auto"/>
              <w:right w:val="single" w:sz="4" w:space="0" w:color="auto"/>
            </w:tcBorders>
            <w:shd w:val="clear" w:color="auto" w:fill="FFFFFF"/>
          </w:tcPr>
          <w:p w:rsidR="00FF5C14" w:rsidRPr="006969E7" w:rsidRDefault="00FF5C14"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22</w:t>
            </w:r>
          </w:p>
        </w:tc>
        <w:tc>
          <w:tcPr>
            <w:tcW w:w="1416" w:type="dxa"/>
            <w:tcBorders>
              <w:top w:val="nil"/>
              <w:left w:val="single" w:sz="4" w:space="0" w:color="auto"/>
              <w:bottom w:val="single" w:sz="4" w:space="0" w:color="auto"/>
              <w:right w:val="single" w:sz="4" w:space="0" w:color="auto"/>
            </w:tcBorders>
            <w:shd w:val="clear" w:color="auto" w:fill="FFFFFF"/>
          </w:tcPr>
          <w:p w:rsidR="00FF5C14" w:rsidRPr="006969E7" w:rsidRDefault="00FF5C14" w:rsidP="00FF5C14">
            <w:pPr>
              <w:spacing w:after="0" w:line="240" w:lineRule="auto"/>
              <w:ind w:left="6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20</w:t>
            </w:r>
          </w:p>
        </w:tc>
      </w:tr>
    </w:tbl>
    <w:p w:rsidR="000D48C5" w:rsidRPr="006969E7" w:rsidRDefault="000D48C5" w:rsidP="000D48C5">
      <w:pPr>
        <w:shd w:val="clear" w:color="auto" w:fill="FFFFFF"/>
        <w:spacing w:after="340" w:line="240" w:lineRule="auto"/>
        <w:rPr>
          <w:rFonts w:ascii="Times New Roman" w:eastAsia="Arial Unicode MS" w:hAnsi="Times New Roman" w:cs="Times New Roman"/>
          <w:bCs/>
          <w:sz w:val="24"/>
          <w:szCs w:val="24"/>
          <w:u w:val="single"/>
        </w:rPr>
      </w:pPr>
    </w:p>
    <w:p w:rsidR="000D48C5" w:rsidRPr="006969E7" w:rsidRDefault="00FF5C14" w:rsidP="00314F42">
      <w:pPr>
        <w:shd w:val="clear" w:color="auto" w:fill="FFFFFF"/>
        <w:spacing w:after="0" w:line="365" w:lineRule="exact"/>
        <w:jc w:val="both"/>
        <w:outlineLvl w:val="0"/>
        <w:rPr>
          <w:rFonts w:ascii="Times New Roman" w:eastAsia="Arial Unicode MS" w:hAnsi="Times New Roman" w:cs="Times New Roman"/>
          <w:b/>
          <w:bCs/>
          <w:sz w:val="24"/>
          <w:szCs w:val="24"/>
        </w:rPr>
      </w:pPr>
      <w:r w:rsidRPr="006969E7">
        <w:rPr>
          <w:rFonts w:ascii="Times New Roman" w:eastAsia="Arial Unicode MS" w:hAnsi="Times New Roman" w:cs="Times New Roman"/>
          <w:b/>
          <w:bCs/>
          <w:sz w:val="24"/>
          <w:szCs w:val="24"/>
        </w:rPr>
        <w:t>Углубленная специализация</w:t>
      </w:r>
    </w:p>
    <w:p w:rsidR="00FF5C14" w:rsidRPr="006969E7" w:rsidRDefault="00FF5C14" w:rsidP="000D48C5">
      <w:pPr>
        <w:shd w:val="clear" w:color="auto" w:fill="FFFFFF"/>
        <w:spacing w:after="0" w:line="365" w:lineRule="exact"/>
        <w:jc w:val="both"/>
        <w:outlineLvl w:val="0"/>
        <w:rPr>
          <w:rFonts w:ascii="Times New Roman" w:eastAsia="Arial Unicode MS" w:hAnsi="Times New Roman" w:cs="Times New Roman"/>
          <w:b/>
          <w:bCs/>
          <w:sz w:val="24"/>
          <w:szCs w:val="24"/>
        </w:rPr>
      </w:pPr>
    </w:p>
    <w:p w:rsidR="00FF5C14" w:rsidRPr="006969E7" w:rsidRDefault="00FF5C14" w:rsidP="00314F42">
      <w:pPr>
        <w:spacing w:line="240" w:lineRule="auto"/>
        <w:jc w:val="both"/>
        <w:outlineLvl w:val="0"/>
        <w:rPr>
          <w:rFonts w:ascii="Times New Roman" w:hAnsi="Times New Roman" w:cs="Times New Roman"/>
          <w:bCs/>
          <w:sz w:val="24"/>
          <w:szCs w:val="24"/>
        </w:rPr>
      </w:pPr>
      <w:r w:rsidRPr="006969E7">
        <w:rPr>
          <w:rFonts w:ascii="Times New Roman" w:hAnsi="Times New Roman" w:cs="Times New Roman"/>
          <w:bCs/>
          <w:sz w:val="24"/>
          <w:szCs w:val="24"/>
          <w:u w:val="single"/>
        </w:rPr>
        <w:t>Физическое развитие и физическая подготовленность.</w:t>
      </w:r>
    </w:p>
    <w:tbl>
      <w:tblPr>
        <w:tblW w:w="10119" w:type="dxa"/>
        <w:tblInd w:w="2" w:type="dxa"/>
        <w:tblLayout w:type="fixed"/>
        <w:tblCellMar>
          <w:left w:w="0" w:type="dxa"/>
          <w:right w:w="0" w:type="dxa"/>
        </w:tblCellMar>
        <w:tblLook w:val="0000"/>
      </w:tblPr>
      <w:tblGrid>
        <w:gridCol w:w="374"/>
        <w:gridCol w:w="6629"/>
        <w:gridCol w:w="1557"/>
        <w:gridCol w:w="1559"/>
      </w:tblGrid>
      <w:tr w:rsidR="00415272" w:rsidRPr="006969E7" w:rsidTr="00415272">
        <w:trPr>
          <w:trHeight w:val="360"/>
        </w:trPr>
        <w:tc>
          <w:tcPr>
            <w:tcW w:w="374" w:type="dxa"/>
            <w:vMerge w:val="restart"/>
            <w:tcBorders>
              <w:top w:val="single" w:sz="4" w:space="0" w:color="auto"/>
              <w:left w:val="single" w:sz="4" w:space="0" w:color="auto"/>
              <w:bottom w:val="nil"/>
              <w:right w:val="single" w:sz="4" w:space="0" w:color="auto"/>
            </w:tcBorders>
            <w:shd w:val="clear" w:color="auto" w:fill="FFFFFF"/>
          </w:tcPr>
          <w:p w:rsidR="00415272" w:rsidRPr="006969E7" w:rsidRDefault="00415272" w:rsidP="00415272">
            <w:pPr>
              <w:spacing w:after="0" w:line="240" w:lineRule="auto"/>
              <w:rPr>
                <w:rFonts w:ascii="Times New Roman" w:eastAsia="Arial Unicode MS" w:hAnsi="Times New Roman" w:cs="Times New Roman"/>
                <w:sz w:val="24"/>
                <w:szCs w:val="24"/>
              </w:rPr>
            </w:pPr>
          </w:p>
        </w:tc>
        <w:tc>
          <w:tcPr>
            <w:tcW w:w="6629" w:type="dxa"/>
            <w:vMerge w:val="restart"/>
            <w:tcBorders>
              <w:top w:val="single" w:sz="4" w:space="0" w:color="auto"/>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184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Содержание требований</w:t>
            </w:r>
          </w:p>
        </w:tc>
        <w:tc>
          <w:tcPr>
            <w:tcW w:w="3116" w:type="dxa"/>
            <w:gridSpan w:val="2"/>
            <w:tcBorders>
              <w:top w:val="single" w:sz="4" w:space="0" w:color="auto"/>
              <w:left w:val="single" w:sz="4" w:space="0" w:color="auto"/>
              <w:bottom w:val="single" w:sz="4" w:space="0" w:color="auto"/>
              <w:right w:val="single" w:sz="4" w:space="0" w:color="auto"/>
            </w:tcBorders>
            <w:shd w:val="clear" w:color="auto" w:fill="FFFFFF"/>
          </w:tcPr>
          <w:p w:rsidR="00415272" w:rsidRPr="006969E7" w:rsidRDefault="00415272" w:rsidP="008603A4">
            <w:pPr>
              <w:spacing w:after="0" w:line="240" w:lineRule="auto"/>
              <w:ind w:left="76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 xml:space="preserve">3 года </w:t>
            </w:r>
            <w:r w:rsidR="008603A4">
              <w:rPr>
                <w:rFonts w:ascii="Times New Roman" w:eastAsia="Arial Unicode MS" w:hAnsi="Times New Roman" w:cs="Times New Roman"/>
                <w:sz w:val="24"/>
                <w:szCs w:val="24"/>
              </w:rPr>
              <w:t>подготовки</w:t>
            </w:r>
          </w:p>
        </w:tc>
      </w:tr>
      <w:tr w:rsidR="00415272" w:rsidRPr="006969E7" w:rsidTr="00415272">
        <w:trPr>
          <w:trHeight w:val="322"/>
        </w:trPr>
        <w:tc>
          <w:tcPr>
            <w:tcW w:w="374" w:type="dxa"/>
            <w:vMerge/>
            <w:tcBorders>
              <w:top w:val="nil"/>
              <w:left w:val="single" w:sz="4" w:space="0" w:color="auto"/>
              <w:bottom w:val="single" w:sz="4" w:space="0" w:color="auto"/>
              <w:right w:val="single" w:sz="4" w:space="0" w:color="auto"/>
            </w:tcBorders>
            <w:shd w:val="clear" w:color="auto" w:fill="FFFFFF"/>
          </w:tcPr>
          <w:p w:rsidR="00415272" w:rsidRPr="006969E7" w:rsidRDefault="00415272" w:rsidP="00415272">
            <w:pPr>
              <w:spacing w:after="0" w:line="240" w:lineRule="auto"/>
              <w:ind w:left="760"/>
              <w:rPr>
                <w:rFonts w:ascii="Times New Roman" w:eastAsia="Arial Unicode MS" w:hAnsi="Times New Roman" w:cs="Times New Roman"/>
                <w:sz w:val="24"/>
                <w:szCs w:val="24"/>
              </w:rPr>
            </w:pPr>
          </w:p>
        </w:tc>
        <w:tc>
          <w:tcPr>
            <w:tcW w:w="6629" w:type="dxa"/>
            <w:vMerge/>
            <w:tcBorders>
              <w:top w:val="nil"/>
              <w:left w:val="single" w:sz="4" w:space="0" w:color="auto"/>
              <w:bottom w:val="single" w:sz="4" w:space="0" w:color="auto"/>
              <w:right w:val="single" w:sz="4" w:space="0" w:color="auto"/>
            </w:tcBorders>
            <w:shd w:val="clear" w:color="auto" w:fill="FFFFFF"/>
          </w:tcPr>
          <w:p w:rsidR="00415272" w:rsidRPr="006969E7" w:rsidRDefault="00415272" w:rsidP="00415272">
            <w:pPr>
              <w:spacing w:after="0" w:line="240" w:lineRule="auto"/>
              <w:ind w:left="760"/>
              <w:rPr>
                <w:rFonts w:ascii="Times New Roman" w:eastAsia="Arial Unicode MS" w:hAnsi="Times New Roman" w:cs="Times New Roman"/>
                <w:sz w:val="24"/>
                <w:szCs w:val="24"/>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415272" w:rsidRPr="006969E7" w:rsidRDefault="00415272" w:rsidP="00415272">
            <w:pPr>
              <w:spacing w:after="0" w:line="240" w:lineRule="auto"/>
              <w:ind w:left="5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девочки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15272" w:rsidRPr="006969E7" w:rsidRDefault="00415272" w:rsidP="00415272">
            <w:pPr>
              <w:spacing w:after="0" w:line="240" w:lineRule="auto"/>
              <w:ind w:left="44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мальчики</w:t>
            </w:r>
          </w:p>
        </w:tc>
      </w:tr>
      <w:tr w:rsidR="00415272" w:rsidRPr="006969E7" w:rsidTr="00415272">
        <w:trPr>
          <w:trHeight w:val="336"/>
        </w:trPr>
        <w:tc>
          <w:tcPr>
            <w:tcW w:w="374" w:type="dxa"/>
            <w:tcBorders>
              <w:top w:val="single" w:sz="4" w:space="0" w:color="auto"/>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14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1</w:t>
            </w:r>
          </w:p>
        </w:tc>
        <w:tc>
          <w:tcPr>
            <w:tcW w:w="6629" w:type="dxa"/>
            <w:tcBorders>
              <w:top w:val="single" w:sz="4" w:space="0" w:color="auto"/>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Бег 30 м с высокого старта</w:t>
            </w:r>
          </w:p>
        </w:tc>
        <w:tc>
          <w:tcPr>
            <w:tcW w:w="1557" w:type="dxa"/>
            <w:tcBorders>
              <w:top w:val="single" w:sz="4" w:space="0" w:color="auto"/>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8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5,2</w:t>
            </w:r>
          </w:p>
        </w:tc>
        <w:tc>
          <w:tcPr>
            <w:tcW w:w="1559" w:type="dxa"/>
            <w:tcBorders>
              <w:top w:val="single" w:sz="4" w:space="0" w:color="auto"/>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80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4.6</w:t>
            </w:r>
          </w:p>
        </w:tc>
      </w:tr>
      <w:tr w:rsidR="00415272" w:rsidRPr="006969E7" w:rsidTr="00415272">
        <w:trPr>
          <w:trHeight w:val="322"/>
        </w:trPr>
        <w:tc>
          <w:tcPr>
            <w:tcW w:w="374"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14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2</w:t>
            </w:r>
          </w:p>
        </w:tc>
        <w:tc>
          <w:tcPr>
            <w:tcW w:w="6629"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Бег 30 м (6 х 5)</w:t>
            </w:r>
          </w:p>
        </w:tc>
        <w:tc>
          <w:tcPr>
            <w:tcW w:w="1557"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8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10.9</w:t>
            </w:r>
          </w:p>
        </w:tc>
        <w:tc>
          <w:tcPr>
            <w:tcW w:w="1559"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80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10.5</w:t>
            </w:r>
          </w:p>
        </w:tc>
      </w:tr>
      <w:tr w:rsidR="00415272" w:rsidRPr="006969E7" w:rsidTr="00415272">
        <w:trPr>
          <w:trHeight w:val="326"/>
        </w:trPr>
        <w:tc>
          <w:tcPr>
            <w:tcW w:w="374"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14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3</w:t>
            </w:r>
          </w:p>
        </w:tc>
        <w:tc>
          <w:tcPr>
            <w:tcW w:w="6629"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Бег 92 м с изменением направления</w:t>
            </w:r>
          </w:p>
        </w:tc>
        <w:tc>
          <w:tcPr>
            <w:tcW w:w="1557"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8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27.4</w:t>
            </w:r>
          </w:p>
        </w:tc>
        <w:tc>
          <w:tcPr>
            <w:tcW w:w="1559"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80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24.9</w:t>
            </w:r>
          </w:p>
        </w:tc>
      </w:tr>
      <w:tr w:rsidR="00415272" w:rsidRPr="006969E7" w:rsidTr="00415272">
        <w:trPr>
          <w:trHeight w:val="326"/>
        </w:trPr>
        <w:tc>
          <w:tcPr>
            <w:tcW w:w="374"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14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tc>
        <w:tc>
          <w:tcPr>
            <w:tcW w:w="6629"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Прыжок в длину с места</w:t>
            </w:r>
          </w:p>
        </w:tc>
        <w:tc>
          <w:tcPr>
            <w:tcW w:w="1557"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8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206</w:t>
            </w:r>
          </w:p>
        </w:tc>
        <w:tc>
          <w:tcPr>
            <w:tcW w:w="1559"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80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226</w:t>
            </w:r>
          </w:p>
        </w:tc>
      </w:tr>
      <w:tr w:rsidR="00415272" w:rsidRPr="006969E7" w:rsidTr="00415272">
        <w:trPr>
          <w:trHeight w:val="312"/>
        </w:trPr>
        <w:tc>
          <w:tcPr>
            <w:tcW w:w="374"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14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5</w:t>
            </w:r>
          </w:p>
        </w:tc>
        <w:tc>
          <w:tcPr>
            <w:tcW w:w="6629"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Прыжок вверх толчком двух ног</w:t>
            </w:r>
          </w:p>
        </w:tc>
        <w:tc>
          <w:tcPr>
            <w:tcW w:w="1557"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8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52</w:t>
            </w:r>
          </w:p>
        </w:tc>
        <w:tc>
          <w:tcPr>
            <w:tcW w:w="1559"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80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65</w:t>
            </w:r>
          </w:p>
        </w:tc>
      </w:tr>
      <w:tr w:rsidR="00415272" w:rsidRPr="006969E7" w:rsidTr="00415272">
        <w:trPr>
          <w:trHeight w:val="322"/>
        </w:trPr>
        <w:tc>
          <w:tcPr>
            <w:tcW w:w="374"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14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6</w:t>
            </w:r>
          </w:p>
        </w:tc>
        <w:tc>
          <w:tcPr>
            <w:tcW w:w="6629"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Метание набивного мяча 2 руками из-за головы, вес</w:t>
            </w:r>
          </w:p>
        </w:tc>
        <w:tc>
          <w:tcPr>
            <w:tcW w:w="1557"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rPr>
                <w:rFonts w:ascii="Times New Roman" w:eastAsia="Arial Unicode MS" w:hAnsi="Times New Roman" w:cs="Times New Roman"/>
                <w:sz w:val="24"/>
                <w:szCs w:val="24"/>
              </w:rPr>
            </w:pPr>
          </w:p>
        </w:tc>
        <w:tc>
          <w:tcPr>
            <w:tcW w:w="1559"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rPr>
                <w:rFonts w:ascii="Times New Roman" w:eastAsia="Arial Unicode MS" w:hAnsi="Times New Roman" w:cs="Times New Roman"/>
                <w:sz w:val="24"/>
                <w:szCs w:val="24"/>
              </w:rPr>
            </w:pPr>
          </w:p>
        </w:tc>
      </w:tr>
      <w:tr w:rsidR="00415272" w:rsidRPr="006969E7" w:rsidTr="00415272">
        <w:trPr>
          <w:trHeight w:val="302"/>
        </w:trPr>
        <w:tc>
          <w:tcPr>
            <w:tcW w:w="374"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rPr>
                <w:rFonts w:ascii="Times New Roman" w:eastAsia="Arial Unicode MS" w:hAnsi="Times New Roman" w:cs="Times New Roman"/>
                <w:sz w:val="24"/>
                <w:szCs w:val="24"/>
              </w:rPr>
            </w:pPr>
          </w:p>
        </w:tc>
        <w:tc>
          <w:tcPr>
            <w:tcW w:w="6629"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1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1 кг:</w:t>
            </w:r>
          </w:p>
        </w:tc>
        <w:tc>
          <w:tcPr>
            <w:tcW w:w="1557"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rPr>
                <w:rFonts w:ascii="Times New Roman" w:eastAsia="Arial Unicode MS" w:hAnsi="Times New Roman" w:cs="Times New Roman"/>
                <w:sz w:val="24"/>
                <w:szCs w:val="24"/>
              </w:rPr>
            </w:pPr>
          </w:p>
        </w:tc>
        <w:tc>
          <w:tcPr>
            <w:tcW w:w="1559"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rPr>
                <w:rFonts w:ascii="Times New Roman" w:eastAsia="Arial Unicode MS" w:hAnsi="Times New Roman" w:cs="Times New Roman"/>
                <w:sz w:val="24"/>
                <w:szCs w:val="24"/>
              </w:rPr>
            </w:pPr>
          </w:p>
        </w:tc>
      </w:tr>
      <w:tr w:rsidR="00415272" w:rsidRPr="006969E7" w:rsidTr="00415272">
        <w:trPr>
          <w:trHeight w:val="331"/>
        </w:trPr>
        <w:tc>
          <w:tcPr>
            <w:tcW w:w="374"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rPr>
                <w:rFonts w:ascii="Times New Roman" w:eastAsia="Arial Unicode MS" w:hAnsi="Times New Roman" w:cs="Times New Roman"/>
                <w:sz w:val="24"/>
                <w:szCs w:val="24"/>
              </w:rPr>
            </w:pPr>
          </w:p>
        </w:tc>
        <w:tc>
          <w:tcPr>
            <w:tcW w:w="6629"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200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сидя:</w:t>
            </w:r>
          </w:p>
        </w:tc>
        <w:tc>
          <w:tcPr>
            <w:tcW w:w="1557"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8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6,5</w:t>
            </w:r>
          </w:p>
        </w:tc>
        <w:tc>
          <w:tcPr>
            <w:tcW w:w="1559"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80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8,5</w:t>
            </w:r>
          </w:p>
        </w:tc>
      </w:tr>
      <w:tr w:rsidR="00415272" w:rsidRPr="006969E7" w:rsidTr="00415272">
        <w:trPr>
          <w:trHeight w:val="322"/>
        </w:trPr>
        <w:tc>
          <w:tcPr>
            <w:tcW w:w="374"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rPr>
                <w:rFonts w:ascii="Times New Roman" w:eastAsia="Arial Unicode MS" w:hAnsi="Times New Roman" w:cs="Times New Roman"/>
                <w:sz w:val="24"/>
                <w:szCs w:val="24"/>
              </w:rPr>
            </w:pPr>
          </w:p>
        </w:tc>
        <w:tc>
          <w:tcPr>
            <w:tcW w:w="6629"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200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стоя:</w:t>
            </w:r>
          </w:p>
        </w:tc>
        <w:tc>
          <w:tcPr>
            <w:tcW w:w="1557"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82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13.5</w:t>
            </w:r>
          </w:p>
        </w:tc>
        <w:tc>
          <w:tcPr>
            <w:tcW w:w="1559" w:type="dxa"/>
            <w:tcBorders>
              <w:top w:val="nil"/>
              <w:left w:val="single" w:sz="4" w:space="0" w:color="auto"/>
              <w:bottom w:val="nil"/>
              <w:right w:val="single" w:sz="4" w:space="0" w:color="auto"/>
            </w:tcBorders>
            <w:shd w:val="clear" w:color="auto" w:fill="FFFFFF"/>
          </w:tcPr>
          <w:p w:rsidR="00415272" w:rsidRPr="006969E7" w:rsidRDefault="00415272" w:rsidP="00415272">
            <w:pPr>
              <w:spacing w:after="0" w:line="240" w:lineRule="auto"/>
              <w:ind w:left="80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16.5</w:t>
            </w:r>
          </w:p>
        </w:tc>
      </w:tr>
      <w:tr w:rsidR="00415272" w:rsidRPr="006969E7" w:rsidTr="00415272">
        <w:trPr>
          <w:trHeight w:val="629"/>
        </w:trPr>
        <w:tc>
          <w:tcPr>
            <w:tcW w:w="374" w:type="dxa"/>
            <w:tcBorders>
              <w:top w:val="nil"/>
              <w:left w:val="single" w:sz="4" w:space="0" w:color="auto"/>
              <w:bottom w:val="single" w:sz="4" w:space="0" w:color="auto"/>
              <w:right w:val="single" w:sz="4" w:space="0" w:color="auto"/>
            </w:tcBorders>
            <w:shd w:val="clear" w:color="auto" w:fill="FFFFFF"/>
          </w:tcPr>
          <w:p w:rsidR="00415272" w:rsidRPr="006969E7" w:rsidRDefault="00415272" w:rsidP="00415272">
            <w:pPr>
              <w:spacing w:after="0" w:line="240" w:lineRule="auto"/>
              <w:rPr>
                <w:rFonts w:ascii="Times New Roman" w:eastAsia="Arial Unicode MS" w:hAnsi="Times New Roman" w:cs="Times New Roman"/>
                <w:sz w:val="24"/>
                <w:szCs w:val="24"/>
              </w:rPr>
            </w:pPr>
          </w:p>
        </w:tc>
        <w:tc>
          <w:tcPr>
            <w:tcW w:w="6629" w:type="dxa"/>
            <w:tcBorders>
              <w:top w:val="nil"/>
              <w:left w:val="single" w:sz="4" w:space="0" w:color="auto"/>
              <w:bottom w:val="single" w:sz="4" w:space="0" w:color="auto"/>
              <w:right w:val="single" w:sz="4" w:space="0" w:color="auto"/>
            </w:tcBorders>
            <w:shd w:val="clear" w:color="auto" w:fill="FFFFFF"/>
          </w:tcPr>
          <w:p w:rsidR="00415272" w:rsidRPr="006969E7" w:rsidRDefault="00415272" w:rsidP="00415272">
            <w:pPr>
              <w:spacing w:after="0" w:line="240" w:lineRule="auto"/>
              <w:ind w:left="2000"/>
              <w:rPr>
                <w:rFonts w:ascii="Times New Roman" w:eastAsia="Arial Unicode MS" w:hAnsi="Times New Roman" w:cs="Times New Roman"/>
                <w:sz w:val="24"/>
                <w:szCs w:val="24"/>
              </w:rPr>
            </w:pPr>
          </w:p>
        </w:tc>
        <w:tc>
          <w:tcPr>
            <w:tcW w:w="1557" w:type="dxa"/>
            <w:tcBorders>
              <w:top w:val="nil"/>
              <w:left w:val="single" w:sz="4" w:space="0" w:color="auto"/>
              <w:bottom w:val="single" w:sz="4" w:space="0" w:color="auto"/>
              <w:right w:val="single" w:sz="4" w:space="0" w:color="auto"/>
            </w:tcBorders>
            <w:shd w:val="clear" w:color="auto" w:fill="FFFFFF"/>
          </w:tcPr>
          <w:p w:rsidR="00415272" w:rsidRPr="006969E7" w:rsidRDefault="00415272" w:rsidP="00415272">
            <w:pPr>
              <w:spacing w:after="0" w:line="240" w:lineRule="auto"/>
              <w:ind w:left="820"/>
              <w:rPr>
                <w:rFonts w:ascii="Times New Roman" w:eastAsia="Arial Unicode MS" w:hAnsi="Times New Roman" w:cs="Times New Roman"/>
                <w:sz w:val="24"/>
                <w:szCs w:val="24"/>
              </w:rPr>
            </w:pPr>
          </w:p>
        </w:tc>
        <w:tc>
          <w:tcPr>
            <w:tcW w:w="1559" w:type="dxa"/>
            <w:tcBorders>
              <w:top w:val="nil"/>
              <w:left w:val="single" w:sz="4" w:space="0" w:color="auto"/>
              <w:bottom w:val="single" w:sz="4" w:space="0" w:color="auto"/>
              <w:right w:val="single" w:sz="4" w:space="0" w:color="auto"/>
            </w:tcBorders>
            <w:shd w:val="clear" w:color="auto" w:fill="FFFFFF"/>
          </w:tcPr>
          <w:p w:rsidR="00415272" w:rsidRPr="006969E7" w:rsidRDefault="00415272" w:rsidP="00415272">
            <w:pPr>
              <w:spacing w:after="0" w:line="240" w:lineRule="auto"/>
              <w:ind w:left="800"/>
              <w:rPr>
                <w:rFonts w:ascii="Times New Roman" w:eastAsia="Arial Unicode MS" w:hAnsi="Times New Roman" w:cs="Times New Roman"/>
                <w:sz w:val="24"/>
                <w:szCs w:val="24"/>
              </w:rPr>
            </w:pPr>
          </w:p>
        </w:tc>
      </w:tr>
    </w:tbl>
    <w:p w:rsidR="0051763B" w:rsidRPr="006969E7" w:rsidRDefault="0051763B" w:rsidP="0051763B">
      <w:pPr>
        <w:spacing w:line="240" w:lineRule="auto"/>
        <w:rPr>
          <w:rFonts w:ascii="Times New Roman" w:hAnsi="Times New Roman" w:cs="Times New Roman"/>
          <w:sz w:val="24"/>
          <w:szCs w:val="24"/>
        </w:rPr>
      </w:pPr>
    </w:p>
    <w:p w:rsidR="00FF5C14" w:rsidRPr="006969E7" w:rsidRDefault="00FF5C14" w:rsidP="00314F42">
      <w:pPr>
        <w:spacing w:line="240" w:lineRule="auto"/>
        <w:outlineLvl w:val="0"/>
        <w:rPr>
          <w:rFonts w:ascii="Times New Roman" w:hAnsi="Times New Roman" w:cs="Times New Roman"/>
          <w:bCs/>
          <w:sz w:val="24"/>
          <w:szCs w:val="24"/>
          <w:u w:val="single"/>
        </w:rPr>
      </w:pPr>
      <w:r w:rsidRPr="006969E7">
        <w:rPr>
          <w:rFonts w:ascii="Times New Roman" w:hAnsi="Times New Roman" w:cs="Times New Roman"/>
          <w:sz w:val="24"/>
          <w:szCs w:val="24"/>
        </w:rPr>
        <w:t xml:space="preserve"> </w:t>
      </w:r>
      <w:r w:rsidRPr="006969E7">
        <w:rPr>
          <w:rFonts w:ascii="Times New Roman" w:hAnsi="Times New Roman" w:cs="Times New Roman"/>
          <w:bCs/>
          <w:sz w:val="24"/>
          <w:szCs w:val="24"/>
          <w:u w:val="single"/>
        </w:rPr>
        <w:t>Техническая подготовленность.</w:t>
      </w:r>
    </w:p>
    <w:tbl>
      <w:tblPr>
        <w:tblW w:w="10059" w:type="dxa"/>
        <w:tblInd w:w="2" w:type="dxa"/>
        <w:tblLayout w:type="fixed"/>
        <w:tblCellMar>
          <w:left w:w="0" w:type="dxa"/>
          <w:right w:w="0" w:type="dxa"/>
        </w:tblCellMar>
        <w:tblLook w:val="0000"/>
      </w:tblPr>
      <w:tblGrid>
        <w:gridCol w:w="424"/>
        <w:gridCol w:w="6242"/>
        <w:gridCol w:w="1999"/>
        <w:gridCol w:w="1394"/>
      </w:tblGrid>
      <w:tr w:rsidR="00415272" w:rsidRPr="006969E7" w:rsidTr="00415272">
        <w:trPr>
          <w:trHeight w:val="365"/>
        </w:trPr>
        <w:tc>
          <w:tcPr>
            <w:tcW w:w="425" w:type="dxa"/>
            <w:vMerge w:val="restart"/>
            <w:tcBorders>
              <w:top w:val="single" w:sz="4" w:space="0" w:color="auto"/>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p>
        </w:tc>
        <w:tc>
          <w:tcPr>
            <w:tcW w:w="6243" w:type="dxa"/>
            <w:vMerge w:val="restart"/>
            <w:tcBorders>
              <w:top w:val="single" w:sz="4" w:space="0" w:color="auto"/>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Содержание требований</w:t>
            </w:r>
          </w:p>
        </w:tc>
        <w:tc>
          <w:tcPr>
            <w:tcW w:w="3391" w:type="dxa"/>
            <w:gridSpan w:val="2"/>
            <w:tcBorders>
              <w:top w:val="single" w:sz="4" w:space="0" w:color="auto"/>
              <w:left w:val="single" w:sz="4" w:space="0" w:color="auto"/>
              <w:bottom w:val="single" w:sz="4" w:space="0" w:color="auto"/>
              <w:right w:val="single" w:sz="4" w:space="0" w:color="auto"/>
            </w:tcBorders>
            <w:shd w:val="clear" w:color="auto" w:fill="FFFFFF"/>
          </w:tcPr>
          <w:p w:rsidR="00415272" w:rsidRPr="006969E7" w:rsidRDefault="008603A4" w:rsidP="00415272">
            <w:pPr>
              <w:spacing w:before="100" w:beforeAutospacing="1" w:after="100" w:afterAutospacing="1"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415272" w:rsidRPr="006969E7">
              <w:rPr>
                <w:rFonts w:ascii="Times New Roman" w:eastAsia="Arial Unicode MS" w:hAnsi="Times New Roman" w:cs="Times New Roman"/>
                <w:sz w:val="24"/>
                <w:szCs w:val="24"/>
              </w:rPr>
              <w:t xml:space="preserve">ТГ 3 года </w:t>
            </w:r>
            <w:r>
              <w:rPr>
                <w:rFonts w:ascii="Times New Roman" w:eastAsia="Arial Unicode MS" w:hAnsi="Times New Roman" w:cs="Times New Roman"/>
                <w:sz w:val="24"/>
                <w:szCs w:val="24"/>
              </w:rPr>
              <w:t>подготовки</w:t>
            </w:r>
          </w:p>
        </w:tc>
      </w:tr>
      <w:tr w:rsidR="00415272" w:rsidRPr="006969E7" w:rsidTr="00415272">
        <w:trPr>
          <w:trHeight w:val="322"/>
        </w:trPr>
        <w:tc>
          <w:tcPr>
            <w:tcW w:w="425" w:type="dxa"/>
            <w:vMerge/>
            <w:tcBorders>
              <w:top w:val="nil"/>
              <w:left w:val="single" w:sz="4" w:space="0" w:color="auto"/>
              <w:bottom w:val="single" w:sz="4" w:space="0" w:color="auto"/>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p>
        </w:tc>
        <w:tc>
          <w:tcPr>
            <w:tcW w:w="6243" w:type="dxa"/>
            <w:vMerge/>
            <w:tcBorders>
              <w:top w:val="nil"/>
              <w:left w:val="single" w:sz="4" w:space="0" w:color="auto"/>
              <w:bottom w:val="single" w:sz="4" w:space="0" w:color="auto"/>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15272" w:rsidRPr="006969E7" w:rsidRDefault="00415272" w:rsidP="008603A4">
            <w:pPr>
              <w:spacing w:before="100" w:beforeAutospacing="1" w:after="100" w:afterAutospacing="1" w:line="240" w:lineRule="auto"/>
              <w:jc w:val="center"/>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девочки</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415272" w:rsidRPr="006969E7" w:rsidRDefault="00415272" w:rsidP="008603A4">
            <w:pPr>
              <w:spacing w:before="100" w:beforeAutospacing="1" w:after="100" w:afterAutospacing="1" w:line="240" w:lineRule="auto"/>
              <w:jc w:val="center"/>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мальчики</w:t>
            </w:r>
          </w:p>
        </w:tc>
      </w:tr>
      <w:tr w:rsidR="00415272" w:rsidRPr="006969E7" w:rsidTr="008603A4">
        <w:trPr>
          <w:trHeight w:val="341"/>
        </w:trPr>
        <w:tc>
          <w:tcPr>
            <w:tcW w:w="425" w:type="dxa"/>
            <w:tcBorders>
              <w:top w:val="single" w:sz="4" w:space="0" w:color="auto"/>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1</w:t>
            </w:r>
          </w:p>
        </w:tc>
        <w:tc>
          <w:tcPr>
            <w:tcW w:w="6241" w:type="dxa"/>
            <w:tcBorders>
              <w:top w:val="single" w:sz="4" w:space="0" w:color="auto"/>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Вторая передача на точность из зоны 2 в зону 4</w:t>
            </w:r>
          </w:p>
        </w:tc>
        <w:tc>
          <w:tcPr>
            <w:tcW w:w="1999" w:type="dxa"/>
            <w:tcBorders>
              <w:top w:val="single" w:sz="4" w:space="0" w:color="auto"/>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jc w:val="center"/>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tc>
        <w:tc>
          <w:tcPr>
            <w:tcW w:w="1394" w:type="dxa"/>
            <w:tcBorders>
              <w:top w:val="single" w:sz="4" w:space="0" w:color="auto"/>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jc w:val="center"/>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tc>
      </w:tr>
      <w:tr w:rsidR="00415272" w:rsidRPr="006969E7" w:rsidTr="008603A4">
        <w:trPr>
          <w:trHeight w:val="302"/>
        </w:trPr>
        <w:tc>
          <w:tcPr>
            <w:tcW w:w="425"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2</w:t>
            </w:r>
          </w:p>
        </w:tc>
        <w:tc>
          <w:tcPr>
            <w:tcW w:w="6241"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Из зоны 3 в зону 2 стоя спиной</w:t>
            </w:r>
          </w:p>
        </w:tc>
        <w:tc>
          <w:tcPr>
            <w:tcW w:w="1999"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jc w:val="center"/>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tc>
        <w:tc>
          <w:tcPr>
            <w:tcW w:w="1394"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jc w:val="center"/>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tc>
      </w:tr>
      <w:tr w:rsidR="00415272" w:rsidRPr="006969E7" w:rsidTr="008603A4">
        <w:trPr>
          <w:trHeight w:val="341"/>
        </w:trPr>
        <w:tc>
          <w:tcPr>
            <w:tcW w:w="425"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3</w:t>
            </w:r>
          </w:p>
        </w:tc>
        <w:tc>
          <w:tcPr>
            <w:tcW w:w="6241"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Из зоны 2 в зону 4 в прыжке</w:t>
            </w:r>
          </w:p>
        </w:tc>
        <w:tc>
          <w:tcPr>
            <w:tcW w:w="1999"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jc w:val="center"/>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tc>
        <w:tc>
          <w:tcPr>
            <w:tcW w:w="1394"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jc w:val="center"/>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tc>
      </w:tr>
      <w:tr w:rsidR="00415272" w:rsidRPr="006969E7" w:rsidTr="008603A4">
        <w:trPr>
          <w:trHeight w:val="322"/>
        </w:trPr>
        <w:tc>
          <w:tcPr>
            <w:tcW w:w="425"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tc>
        <w:tc>
          <w:tcPr>
            <w:tcW w:w="6241"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Через сетку из зоны 4 в зону 1 в прыжке</w:t>
            </w:r>
          </w:p>
        </w:tc>
        <w:tc>
          <w:tcPr>
            <w:tcW w:w="1999"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jc w:val="center"/>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tc>
        <w:tc>
          <w:tcPr>
            <w:tcW w:w="1394"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jc w:val="center"/>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tc>
      </w:tr>
      <w:tr w:rsidR="00415272" w:rsidRPr="006969E7" w:rsidTr="008603A4">
        <w:trPr>
          <w:trHeight w:val="312"/>
        </w:trPr>
        <w:tc>
          <w:tcPr>
            <w:tcW w:w="425"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lastRenderedPageBreak/>
              <w:t>5</w:t>
            </w:r>
          </w:p>
        </w:tc>
        <w:tc>
          <w:tcPr>
            <w:tcW w:w="6241"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Передачи сверху и снизу у стены стоя и сидя</w:t>
            </w:r>
          </w:p>
        </w:tc>
        <w:tc>
          <w:tcPr>
            <w:tcW w:w="1999"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jc w:val="center"/>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3</w:t>
            </w:r>
          </w:p>
        </w:tc>
        <w:tc>
          <w:tcPr>
            <w:tcW w:w="1394"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jc w:val="center"/>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5</w:t>
            </w:r>
          </w:p>
        </w:tc>
      </w:tr>
      <w:tr w:rsidR="00415272" w:rsidRPr="006969E7" w:rsidTr="008603A4">
        <w:trPr>
          <w:trHeight w:val="307"/>
        </w:trPr>
        <w:tc>
          <w:tcPr>
            <w:tcW w:w="425"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6</w:t>
            </w:r>
          </w:p>
        </w:tc>
        <w:tc>
          <w:tcPr>
            <w:tcW w:w="6241"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Передачи сверху у стены стоя лицом и спиной</w:t>
            </w:r>
          </w:p>
        </w:tc>
        <w:tc>
          <w:tcPr>
            <w:tcW w:w="1999"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jc w:val="center"/>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3</w:t>
            </w:r>
          </w:p>
        </w:tc>
        <w:tc>
          <w:tcPr>
            <w:tcW w:w="1394"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jc w:val="center"/>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5</w:t>
            </w:r>
          </w:p>
        </w:tc>
      </w:tr>
      <w:tr w:rsidR="00415272" w:rsidRPr="006969E7" w:rsidTr="008603A4">
        <w:trPr>
          <w:trHeight w:val="317"/>
        </w:trPr>
        <w:tc>
          <w:tcPr>
            <w:tcW w:w="425"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7</w:t>
            </w:r>
          </w:p>
        </w:tc>
        <w:tc>
          <w:tcPr>
            <w:tcW w:w="6241"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Подача на точность в зону 4-5</w:t>
            </w:r>
          </w:p>
        </w:tc>
        <w:tc>
          <w:tcPr>
            <w:tcW w:w="1999"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jc w:val="center"/>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3</w:t>
            </w:r>
          </w:p>
        </w:tc>
        <w:tc>
          <w:tcPr>
            <w:tcW w:w="1394"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jc w:val="center"/>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3</w:t>
            </w:r>
          </w:p>
        </w:tc>
      </w:tr>
      <w:tr w:rsidR="00415272" w:rsidRPr="006969E7" w:rsidTr="008603A4">
        <w:trPr>
          <w:trHeight w:val="326"/>
        </w:trPr>
        <w:tc>
          <w:tcPr>
            <w:tcW w:w="425"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8</w:t>
            </w:r>
          </w:p>
        </w:tc>
        <w:tc>
          <w:tcPr>
            <w:tcW w:w="6241"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Прямой нападающий удар из зоны 4 в зоны 5-6</w:t>
            </w:r>
          </w:p>
        </w:tc>
        <w:tc>
          <w:tcPr>
            <w:tcW w:w="1999"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jc w:val="center"/>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3</w:t>
            </w:r>
          </w:p>
        </w:tc>
        <w:tc>
          <w:tcPr>
            <w:tcW w:w="1394"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jc w:val="center"/>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tc>
      </w:tr>
      <w:tr w:rsidR="00415272" w:rsidRPr="006969E7" w:rsidTr="008603A4">
        <w:trPr>
          <w:trHeight w:val="312"/>
        </w:trPr>
        <w:tc>
          <w:tcPr>
            <w:tcW w:w="425"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9</w:t>
            </w:r>
          </w:p>
        </w:tc>
        <w:tc>
          <w:tcPr>
            <w:tcW w:w="6241"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Первая передача на точность (прием) из зоны 6 в</w:t>
            </w:r>
          </w:p>
        </w:tc>
        <w:tc>
          <w:tcPr>
            <w:tcW w:w="1999"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jc w:val="center"/>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2</w:t>
            </w:r>
          </w:p>
        </w:tc>
        <w:tc>
          <w:tcPr>
            <w:tcW w:w="1394"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jc w:val="center"/>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3</w:t>
            </w:r>
          </w:p>
        </w:tc>
      </w:tr>
      <w:tr w:rsidR="00415272" w:rsidRPr="006969E7" w:rsidTr="008603A4">
        <w:trPr>
          <w:trHeight w:val="322"/>
        </w:trPr>
        <w:tc>
          <w:tcPr>
            <w:tcW w:w="425"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p>
        </w:tc>
        <w:tc>
          <w:tcPr>
            <w:tcW w:w="6241"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зону 3 (расстояние 6 м).</w:t>
            </w:r>
          </w:p>
        </w:tc>
        <w:tc>
          <w:tcPr>
            <w:tcW w:w="1999"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jc w:val="center"/>
              <w:rPr>
                <w:rFonts w:ascii="Times New Roman" w:eastAsia="Arial Unicode MS" w:hAnsi="Times New Roman" w:cs="Times New Roman"/>
                <w:sz w:val="24"/>
                <w:szCs w:val="24"/>
              </w:rPr>
            </w:pPr>
          </w:p>
        </w:tc>
        <w:tc>
          <w:tcPr>
            <w:tcW w:w="1394"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jc w:val="center"/>
              <w:rPr>
                <w:rFonts w:ascii="Times New Roman" w:eastAsia="Arial Unicode MS" w:hAnsi="Times New Roman" w:cs="Times New Roman"/>
                <w:sz w:val="24"/>
                <w:szCs w:val="24"/>
              </w:rPr>
            </w:pPr>
          </w:p>
        </w:tc>
      </w:tr>
      <w:tr w:rsidR="00415272" w:rsidRPr="006969E7" w:rsidTr="008603A4">
        <w:trPr>
          <w:trHeight w:val="312"/>
        </w:trPr>
        <w:tc>
          <w:tcPr>
            <w:tcW w:w="425"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10</w:t>
            </w:r>
          </w:p>
        </w:tc>
        <w:tc>
          <w:tcPr>
            <w:tcW w:w="6241"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Блокирования (вдвоем) нападающего удара из зоны</w:t>
            </w:r>
          </w:p>
        </w:tc>
        <w:tc>
          <w:tcPr>
            <w:tcW w:w="1999"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jc w:val="center"/>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2</w:t>
            </w:r>
          </w:p>
        </w:tc>
        <w:tc>
          <w:tcPr>
            <w:tcW w:w="1394" w:type="dxa"/>
            <w:tcBorders>
              <w:top w:val="nil"/>
              <w:left w:val="single" w:sz="4" w:space="0" w:color="auto"/>
              <w:bottom w:val="nil"/>
              <w:right w:val="single" w:sz="4" w:space="0" w:color="auto"/>
            </w:tcBorders>
            <w:shd w:val="clear" w:color="auto" w:fill="FFFFFF"/>
          </w:tcPr>
          <w:p w:rsidR="00415272" w:rsidRPr="006969E7" w:rsidRDefault="00415272" w:rsidP="00415272">
            <w:pPr>
              <w:spacing w:before="100" w:beforeAutospacing="1" w:after="100" w:afterAutospacing="1" w:line="240" w:lineRule="auto"/>
              <w:jc w:val="center"/>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3</w:t>
            </w:r>
          </w:p>
        </w:tc>
      </w:tr>
      <w:tr w:rsidR="00415272" w:rsidRPr="006969E7" w:rsidTr="008603A4">
        <w:trPr>
          <w:trHeight w:val="653"/>
        </w:trPr>
        <w:tc>
          <w:tcPr>
            <w:tcW w:w="425" w:type="dxa"/>
            <w:tcBorders>
              <w:top w:val="nil"/>
              <w:left w:val="single" w:sz="4" w:space="0" w:color="auto"/>
              <w:bottom w:val="single" w:sz="4" w:space="0" w:color="auto"/>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p>
        </w:tc>
        <w:tc>
          <w:tcPr>
            <w:tcW w:w="6241" w:type="dxa"/>
            <w:tcBorders>
              <w:top w:val="nil"/>
              <w:left w:val="single" w:sz="4" w:space="0" w:color="auto"/>
              <w:bottom w:val="single" w:sz="4" w:space="0" w:color="auto"/>
              <w:right w:val="single" w:sz="4" w:space="0" w:color="auto"/>
            </w:tcBorders>
            <w:shd w:val="clear" w:color="auto" w:fill="FFFFFF"/>
          </w:tcPr>
          <w:p w:rsidR="00415272" w:rsidRPr="006969E7" w:rsidRDefault="00415272" w:rsidP="00415272">
            <w:pPr>
              <w:spacing w:before="100" w:beforeAutospacing="1" w:after="100" w:afterAutospacing="1" w:line="240" w:lineRule="auto"/>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4(2)</w:t>
            </w:r>
          </w:p>
        </w:tc>
        <w:tc>
          <w:tcPr>
            <w:tcW w:w="1999" w:type="dxa"/>
            <w:tcBorders>
              <w:top w:val="nil"/>
              <w:left w:val="single" w:sz="4" w:space="0" w:color="auto"/>
              <w:bottom w:val="single" w:sz="4" w:space="0" w:color="auto"/>
              <w:right w:val="single" w:sz="4" w:space="0" w:color="auto"/>
            </w:tcBorders>
            <w:shd w:val="clear" w:color="auto" w:fill="FFFFFF"/>
          </w:tcPr>
          <w:p w:rsidR="00415272" w:rsidRPr="006969E7" w:rsidRDefault="00415272" w:rsidP="00415272">
            <w:pPr>
              <w:spacing w:before="100" w:beforeAutospacing="1" w:after="100" w:afterAutospacing="1" w:line="240" w:lineRule="auto"/>
              <w:jc w:val="center"/>
              <w:rPr>
                <w:rFonts w:ascii="Times New Roman" w:eastAsia="Arial Unicode MS" w:hAnsi="Times New Roman" w:cs="Times New Roman"/>
                <w:sz w:val="24"/>
                <w:szCs w:val="24"/>
              </w:rPr>
            </w:pPr>
          </w:p>
        </w:tc>
        <w:tc>
          <w:tcPr>
            <w:tcW w:w="1394" w:type="dxa"/>
            <w:tcBorders>
              <w:top w:val="nil"/>
              <w:left w:val="single" w:sz="4" w:space="0" w:color="auto"/>
              <w:bottom w:val="single" w:sz="4" w:space="0" w:color="auto"/>
              <w:right w:val="single" w:sz="4" w:space="0" w:color="auto"/>
            </w:tcBorders>
            <w:shd w:val="clear" w:color="auto" w:fill="FFFFFF"/>
          </w:tcPr>
          <w:p w:rsidR="00415272" w:rsidRPr="006969E7" w:rsidRDefault="00415272" w:rsidP="00415272">
            <w:pPr>
              <w:spacing w:before="100" w:beforeAutospacing="1" w:after="100" w:afterAutospacing="1" w:line="240" w:lineRule="auto"/>
              <w:jc w:val="center"/>
              <w:rPr>
                <w:rFonts w:ascii="Times New Roman" w:eastAsia="Arial Unicode MS" w:hAnsi="Times New Roman" w:cs="Times New Roman"/>
                <w:sz w:val="24"/>
                <w:szCs w:val="24"/>
              </w:rPr>
            </w:pPr>
          </w:p>
        </w:tc>
      </w:tr>
    </w:tbl>
    <w:p w:rsidR="00FF5C14" w:rsidRPr="006969E7" w:rsidRDefault="00FF5C14" w:rsidP="00FF5C14">
      <w:pPr>
        <w:spacing w:line="240" w:lineRule="auto"/>
        <w:jc w:val="both"/>
        <w:rPr>
          <w:rFonts w:ascii="Times New Roman" w:hAnsi="Times New Roman" w:cs="Times New Roman"/>
          <w:sz w:val="24"/>
          <w:szCs w:val="24"/>
        </w:rPr>
      </w:pPr>
    </w:p>
    <w:p w:rsidR="0051763B" w:rsidRPr="006969E7" w:rsidRDefault="0051763B" w:rsidP="0051763B">
      <w:pPr>
        <w:shd w:val="clear" w:color="auto" w:fill="FFFFFF"/>
        <w:spacing w:after="340" w:line="240" w:lineRule="auto"/>
        <w:jc w:val="both"/>
        <w:rPr>
          <w:rFonts w:ascii="Times New Roman" w:hAnsi="Times New Roman" w:cs="Times New Roman"/>
          <w:sz w:val="24"/>
          <w:szCs w:val="24"/>
        </w:rPr>
      </w:pPr>
    </w:p>
    <w:tbl>
      <w:tblPr>
        <w:tblW w:w="0" w:type="auto"/>
        <w:jc w:val="center"/>
        <w:tblLayout w:type="fixed"/>
        <w:tblCellMar>
          <w:left w:w="0" w:type="dxa"/>
          <w:right w:w="0" w:type="dxa"/>
        </w:tblCellMar>
        <w:tblLook w:val="0000"/>
      </w:tblPr>
      <w:tblGrid>
        <w:gridCol w:w="658"/>
        <w:gridCol w:w="5213"/>
        <w:gridCol w:w="926"/>
        <w:gridCol w:w="902"/>
        <w:gridCol w:w="946"/>
        <w:gridCol w:w="941"/>
      </w:tblGrid>
      <w:tr w:rsidR="00415272" w:rsidRPr="006969E7" w:rsidTr="00CA5682">
        <w:trPr>
          <w:trHeight w:val="346"/>
          <w:jc w:val="center"/>
        </w:trPr>
        <w:tc>
          <w:tcPr>
            <w:tcW w:w="658" w:type="dxa"/>
            <w:vMerge w:val="restart"/>
            <w:tcBorders>
              <w:top w:val="single" w:sz="4" w:space="0" w:color="auto"/>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b/>
                <w:bCs/>
                <w:sz w:val="24"/>
                <w:szCs w:val="24"/>
              </w:rPr>
            </w:pPr>
            <w:r w:rsidRPr="006969E7">
              <w:rPr>
                <w:rFonts w:ascii="Times New Roman" w:hAnsi="Times New Roman" w:cs="Times New Roman"/>
                <w:b/>
                <w:bCs/>
                <w:sz w:val="24"/>
                <w:szCs w:val="24"/>
              </w:rPr>
              <w:t>№</w:t>
            </w:r>
          </w:p>
        </w:tc>
        <w:tc>
          <w:tcPr>
            <w:tcW w:w="5213" w:type="dxa"/>
            <w:vMerge w:val="restart"/>
            <w:tcBorders>
              <w:top w:val="single" w:sz="4" w:space="0" w:color="auto"/>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Содержание требований</w:t>
            </w:r>
          </w:p>
        </w:tc>
        <w:tc>
          <w:tcPr>
            <w:tcW w:w="1828" w:type="dxa"/>
            <w:gridSpan w:val="2"/>
            <w:tcBorders>
              <w:top w:val="single" w:sz="4" w:space="0" w:color="auto"/>
              <w:left w:val="single" w:sz="4" w:space="0" w:color="auto"/>
              <w:bottom w:val="single" w:sz="4" w:space="0" w:color="auto"/>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lang w:val="en-US"/>
              </w:rPr>
              <w:t xml:space="preserve">      4</w:t>
            </w:r>
            <w:r w:rsidRPr="006969E7">
              <w:rPr>
                <w:rFonts w:ascii="Times New Roman" w:hAnsi="Times New Roman" w:cs="Times New Roman"/>
                <w:sz w:val="24"/>
                <w:szCs w:val="24"/>
              </w:rPr>
              <w:t xml:space="preserve"> год</w:t>
            </w: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lang w:val="en-US"/>
              </w:rPr>
              <w:t xml:space="preserve">     5</w:t>
            </w:r>
            <w:r w:rsidRPr="006969E7">
              <w:rPr>
                <w:rFonts w:ascii="Times New Roman" w:hAnsi="Times New Roman" w:cs="Times New Roman"/>
                <w:sz w:val="24"/>
                <w:szCs w:val="24"/>
              </w:rPr>
              <w:t xml:space="preserve"> год</w:t>
            </w:r>
          </w:p>
        </w:tc>
      </w:tr>
      <w:tr w:rsidR="00415272" w:rsidRPr="006969E7" w:rsidTr="00CA5682">
        <w:trPr>
          <w:trHeight w:val="336"/>
          <w:jc w:val="center"/>
        </w:trPr>
        <w:tc>
          <w:tcPr>
            <w:tcW w:w="658" w:type="dxa"/>
            <w:vMerge/>
            <w:tcBorders>
              <w:top w:val="nil"/>
              <w:left w:val="single" w:sz="4" w:space="0" w:color="auto"/>
              <w:bottom w:val="single" w:sz="4" w:space="0" w:color="auto"/>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p>
        </w:tc>
        <w:tc>
          <w:tcPr>
            <w:tcW w:w="5213" w:type="dxa"/>
            <w:vMerge/>
            <w:tcBorders>
              <w:top w:val="nil"/>
              <w:left w:val="single" w:sz="4" w:space="0" w:color="auto"/>
              <w:bottom w:val="single" w:sz="4" w:space="0" w:color="auto"/>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Дев.</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Мал.</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Дев.</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Мал.</w:t>
            </w:r>
          </w:p>
        </w:tc>
      </w:tr>
      <w:tr w:rsidR="00415272" w:rsidRPr="006969E7" w:rsidTr="00CA5682">
        <w:trPr>
          <w:trHeight w:val="331"/>
          <w:jc w:val="center"/>
        </w:trPr>
        <w:tc>
          <w:tcPr>
            <w:tcW w:w="658" w:type="dxa"/>
            <w:tcBorders>
              <w:top w:val="single" w:sz="4" w:space="0" w:color="auto"/>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p>
        </w:tc>
        <w:tc>
          <w:tcPr>
            <w:tcW w:w="5213" w:type="dxa"/>
            <w:tcBorders>
              <w:top w:val="single" w:sz="4" w:space="0" w:color="auto"/>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p>
        </w:tc>
        <w:tc>
          <w:tcPr>
            <w:tcW w:w="926" w:type="dxa"/>
            <w:tcBorders>
              <w:top w:val="single" w:sz="4" w:space="0" w:color="auto"/>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p>
        </w:tc>
        <w:tc>
          <w:tcPr>
            <w:tcW w:w="902" w:type="dxa"/>
            <w:tcBorders>
              <w:top w:val="single" w:sz="4" w:space="0" w:color="auto"/>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p>
        </w:tc>
        <w:tc>
          <w:tcPr>
            <w:tcW w:w="946" w:type="dxa"/>
            <w:tcBorders>
              <w:top w:val="single" w:sz="4" w:space="0" w:color="auto"/>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p>
        </w:tc>
        <w:tc>
          <w:tcPr>
            <w:tcW w:w="941" w:type="dxa"/>
            <w:tcBorders>
              <w:top w:val="single" w:sz="4" w:space="0" w:color="auto"/>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p>
        </w:tc>
      </w:tr>
      <w:tr w:rsidR="00415272" w:rsidRPr="006969E7" w:rsidTr="00CA5682">
        <w:trPr>
          <w:trHeight w:val="317"/>
          <w:jc w:val="center"/>
        </w:trPr>
        <w:tc>
          <w:tcPr>
            <w:tcW w:w="658"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lang w:val="en-US"/>
              </w:rPr>
            </w:pPr>
            <w:r w:rsidRPr="006969E7">
              <w:rPr>
                <w:rFonts w:ascii="Times New Roman" w:hAnsi="Times New Roman" w:cs="Times New Roman"/>
                <w:sz w:val="24"/>
                <w:szCs w:val="24"/>
                <w:lang w:val="en-US"/>
              </w:rPr>
              <w:t xml:space="preserve">  1</w:t>
            </w:r>
          </w:p>
        </w:tc>
        <w:tc>
          <w:tcPr>
            <w:tcW w:w="5213"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Бег 30м с высокого старта, сек</w:t>
            </w:r>
          </w:p>
        </w:tc>
        <w:tc>
          <w:tcPr>
            <w:tcW w:w="926"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5,1</w:t>
            </w:r>
          </w:p>
        </w:tc>
        <w:tc>
          <w:tcPr>
            <w:tcW w:w="902"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4,6</w:t>
            </w:r>
          </w:p>
        </w:tc>
        <w:tc>
          <w:tcPr>
            <w:tcW w:w="946"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5,0</w:t>
            </w:r>
          </w:p>
        </w:tc>
        <w:tc>
          <w:tcPr>
            <w:tcW w:w="941"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4,5</w:t>
            </w:r>
          </w:p>
        </w:tc>
      </w:tr>
      <w:tr w:rsidR="00415272" w:rsidRPr="006969E7" w:rsidTr="00CA5682">
        <w:trPr>
          <w:trHeight w:val="326"/>
          <w:jc w:val="center"/>
        </w:trPr>
        <w:tc>
          <w:tcPr>
            <w:tcW w:w="658"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lang w:val="en-US"/>
              </w:rPr>
            </w:pPr>
            <w:r w:rsidRPr="006969E7">
              <w:rPr>
                <w:rFonts w:ascii="Times New Roman" w:hAnsi="Times New Roman" w:cs="Times New Roman"/>
                <w:sz w:val="24"/>
                <w:szCs w:val="24"/>
                <w:lang w:val="en-US"/>
              </w:rPr>
              <w:t xml:space="preserve">  2</w:t>
            </w:r>
          </w:p>
        </w:tc>
        <w:tc>
          <w:tcPr>
            <w:tcW w:w="5213"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Бег 92м с изменением направления, сек</w:t>
            </w:r>
          </w:p>
        </w:tc>
        <w:tc>
          <w:tcPr>
            <w:tcW w:w="926"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26.8</w:t>
            </w:r>
          </w:p>
        </w:tc>
        <w:tc>
          <w:tcPr>
            <w:tcW w:w="902"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24.2</w:t>
            </w:r>
          </w:p>
        </w:tc>
        <w:tc>
          <w:tcPr>
            <w:tcW w:w="946"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26.2</w:t>
            </w:r>
          </w:p>
        </w:tc>
        <w:tc>
          <w:tcPr>
            <w:tcW w:w="941"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24,0</w:t>
            </w:r>
          </w:p>
        </w:tc>
      </w:tr>
      <w:tr w:rsidR="00415272" w:rsidRPr="006969E7" w:rsidTr="00CA5682">
        <w:trPr>
          <w:trHeight w:val="326"/>
          <w:jc w:val="center"/>
        </w:trPr>
        <w:tc>
          <w:tcPr>
            <w:tcW w:w="658"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lang w:val="en-US"/>
              </w:rPr>
            </w:pPr>
          </w:p>
        </w:tc>
        <w:tc>
          <w:tcPr>
            <w:tcW w:w="5213"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p>
        </w:tc>
        <w:tc>
          <w:tcPr>
            <w:tcW w:w="926"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p>
        </w:tc>
        <w:tc>
          <w:tcPr>
            <w:tcW w:w="902"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p>
        </w:tc>
        <w:tc>
          <w:tcPr>
            <w:tcW w:w="946"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p>
        </w:tc>
        <w:tc>
          <w:tcPr>
            <w:tcW w:w="941"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p>
        </w:tc>
      </w:tr>
      <w:tr w:rsidR="00415272" w:rsidRPr="006969E7" w:rsidTr="00CA5682">
        <w:trPr>
          <w:trHeight w:val="322"/>
          <w:jc w:val="center"/>
        </w:trPr>
        <w:tc>
          <w:tcPr>
            <w:tcW w:w="658" w:type="dxa"/>
            <w:tcBorders>
              <w:top w:val="nil"/>
              <w:left w:val="single" w:sz="4" w:space="0" w:color="auto"/>
              <w:bottom w:val="nil"/>
              <w:right w:val="single" w:sz="4" w:space="0" w:color="auto"/>
            </w:tcBorders>
            <w:shd w:val="clear" w:color="auto" w:fill="FFFFFF"/>
          </w:tcPr>
          <w:p w:rsidR="00415272" w:rsidRPr="006969E7" w:rsidRDefault="00415272" w:rsidP="0041527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lang w:val="en-US"/>
              </w:rPr>
              <w:t xml:space="preserve">  </w:t>
            </w:r>
            <w:r w:rsidRPr="006969E7">
              <w:rPr>
                <w:rFonts w:ascii="Times New Roman" w:hAnsi="Times New Roman" w:cs="Times New Roman"/>
                <w:sz w:val="24"/>
                <w:szCs w:val="24"/>
              </w:rPr>
              <w:t>3</w:t>
            </w:r>
          </w:p>
        </w:tc>
        <w:tc>
          <w:tcPr>
            <w:tcW w:w="5213"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Прыжок вверх толчком двух ног, см</w:t>
            </w:r>
          </w:p>
        </w:tc>
        <w:tc>
          <w:tcPr>
            <w:tcW w:w="926"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55</w:t>
            </w:r>
          </w:p>
        </w:tc>
        <w:tc>
          <w:tcPr>
            <w:tcW w:w="902"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70</w:t>
            </w:r>
          </w:p>
        </w:tc>
        <w:tc>
          <w:tcPr>
            <w:tcW w:w="946"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60</w:t>
            </w:r>
          </w:p>
        </w:tc>
        <w:tc>
          <w:tcPr>
            <w:tcW w:w="941"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75</w:t>
            </w:r>
          </w:p>
        </w:tc>
      </w:tr>
      <w:tr w:rsidR="00415272" w:rsidRPr="006969E7" w:rsidTr="00CA5682">
        <w:trPr>
          <w:trHeight w:val="317"/>
          <w:jc w:val="center"/>
        </w:trPr>
        <w:tc>
          <w:tcPr>
            <w:tcW w:w="658" w:type="dxa"/>
            <w:tcBorders>
              <w:top w:val="nil"/>
              <w:left w:val="single" w:sz="4" w:space="0" w:color="auto"/>
              <w:bottom w:val="nil"/>
              <w:right w:val="single" w:sz="4" w:space="0" w:color="auto"/>
            </w:tcBorders>
            <w:shd w:val="clear" w:color="auto" w:fill="FFFFFF"/>
          </w:tcPr>
          <w:p w:rsidR="00415272" w:rsidRPr="006969E7" w:rsidRDefault="00415272" w:rsidP="0041527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lang w:val="en-US"/>
              </w:rPr>
              <w:t xml:space="preserve">  </w:t>
            </w:r>
            <w:r w:rsidRPr="006969E7">
              <w:rPr>
                <w:rFonts w:ascii="Times New Roman" w:hAnsi="Times New Roman" w:cs="Times New Roman"/>
                <w:sz w:val="24"/>
                <w:szCs w:val="24"/>
              </w:rPr>
              <w:t>4</w:t>
            </w:r>
          </w:p>
        </w:tc>
        <w:tc>
          <w:tcPr>
            <w:tcW w:w="5213"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Метание набивного мяча весом 1 кг из-за</w:t>
            </w:r>
          </w:p>
        </w:tc>
        <w:tc>
          <w:tcPr>
            <w:tcW w:w="926"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p>
        </w:tc>
        <w:tc>
          <w:tcPr>
            <w:tcW w:w="902"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p>
        </w:tc>
        <w:tc>
          <w:tcPr>
            <w:tcW w:w="946"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p>
        </w:tc>
        <w:tc>
          <w:tcPr>
            <w:tcW w:w="941"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p>
        </w:tc>
      </w:tr>
      <w:tr w:rsidR="00415272" w:rsidRPr="006969E7" w:rsidTr="00CA5682">
        <w:trPr>
          <w:trHeight w:val="322"/>
          <w:jc w:val="center"/>
        </w:trPr>
        <w:tc>
          <w:tcPr>
            <w:tcW w:w="658"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p>
        </w:tc>
        <w:tc>
          <w:tcPr>
            <w:tcW w:w="5213"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головы двумя руками: сидя</w:t>
            </w:r>
          </w:p>
        </w:tc>
        <w:tc>
          <w:tcPr>
            <w:tcW w:w="926"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7.0</w:t>
            </w:r>
          </w:p>
        </w:tc>
        <w:tc>
          <w:tcPr>
            <w:tcW w:w="902"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9,0</w:t>
            </w:r>
          </w:p>
        </w:tc>
        <w:tc>
          <w:tcPr>
            <w:tcW w:w="946"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7,5</w:t>
            </w:r>
          </w:p>
        </w:tc>
        <w:tc>
          <w:tcPr>
            <w:tcW w:w="941"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10,0</w:t>
            </w:r>
          </w:p>
        </w:tc>
      </w:tr>
      <w:tr w:rsidR="00415272" w:rsidRPr="006969E7" w:rsidTr="00CA5682">
        <w:trPr>
          <w:trHeight w:val="302"/>
          <w:jc w:val="center"/>
        </w:trPr>
        <w:tc>
          <w:tcPr>
            <w:tcW w:w="658"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p>
        </w:tc>
        <w:tc>
          <w:tcPr>
            <w:tcW w:w="5213"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lang w:val="en-US"/>
              </w:rPr>
              <w:t xml:space="preserve">                                       </w:t>
            </w:r>
            <w:r w:rsidRPr="006969E7">
              <w:rPr>
                <w:rFonts w:ascii="Times New Roman" w:hAnsi="Times New Roman" w:cs="Times New Roman"/>
                <w:sz w:val="24"/>
                <w:szCs w:val="24"/>
              </w:rPr>
              <w:t>стоя</w:t>
            </w:r>
          </w:p>
        </w:tc>
        <w:tc>
          <w:tcPr>
            <w:tcW w:w="926"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14,0</w:t>
            </w:r>
          </w:p>
        </w:tc>
        <w:tc>
          <w:tcPr>
            <w:tcW w:w="902"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17,0</w:t>
            </w:r>
          </w:p>
        </w:tc>
        <w:tc>
          <w:tcPr>
            <w:tcW w:w="946"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15,0</w:t>
            </w:r>
          </w:p>
        </w:tc>
        <w:tc>
          <w:tcPr>
            <w:tcW w:w="941" w:type="dxa"/>
            <w:tcBorders>
              <w:top w:val="nil"/>
              <w:left w:val="single" w:sz="4" w:space="0" w:color="auto"/>
              <w:bottom w:val="nil"/>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17.5</w:t>
            </w:r>
          </w:p>
        </w:tc>
      </w:tr>
      <w:tr w:rsidR="00415272" w:rsidRPr="006969E7" w:rsidTr="00CA5682">
        <w:trPr>
          <w:trHeight w:val="653"/>
          <w:jc w:val="center"/>
        </w:trPr>
        <w:tc>
          <w:tcPr>
            <w:tcW w:w="658" w:type="dxa"/>
            <w:tcBorders>
              <w:top w:val="nil"/>
              <w:left w:val="single" w:sz="4" w:space="0" w:color="auto"/>
              <w:bottom w:val="single" w:sz="4" w:space="0" w:color="auto"/>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p>
        </w:tc>
        <w:tc>
          <w:tcPr>
            <w:tcW w:w="5213" w:type="dxa"/>
            <w:tcBorders>
              <w:top w:val="nil"/>
              <w:left w:val="single" w:sz="4" w:space="0" w:color="auto"/>
              <w:bottom w:val="single" w:sz="4" w:space="0" w:color="auto"/>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lang w:val="en-US"/>
              </w:rPr>
            </w:pPr>
          </w:p>
        </w:tc>
        <w:tc>
          <w:tcPr>
            <w:tcW w:w="926" w:type="dxa"/>
            <w:tcBorders>
              <w:top w:val="nil"/>
              <w:left w:val="single" w:sz="4" w:space="0" w:color="auto"/>
              <w:bottom w:val="single" w:sz="4" w:space="0" w:color="auto"/>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lang w:val="en-US"/>
              </w:rPr>
            </w:pPr>
          </w:p>
        </w:tc>
        <w:tc>
          <w:tcPr>
            <w:tcW w:w="902" w:type="dxa"/>
            <w:tcBorders>
              <w:top w:val="nil"/>
              <w:left w:val="single" w:sz="4" w:space="0" w:color="auto"/>
              <w:bottom w:val="single" w:sz="4" w:space="0" w:color="auto"/>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lang w:val="en-US"/>
              </w:rPr>
            </w:pPr>
          </w:p>
        </w:tc>
        <w:tc>
          <w:tcPr>
            <w:tcW w:w="946" w:type="dxa"/>
            <w:tcBorders>
              <w:top w:val="nil"/>
              <w:left w:val="single" w:sz="4" w:space="0" w:color="auto"/>
              <w:bottom w:val="single" w:sz="4" w:space="0" w:color="auto"/>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lang w:val="en-US"/>
              </w:rPr>
            </w:pPr>
          </w:p>
        </w:tc>
        <w:tc>
          <w:tcPr>
            <w:tcW w:w="941" w:type="dxa"/>
            <w:tcBorders>
              <w:top w:val="nil"/>
              <w:left w:val="single" w:sz="4" w:space="0" w:color="auto"/>
              <w:bottom w:val="single" w:sz="4" w:space="0" w:color="auto"/>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lang w:val="en-US"/>
              </w:rPr>
            </w:pPr>
          </w:p>
        </w:tc>
      </w:tr>
    </w:tbl>
    <w:p w:rsidR="00FF5C14" w:rsidRPr="006969E7" w:rsidRDefault="00FF5C14" w:rsidP="00FF5C14">
      <w:pPr>
        <w:shd w:val="clear" w:color="auto" w:fill="FFFFFF"/>
        <w:spacing w:after="0" w:line="365" w:lineRule="exact"/>
        <w:jc w:val="both"/>
        <w:outlineLvl w:val="0"/>
        <w:rPr>
          <w:rFonts w:ascii="Times New Roman" w:eastAsia="Arial Unicode MS" w:hAnsi="Times New Roman" w:cs="Times New Roman"/>
          <w:b/>
          <w:bCs/>
          <w:sz w:val="24"/>
          <w:szCs w:val="24"/>
        </w:rPr>
      </w:pPr>
    </w:p>
    <w:p w:rsidR="00415272" w:rsidRPr="006969E7" w:rsidRDefault="00415272" w:rsidP="00314F42">
      <w:pPr>
        <w:spacing w:line="240" w:lineRule="auto"/>
        <w:jc w:val="both"/>
        <w:outlineLvl w:val="0"/>
        <w:rPr>
          <w:rFonts w:ascii="Times New Roman" w:hAnsi="Times New Roman" w:cs="Times New Roman"/>
          <w:bCs/>
          <w:sz w:val="24"/>
          <w:szCs w:val="24"/>
          <w:u w:val="single"/>
        </w:rPr>
      </w:pPr>
      <w:r w:rsidRPr="006969E7">
        <w:rPr>
          <w:rFonts w:ascii="Times New Roman" w:hAnsi="Times New Roman" w:cs="Times New Roman"/>
          <w:sz w:val="24"/>
          <w:szCs w:val="24"/>
          <w:lang w:val="en-US"/>
        </w:rPr>
        <w:t xml:space="preserve">                                 </w:t>
      </w:r>
      <w:r w:rsidRPr="006969E7">
        <w:rPr>
          <w:rFonts w:ascii="Times New Roman" w:hAnsi="Times New Roman" w:cs="Times New Roman"/>
          <w:sz w:val="24"/>
          <w:szCs w:val="24"/>
        </w:rPr>
        <w:t xml:space="preserve">  </w:t>
      </w:r>
      <w:r w:rsidRPr="006969E7">
        <w:rPr>
          <w:rFonts w:ascii="Times New Roman" w:hAnsi="Times New Roman" w:cs="Times New Roman"/>
          <w:bCs/>
          <w:sz w:val="24"/>
          <w:szCs w:val="24"/>
          <w:u w:val="single"/>
        </w:rPr>
        <w:t>Техническая подготовленность.</w:t>
      </w:r>
    </w:p>
    <w:tbl>
      <w:tblPr>
        <w:tblW w:w="9941" w:type="dxa"/>
        <w:tblInd w:w="5" w:type="dxa"/>
        <w:tblLayout w:type="fixed"/>
        <w:tblCellMar>
          <w:left w:w="0" w:type="dxa"/>
          <w:right w:w="0" w:type="dxa"/>
        </w:tblCellMar>
        <w:tblLook w:val="0000"/>
      </w:tblPr>
      <w:tblGrid>
        <w:gridCol w:w="614"/>
        <w:gridCol w:w="6686"/>
        <w:gridCol w:w="827"/>
        <w:gridCol w:w="964"/>
        <w:gridCol w:w="850"/>
      </w:tblGrid>
      <w:tr w:rsidR="00415272" w:rsidRPr="006969E7" w:rsidTr="00415272">
        <w:trPr>
          <w:trHeight w:val="188"/>
        </w:trPr>
        <w:tc>
          <w:tcPr>
            <w:tcW w:w="614" w:type="dxa"/>
            <w:vMerge w:val="restart"/>
            <w:tcBorders>
              <w:top w:val="single" w:sz="4" w:space="0" w:color="auto"/>
              <w:left w:val="single" w:sz="4" w:space="0" w:color="auto"/>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p>
        </w:tc>
        <w:tc>
          <w:tcPr>
            <w:tcW w:w="6686" w:type="dxa"/>
            <w:vMerge w:val="restart"/>
            <w:tcBorders>
              <w:top w:val="single" w:sz="4" w:space="0" w:color="auto"/>
              <w:left w:val="single" w:sz="4" w:space="0" w:color="auto"/>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Содержание требований</w:t>
            </w:r>
          </w:p>
        </w:tc>
        <w:tc>
          <w:tcPr>
            <w:tcW w:w="827" w:type="dxa"/>
            <w:vMerge w:val="restart"/>
            <w:tcBorders>
              <w:top w:val="single" w:sz="4" w:space="0" w:color="auto"/>
              <w:left w:val="single" w:sz="4" w:space="0" w:color="auto"/>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lang w:val="en-US"/>
              </w:rPr>
              <w:t xml:space="preserve">  </w:t>
            </w:r>
            <w:r w:rsidRPr="006969E7">
              <w:rPr>
                <w:rFonts w:ascii="Times New Roman" w:hAnsi="Times New Roman" w:cs="Times New Roman"/>
                <w:sz w:val="24"/>
                <w:szCs w:val="24"/>
              </w:rPr>
              <w:t xml:space="preserve">  4</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год         </w:t>
            </w:r>
          </w:p>
        </w:tc>
        <w:tc>
          <w:tcPr>
            <w:tcW w:w="1814" w:type="dxa"/>
            <w:gridSpan w:val="2"/>
            <w:tcBorders>
              <w:top w:val="single" w:sz="4" w:space="0" w:color="auto"/>
              <w:left w:val="single" w:sz="4" w:space="0" w:color="auto"/>
              <w:bottom w:val="single" w:sz="4" w:space="0" w:color="auto"/>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lang w:val="en-US"/>
              </w:rPr>
              <w:t xml:space="preserve">  </w:t>
            </w:r>
            <w:r w:rsidRPr="006969E7">
              <w:rPr>
                <w:rFonts w:ascii="Times New Roman" w:hAnsi="Times New Roman" w:cs="Times New Roman"/>
                <w:sz w:val="24"/>
                <w:szCs w:val="24"/>
              </w:rPr>
              <w:t xml:space="preserve">           </w:t>
            </w:r>
            <w:r w:rsidRPr="006969E7">
              <w:rPr>
                <w:rFonts w:ascii="Times New Roman" w:hAnsi="Times New Roman" w:cs="Times New Roman"/>
                <w:sz w:val="24"/>
                <w:szCs w:val="24"/>
                <w:lang w:val="en-US"/>
              </w:rPr>
              <w:t xml:space="preserve"> 5</w:t>
            </w:r>
            <w:r w:rsidRPr="006969E7">
              <w:rPr>
                <w:rFonts w:ascii="Times New Roman" w:hAnsi="Times New Roman" w:cs="Times New Roman"/>
                <w:sz w:val="24"/>
                <w:szCs w:val="24"/>
              </w:rPr>
              <w:t xml:space="preserve"> год</w:t>
            </w:r>
          </w:p>
        </w:tc>
      </w:tr>
      <w:tr w:rsidR="00415272" w:rsidRPr="006969E7" w:rsidTr="00415272">
        <w:trPr>
          <w:trHeight w:val="167"/>
        </w:trPr>
        <w:tc>
          <w:tcPr>
            <w:tcW w:w="614" w:type="dxa"/>
            <w:vMerge/>
            <w:tcBorders>
              <w:left w:val="single" w:sz="4" w:space="0" w:color="auto"/>
              <w:bottom w:val="single" w:sz="4" w:space="0" w:color="auto"/>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p>
        </w:tc>
        <w:tc>
          <w:tcPr>
            <w:tcW w:w="6686" w:type="dxa"/>
            <w:vMerge/>
            <w:tcBorders>
              <w:left w:val="single" w:sz="4" w:space="0" w:color="auto"/>
              <w:bottom w:val="single" w:sz="4" w:space="0" w:color="auto"/>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p>
        </w:tc>
        <w:tc>
          <w:tcPr>
            <w:tcW w:w="827" w:type="dxa"/>
            <w:vMerge/>
            <w:tcBorders>
              <w:left w:val="single" w:sz="4" w:space="0" w:color="auto"/>
              <w:bottom w:val="single" w:sz="4" w:space="0" w:color="auto"/>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lang w:val="en-US"/>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связующие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нападающие</w:t>
            </w:r>
          </w:p>
        </w:tc>
      </w:tr>
      <w:tr w:rsidR="00415272" w:rsidRPr="006969E7" w:rsidTr="00415272">
        <w:trPr>
          <w:trHeight w:val="49"/>
        </w:trPr>
        <w:tc>
          <w:tcPr>
            <w:tcW w:w="614" w:type="dxa"/>
            <w:tcBorders>
              <w:top w:val="nil"/>
              <w:left w:val="single" w:sz="4" w:space="0" w:color="auto"/>
              <w:bottom w:val="single" w:sz="4" w:space="0" w:color="auto"/>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lang w:val="en-US"/>
              </w:rPr>
              <w:t xml:space="preserve">  </w:t>
            </w:r>
            <w:r w:rsidRPr="006969E7">
              <w:rPr>
                <w:rFonts w:ascii="Times New Roman" w:hAnsi="Times New Roman" w:cs="Times New Roman"/>
                <w:sz w:val="24"/>
                <w:szCs w:val="24"/>
              </w:rPr>
              <w:t xml:space="preserve"> </w:t>
            </w:r>
            <w:r w:rsidRPr="006969E7">
              <w:rPr>
                <w:rFonts w:ascii="Times New Roman" w:hAnsi="Times New Roman" w:cs="Times New Roman"/>
                <w:sz w:val="24"/>
                <w:szCs w:val="24"/>
                <w:lang w:val="en-US"/>
              </w:rPr>
              <w:t>1</w:t>
            </w:r>
            <w:r w:rsidRPr="006969E7">
              <w:rPr>
                <w:rFonts w:ascii="Times New Roman" w:hAnsi="Times New Roman" w:cs="Times New Roman"/>
                <w:sz w:val="24"/>
                <w:szCs w:val="24"/>
              </w:rPr>
              <w:t>.</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lang w:val="en-US"/>
              </w:rPr>
              <w:t xml:space="preserve">   2</w:t>
            </w:r>
            <w:r w:rsidRPr="006969E7">
              <w:rPr>
                <w:rFonts w:ascii="Times New Roman" w:hAnsi="Times New Roman" w:cs="Times New Roman"/>
                <w:sz w:val="24"/>
                <w:szCs w:val="24"/>
              </w:rPr>
              <w:t>.</w:t>
            </w:r>
          </w:p>
          <w:p w:rsidR="00415272" w:rsidRPr="006969E7" w:rsidRDefault="00415272" w:rsidP="00CA5682">
            <w:pPr>
              <w:spacing w:line="240" w:lineRule="auto"/>
              <w:jc w:val="both"/>
              <w:rPr>
                <w:rFonts w:ascii="Times New Roman" w:hAnsi="Times New Roman" w:cs="Times New Roman"/>
                <w:sz w:val="24"/>
                <w:szCs w:val="24"/>
                <w:lang w:val="en-US"/>
              </w:rPr>
            </w:pPr>
            <w:r w:rsidRPr="006969E7">
              <w:rPr>
                <w:rFonts w:ascii="Times New Roman" w:hAnsi="Times New Roman" w:cs="Times New Roman"/>
                <w:sz w:val="24"/>
                <w:szCs w:val="24"/>
              </w:rPr>
              <w:t xml:space="preserve">   3.</w:t>
            </w:r>
          </w:p>
          <w:p w:rsidR="00415272" w:rsidRPr="006969E7" w:rsidRDefault="00415272" w:rsidP="00CA5682">
            <w:pPr>
              <w:spacing w:line="240" w:lineRule="auto"/>
              <w:jc w:val="both"/>
              <w:rPr>
                <w:rFonts w:ascii="Times New Roman" w:hAnsi="Times New Roman" w:cs="Times New Roman"/>
                <w:sz w:val="24"/>
                <w:szCs w:val="24"/>
              </w:rPr>
            </w:pPr>
          </w:p>
          <w:p w:rsidR="00415272" w:rsidRPr="006969E7" w:rsidRDefault="00415272" w:rsidP="00CA5682">
            <w:pPr>
              <w:spacing w:line="240" w:lineRule="auto"/>
              <w:jc w:val="center"/>
              <w:rPr>
                <w:rFonts w:ascii="Times New Roman" w:hAnsi="Times New Roman" w:cs="Times New Roman"/>
                <w:sz w:val="24"/>
                <w:szCs w:val="24"/>
              </w:rPr>
            </w:pPr>
            <w:r w:rsidRPr="006969E7">
              <w:rPr>
                <w:rFonts w:ascii="Times New Roman" w:hAnsi="Times New Roman" w:cs="Times New Roman"/>
                <w:sz w:val="24"/>
                <w:szCs w:val="24"/>
              </w:rPr>
              <w:t>4.</w:t>
            </w:r>
          </w:p>
          <w:p w:rsidR="00415272" w:rsidRPr="006969E7" w:rsidRDefault="00415272" w:rsidP="00CA5682">
            <w:pPr>
              <w:spacing w:line="240" w:lineRule="auto"/>
              <w:jc w:val="both"/>
              <w:rPr>
                <w:rFonts w:ascii="Times New Roman" w:hAnsi="Times New Roman" w:cs="Times New Roman"/>
                <w:sz w:val="24"/>
                <w:szCs w:val="24"/>
              </w:rPr>
            </w:pP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p>
          <w:p w:rsidR="00415272" w:rsidRPr="006969E7" w:rsidRDefault="00415272" w:rsidP="00CA5682">
            <w:pPr>
              <w:spacing w:line="240" w:lineRule="auto"/>
              <w:jc w:val="both"/>
              <w:rPr>
                <w:rFonts w:ascii="Times New Roman" w:hAnsi="Times New Roman" w:cs="Times New Roman"/>
                <w:sz w:val="24"/>
                <w:szCs w:val="24"/>
              </w:rPr>
            </w:pPr>
          </w:p>
        </w:tc>
        <w:tc>
          <w:tcPr>
            <w:tcW w:w="6686" w:type="dxa"/>
            <w:tcBorders>
              <w:top w:val="nil"/>
              <w:left w:val="single" w:sz="4" w:space="0" w:color="auto"/>
              <w:bottom w:val="single" w:sz="4" w:space="0" w:color="auto"/>
              <w:right w:val="single" w:sz="4" w:space="0" w:color="auto"/>
            </w:tcBorders>
            <w:shd w:val="clear" w:color="auto" w:fill="FFFFFF"/>
          </w:tcPr>
          <w:p w:rsidR="00415272" w:rsidRPr="006969E7" w:rsidRDefault="00415272" w:rsidP="00CA5682">
            <w:pPr>
              <w:spacing w:line="240" w:lineRule="auto"/>
              <w:rPr>
                <w:rFonts w:ascii="Times New Roman" w:hAnsi="Times New Roman" w:cs="Times New Roman"/>
                <w:sz w:val="24"/>
                <w:szCs w:val="24"/>
              </w:rPr>
            </w:pPr>
            <w:r w:rsidRPr="006969E7">
              <w:rPr>
                <w:rFonts w:ascii="Times New Roman" w:hAnsi="Times New Roman" w:cs="Times New Roman"/>
                <w:sz w:val="24"/>
                <w:szCs w:val="24"/>
              </w:rPr>
              <w:lastRenderedPageBreak/>
              <w:t xml:space="preserve"> Вторая передача на точность из зоны 2 в зону 4</w:t>
            </w:r>
          </w:p>
          <w:p w:rsidR="00415272" w:rsidRPr="006969E7" w:rsidRDefault="00415272" w:rsidP="00CA5682">
            <w:pPr>
              <w:spacing w:line="240" w:lineRule="auto"/>
              <w:rPr>
                <w:rFonts w:ascii="Times New Roman" w:hAnsi="Times New Roman" w:cs="Times New Roman"/>
                <w:sz w:val="24"/>
                <w:szCs w:val="24"/>
              </w:rPr>
            </w:pPr>
            <w:r w:rsidRPr="006969E7">
              <w:rPr>
                <w:rFonts w:ascii="Times New Roman" w:hAnsi="Times New Roman" w:cs="Times New Roman"/>
                <w:sz w:val="24"/>
                <w:szCs w:val="24"/>
              </w:rPr>
              <w:t xml:space="preserve"> Передача сверху у стены, стоя лицом и спиной</w:t>
            </w:r>
          </w:p>
          <w:p w:rsidR="00415272" w:rsidRPr="006969E7" w:rsidRDefault="00415272" w:rsidP="00CA5682">
            <w:pPr>
              <w:spacing w:line="240" w:lineRule="auto"/>
              <w:rPr>
                <w:rFonts w:ascii="Times New Roman" w:hAnsi="Times New Roman" w:cs="Times New Roman"/>
                <w:sz w:val="24"/>
                <w:szCs w:val="24"/>
              </w:rPr>
            </w:pPr>
            <w:r w:rsidRPr="006969E7">
              <w:rPr>
                <w:rFonts w:ascii="Times New Roman" w:hAnsi="Times New Roman" w:cs="Times New Roman"/>
                <w:sz w:val="24"/>
                <w:szCs w:val="24"/>
              </w:rPr>
              <w:t xml:space="preserve"> Подача на точность: верхняя прямая в правую половину площадки</w:t>
            </w:r>
          </w:p>
          <w:p w:rsidR="00415272" w:rsidRPr="006969E7" w:rsidRDefault="00415272" w:rsidP="00CA5682">
            <w:pPr>
              <w:spacing w:line="240" w:lineRule="auto"/>
              <w:rPr>
                <w:rFonts w:ascii="Times New Roman" w:hAnsi="Times New Roman" w:cs="Times New Roman"/>
                <w:sz w:val="24"/>
                <w:szCs w:val="24"/>
              </w:rPr>
            </w:pPr>
            <w:r w:rsidRPr="006969E7">
              <w:rPr>
                <w:rFonts w:ascii="Times New Roman" w:hAnsi="Times New Roman" w:cs="Times New Roman"/>
                <w:sz w:val="24"/>
                <w:szCs w:val="24"/>
              </w:rPr>
              <w:t>Нападающий удар прямой из зоны 4 в зону 4-5</w:t>
            </w:r>
          </w:p>
          <w:p w:rsidR="00415272" w:rsidRPr="006969E7" w:rsidRDefault="00415272" w:rsidP="00CA5682">
            <w:pPr>
              <w:spacing w:line="240" w:lineRule="auto"/>
              <w:rPr>
                <w:rFonts w:ascii="Times New Roman" w:hAnsi="Times New Roman" w:cs="Times New Roman"/>
                <w:sz w:val="24"/>
                <w:szCs w:val="24"/>
              </w:rPr>
            </w:pPr>
            <w:r w:rsidRPr="006969E7">
              <w:rPr>
                <w:rFonts w:ascii="Times New Roman" w:hAnsi="Times New Roman" w:cs="Times New Roman"/>
                <w:sz w:val="24"/>
                <w:szCs w:val="24"/>
              </w:rPr>
              <w:t xml:space="preserve"> Нападающий удар с переводом из зоны 2 в зону</w:t>
            </w:r>
          </w:p>
          <w:p w:rsidR="00415272" w:rsidRPr="006969E7" w:rsidRDefault="00415272" w:rsidP="00CA5682">
            <w:pPr>
              <w:spacing w:line="240" w:lineRule="auto"/>
              <w:rPr>
                <w:rFonts w:ascii="Times New Roman" w:hAnsi="Times New Roman" w:cs="Times New Roman"/>
                <w:sz w:val="24"/>
                <w:szCs w:val="24"/>
              </w:rPr>
            </w:pPr>
            <w:r w:rsidRPr="006969E7">
              <w:rPr>
                <w:rFonts w:ascii="Times New Roman" w:hAnsi="Times New Roman" w:cs="Times New Roman"/>
                <w:sz w:val="24"/>
                <w:szCs w:val="24"/>
              </w:rPr>
              <w:lastRenderedPageBreak/>
              <w:t xml:space="preserve"> 5, из зоны 4 в зону 1</w:t>
            </w:r>
          </w:p>
          <w:p w:rsidR="00415272" w:rsidRPr="006969E7" w:rsidRDefault="00415272" w:rsidP="00CA5682">
            <w:pPr>
              <w:spacing w:line="240" w:lineRule="auto"/>
              <w:rPr>
                <w:rFonts w:ascii="Times New Roman" w:hAnsi="Times New Roman" w:cs="Times New Roman"/>
                <w:sz w:val="24"/>
                <w:szCs w:val="24"/>
              </w:rPr>
            </w:pPr>
            <w:r w:rsidRPr="006969E7">
              <w:rPr>
                <w:rFonts w:ascii="Times New Roman" w:hAnsi="Times New Roman" w:cs="Times New Roman"/>
                <w:sz w:val="24"/>
                <w:szCs w:val="24"/>
              </w:rPr>
              <w:t xml:space="preserve"> Приём подачи из зоны 5 в зону 2 на точность</w:t>
            </w:r>
          </w:p>
          <w:p w:rsidR="00415272" w:rsidRPr="006969E7" w:rsidRDefault="00415272" w:rsidP="00CA5682">
            <w:pPr>
              <w:spacing w:line="240" w:lineRule="auto"/>
              <w:rPr>
                <w:rFonts w:ascii="Times New Roman" w:hAnsi="Times New Roman" w:cs="Times New Roman"/>
                <w:sz w:val="24"/>
                <w:szCs w:val="24"/>
              </w:rPr>
            </w:pPr>
            <w:r w:rsidRPr="006969E7">
              <w:rPr>
                <w:rFonts w:ascii="Times New Roman" w:hAnsi="Times New Roman" w:cs="Times New Roman"/>
                <w:sz w:val="24"/>
                <w:szCs w:val="24"/>
              </w:rPr>
              <w:t xml:space="preserve">Блокирование одиночное нападающего из зоны 4 (2) по диагонали </w:t>
            </w:r>
          </w:p>
        </w:tc>
        <w:tc>
          <w:tcPr>
            <w:tcW w:w="827" w:type="dxa"/>
            <w:tcBorders>
              <w:top w:val="nil"/>
              <w:left w:val="single" w:sz="4" w:space="0" w:color="auto"/>
              <w:bottom w:val="single" w:sz="4" w:space="0" w:color="auto"/>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lastRenderedPageBreak/>
              <w:t xml:space="preserve"> 6</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5</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3</w:t>
            </w:r>
          </w:p>
          <w:p w:rsidR="00415272" w:rsidRPr="006969E7" w:rsidRDefault="00415272" w:rsidP="00CA5682">
            <w:pPr>
              <w:spacing w:line="240" w:lineRule="auto"/>
              <w:jc w:val="both"/>
              <w:rPr>
                <w:rFonts w:ascii="Times New Roman" w:hAnsi="Times New Roman" w:cs="Times New Roman"/>
                <w:sz w:val="24"/>
                <w:szCs w:val="24"/>
              </w:rPr>
            </w:pP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4</w:t>
            </w:r>
          </w:p>
          <w:p w:rsidR="00415272" w:rsidRPr="006969E7" w:rsidRDefault="00415272" w:rsidP="00CA5682">
            <w:pPr>
              <w:spacing w:line="240" w:lineRule="auto"/>
              <w:jc w:val="both"/>
              <w:rPr>
                <w:rFonts w:ascii="Times New Roman" w:hAnsi="Times New Roman" w:cs="Times New Roman"/>
                <w:sz w:val="24"/>
                <w:szCs w:val="24"/>
              </w:rPr>
            </w:pP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4</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4</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4</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p>
        </w:tc>
        <w:tc>
          <w:tcPr>
            <w:tcW w:w="964" w:type="dxa"/>
            <w:tcBorders>
              <w:top w:val="nil"/>
              <w:left w:val="single" w:sz="4" w:space="0" w:color="auto"/>
              <w:bottom w:val="single" w:sz="4" w:space="0" w:color="auto"/>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8</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4</w:t>
            </w:r>
          </w:p>
          <w:p w:rsidR="00415272" w:rsidRPr="006969E7" w:rsidRDefault="00415272" w:rsidP="00CA5682">
            <w:pPr>
              <w:spacing w:line="240" w:lineRule="auto"/>
              <w:jc w:val="both"/>
              <w:rPr>
                <w:rFonts w:ascii="Times New Roman" w:hAnsi="Times New Roman" w:cs="Times New Roman"/>
                <w:sz w:val="24"/>
                <w:szCs w:val="24"/>
              </w:rPr>
            </w:pP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3</w:t>
            </w:r>
          </w:p>
          <w:p w:rsidR="00415272" w:rsidRPr="006969E7" w:rsidRDefault="00415272" w:rsidP="00CA5682">
            <w:pPr>
              <w:spacing w:line="240" w:lineRule="auto"/>
              <w:jc w:val="both"/>
              <w:rPr>
                <w:rFonts w:ascii="Times New Roman" w:hAnsi="Times New Roman" w:cs="Times New Roman"/>
                <w:sz w:val="24"/>
                <w:szCs w:val="24"/>
              </w:rPr>
            </w:pP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3</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4</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4</w:t>
            </w:r>
          </w:p>
        </w:tc>
        <w:tc>
          <w:tcPr>
            <w:tcW w:w="850" w:type="dxa"/>
            <w:tcBorders>
              <w:top w:val="nil"/>
              <w:left w:val="single" w:sz="4" w:space="0" w:color="auto"/>
              <w:bottom w:val="single" w:sz="4" w:space="0" w:color="auto"/>
              <w:right w:val="single" w:sz="4" w:space="0" w:color="auto"/>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5</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5</w:t>
            </w:r>
          </w:p>
          <w:p w:rsidR="00415272" w:rsidRPr="006969E7" w:rsidRDefault="00415272" w:rsidP="00CA5682">
            <w:pPr>
              <w:spacing w:line="240" w:lineRule="auto"/>
              <w:jc w:val="both"/>
              <w:rPr>
                <w:rFonts w:ascii="Times New Roman" w:hAnsi="Times New Roman" w:cs="Times New Roman"/>
                <w:sz w:val="24"/>
                <w:szCs w:val="24"/>
              </w:rPr>
            </w:pP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4</w:t>
            </w:r>
          </w:p>
          <w:p w:rsidR="00415272" w:rsidRPr="006969E7" w:rsidRDefault="00415272" w:rsidP="00CA5682">
            <w:pPr>
              <w:spacing w:line="240" w:lineRule="auto"/>
              <w:jc w:val="both"/>
              <w:rPr>
                <w:rFonts w:ascii="Times New Roman" w:hAnsi="Times New Roman" w:cs="Times New Roman"/>
                <w:sz w:val="24"/>
                <w:szCs w:val="24"/>
              </w:rPr>
            </w:pP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4</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5</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5</w:t>
            </w:r>
          </w:p>
        </w:tc>
      </w:tr>
      <w:tr w:rsidR="00415272" w:rsidRPr="006969E7" w:rsidTr="00415272">
        <w:trPr>
          <w:trHeight w:val="823"/>
        </w:trPr>
        <w:tc>
          <w:tcPr>
            <w:tcW w:w="9941" w:type="dxa"/>
            <w:gridSpan w:val="5"/>
            <w:tcBorders>
              <w:bottom w:val="nil"/>
            </w:tcBorders>
            <w:shd w:val="clear" w:color="auto" w:fill="FFFFFF"/>
          </w:tcPr>
          <w:p w:rsidR="00415272" w:rsidRPr="006969E7" w:rsidRDefault="00415272" w:rsidP="00CA5682">
            <w:pPr>
              <w:spacing w:line="240" w:lineRule="auto"/>
              <w:jc w:val="both"/>
              <w:rPr>
                <w:rFonts w:ascii="Times New Roman" w:hAnsi="Times New Roman" w:cs="Times New Roman"/>
                <w:sz w:val="24"/>
                <w:szCs w:val="24"/>
              </w:rPr>
            </w:pPr>
          </w:p>
          <w:p w:rsidR="00415272" w:rsidRPr="006969E7" w:rsidRDefault="00415272" w:rsidP="00415272">
            <w:pPr>
              <w:shd w:val="clear" w:color="auto" w:fill="FFFFFF"/>
              <w:spacing w:after="340" w:line="240" w:lineRule="auto"/>
              <w:jc w:val="both"/>
              <w:rPr>
                <w:rFonts w:ascii="Times New Roman" w:eastAsia="Arial Unicode MS" w:hAnsi="Times New Roman" w:cs="Times New Roman"/>
                <w:sz w:val="24"/>
                <w:szCs w:val="24"/>
                <w:shd w:val="clear" w:color="auto" w:fill="FFFFFF"/>
                <w:lang w:val="en-US"/>
              </w:rPr>
            </w:pPr>
            <w:r w:rsidRPr="006969E7">
              <w:rPr>
                <w:rFonts w:ascii="Times New Roman" w:eastAsia="Arial Unicode MS" w:hAnsi="Times New Roman" w:cs="Times New Roman"/>
                <w:b/>
                <w:bCs/>
                <w:sz w:val="24"/>
                <w:szCs w:val="24"/>
                <w:shd w:val="clear" w:color="auto" w:fill="FFFFFF"/>
              </w:rPr>
              <w:t xml:space="preserve">                                        </w:t>
            </w:r>
            <w:r w:rsidRPr="006969E7">
              <w:rPr>
                <w:rFonts w:ascii="Times New Roman" w:eastAsia="Arial Unicode MS" w:hAnsi="Times New Roman" w:cs="Times New Roman"/>
                <w:bCs/>
                <w:sz w:val="24"/>
                <w:szCs w:val="24"/>
                <w:u w:val="single"/>
                <w:shd w:val="clear" w:color="auto" w:fill="FFFFFF"/>
              </w:rPr>
              <w:t>Тактическая подготовленность.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4819"/>
              <w:gridCol w:w="992"/>
              <w:gridCol w:w="1701"/>
              <w:gridCol w:w="1775"/>
            </w:tblGrid>
            <w:tr w:rsidR="00415272" w:rsidRPr="006969E7" w:rsidTr="00CA5682">
              <w:trPr>
                <w:trHeight w:val="300"/>
              </w:trPr>
              <w:tc>
                <w:tcPr>
                  <w:tcW w:w="710" w:type="dxa"/>
                  <w:vMerge w:val="restart"/>
                </w:tcPr>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w:t>
                  </w:r>
                </w:p>
              </w:tc>
              <w:tc>
                <w:tcPr>
                  <w:tcW w:w="4819" w:type="dxa"/>
                  <w:vMerge w:val="restart"/>
                </w:tcPr>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 xml:space="preserve">       Содержание требований</w:t>
                  </w:r>
                </w:p>
              </w:tc>
              <w:tc>
                <w:tcPr>
                  <w:tcW w:w="992" w:type="dxa"/>
                  <w:vMerge w:val="restart"/>
                </w:tcPr>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4год</w:t>
                  </w:r>
                </w:p>
              </w:tc>
              <w:tc>
                <w:tcPr>
                  <w:tcW w:w="3476" w:type="dxa"/>
                  <w:gridSpan w:val="2"/>
                </w:tcPr>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 xml:space="preserve">                  5 год</w:t>
                  </w:r>
                </w:p>
              </w:tc>
            </w:tr>
            <w:tr w:rsidR="00415272" w:rsidRPr="006969E7" w:rsidTr="00CA5682">
              <w:trPr>
                <w:trHeight w:val="360"/>
              </w:trPr>
              <w:tc>
                <w:tcPr>
                  <w:tcW w:w="710" w:type="dxa"/>
                  <w:vMerge/>
                </w:tcPr>
                <w:p w:rsidR="00415272" w:rsidRPr="006969E7" w:rsidRDefault="00415272" w:rsidP="00CA5682">
                  <w:pPr>
                    <w:spacing w:after="340" w:line="240" w:lineRule="auto"/>
                    <w:jc w:val="both"/>
                    <w:rPr>
                      <w:rFonts w:ascii="Times New Roman" w:eastAsia="Arial Unicode MS" w:hAnsi="Times New Roman" w:cs="Times New Roman"/>
                      <w:sz w:val="24"/>
                      <w:szCs w:val="24"/>
                    </w:rPr>
                  </w:pPr>
                </w:p>
              </w:tc>
              <w:tc>
                <w:tcPr>
                  <w:tcW w:w="4819" w:type="dxa"/>
                  <w:vMerge/>
                </w:tcPr>
                <w:p w:rsidR="00415272" w:rsidRPr="006969E7" w:rsidRDefault="00415272" w:rsidP="00CA5682">
                  <w:pPr>
                    <w:spacing w:after="340" w:line="240" w:lineRule="auto"/>
                    <w:jc w:val="both"/>
                    <w:rPr>
                      <w:rFonts w:ascii="Times New Roman" w:eastAsia="Arial Unicode MS" w:hAnsi="Times New Roman" w:cs="Times New Roman"/>
                      <w:sz w:val="24"/>
                      <w:szCs w:val="24"/>
                    </w:rPr>
                  </w:pPr>
                </w:p>
              </w:tc>
              <w:tc>
                <w:tcPr>
                  <w:tcW w:w="992" w:type="dxa"/>
                  <w:vMerge/>
                </w:tcPr>
                <w:p w:rsidR="00415272" w:rsidRPr="006969E7" w:rsidRDefault="00415272" w:rsidP="00CA5682">
                  <w:pPr>
                    <w:spacing w:after="340" w:line="240" w:lineRule="auto"/>
                    <w:jc w:val="both"/>
                    <w:rPr>
                      <w:rFonts w:ascii="Times New Roman" w:eastAsia="Arial Unicode MS" w:hAnsi="Times New Roman" w:cs="Times New Roman"/>
                      <w:sz w:val="24"/>
                      <w:szCs w:val="24"/>
                    </w:rPr>
                  </w:pPr>
                </w:p>
              </w:tc>
              <w:tc>
                <w:tcPr>
                  <w:tcW w:w="1701" w:type="dxa"/>
                </w:tcPr>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связующие</w:t>
                  </w:r>
                </w:p>
              </w:tc>
              <w:tc>
                <w:tcPr>
                  <w:tcW w:w="1775" w:type="dxa"/>
                </w:tcPr>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нападающие</w:t>
                  </w:r>
                </w:p>
              </w:tc>
            </w:tr>
            <w:tr w:rsidR="00415272" w:rsidRPr="006969E7" w:rsidTr="00CA5682">
              <w:tc>
                <w:tcPr>
                  <w:tcW w:w="710" w:type="dxa"/>
                </w:tcPr>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1</w:t>
                  </w: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2</w:t>
                  </w: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3</w:t>
                  </w: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5</w:t>
                  </w: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6</w:t>
                  </w: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p>
              </w:tc>
              <w:tc>
                <w:tcPr>
                  <w:tcW w:w="4819" w:type="dxa"/>
                </w:tcPr>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lastRenderedPageBreak/>
                    <w:t>Вторая передача из зоны 3 в зону 4 или 2 стоя спиной в соответствии с сигналом</w:t>
                  </w:r>
                </w:p>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Вторая передача в прыжке из зоны 3 в зону 4 или 2 стоя спиной в соответствии с сигналом</w:t>
                  </w:r>
                </w:p>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Нападающий удар или «скидка» в зависимости от того, поставлен блок или нет</w:t>
                  </w:r>
                </w:p>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Командные действия: прием подачи, вторая передача из зоны 3 в зону 4 или 2 (по заданию) и нападающий удар</w:t>
                  </w:r>
                </w:p>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Блокирование одиночное нападающих ударов из зон 4,3,2 со второй передачи. Зона не известна, направление удара диагональное</w:t>
                  </w:r>
                </w:p>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Командные действия организации защитных действий по системе «углом вперед» и «углом назад» по заданию после нападения соперников</w:t>
                  </w:r>
                </w:p>
              </w:tc>
              <w:tc>
                <w:tcPr>
                  <w:tcW w:w="992" w:type="dxa"/>
                </w:tcPr>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5</w:t>
                  </w: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5</w:t>
                  </w: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5</w:t>
                  </w: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7</w:t>
                  </w:r>
                </w:p>
              </w:tc>
              <w:tc>
                <w:tcPr>
                  <w:tcW w:w="1701" w:type="dxa"/>
                </w:tcPr>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6</w:t>
                  </w: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3</w:t>
                  </w: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3</w:t>
                  </w: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7</w:t>
                  </w:r>
                </w:p>
              </w:tc>
              <w:tc>
                <w:tcPr>
                  <w:tcW w:w="1775" w:type="dxa"/>
                </w:tcPr>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5</w:t>
                  </w: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2</w:t>
                  </w: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5</w:t>
                  </w: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4</w:t>
                  </w:r>
                </w:p>
                <w:p w:rsidR="00415272" w:rsidRPr="006969E7" w:rsidRDefault="00415272" w:rsidP="00CA5682">
                  <w:pPr>
                    <w:spacing w:after="340" w:line="240" w:lineRule="auto"/>
                    <w:jc w:val="both"/>
                    <w:rPr>
                      <w:rFonts w:ascii="Times New Roman" w:eastAsia="Arial Unicode MS" w:hAnsi="Times New Roman" w:cs="Times New Roman"/>
                      <w:sz w:val="24"/>
                      <w:szCs w:val="24"/>
                    </w:rPr>
                  </w:pPr>
                </w:p>
                <w:p w:rsidR="00415272" w:rsidRPr="006969E7" w:rsidRDefault="00415272" w:rsidP="00CA5682">
                  <w:pPr>
                    <w:spacing w:after="340" w:line="240" w:lineRule="auto"/>
                    <w:jc w:val="both"/>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7</w:t>
                  </w:r>
                </w:p>
              </w:tc>
            </w:tr>
          </w:tbl>
          <w:p w:rsidR="00415272" w:rsidRPr="006969E7" w:rsidRDefault="00415272" w:rsidP="00415272">
            <w:pPr>
              <w:shd w:val="clear" w:color="auto" w:fill="FFFFFF"/>
              <w:spacing w:after="340" w:line="240" w:lineRule="auto"/>
              <w:jc w:val="both"/>
              <w:rPr>
                <w:rFonts w:ascii="Times New Roman" w:eastAsia="Arial Unicode MS" w:hAnsi="Times New Roman" w:cs="Times New Roman"/>
                <w:sz w:val="24"/>
                <w:szCs w:val="24"/>
              </w:rPr>
            </w:pPr>
          </w:p>
          <w:p w:rsidR="00415272" w:rsidRPr="006969E7" w:rsidRDefault="00415272" w:rsidP="00415272">
            <w:pPr>
              <w:spacing w:line="240" w:lineRule="auto"/>
              <w:jc w:val="both"/>
              <w:rPr>
                <w:rFonts w:ascii="Times New Roman" w:hAnsi="Times New Roman" w:cs="Times New Roman"/>
                <w:sz w:val="24"/>
                <w:szCs w:val="24"/>
              </w:rPr>
            </w:pPr>
            <w:r w:rsidRPr="006969E7">
              <w:rPr>
                <w:rFonts w:ascii="Times New Roman" w:hAnsi="Times New Roman" w:cs="Times New Roman"/>
                <w:bCs/>
                <w:sz w:val="24"/>
                <w:szCs w:val="24"/>
              </w:rPr>
              <w:t xml:space="preserve">                                           </w:t>
            </w:r>
            <w:r w:rsidRPr="006969E7">
              <w:rPr>
                <w:rFonts w:ascii="Times New Roman" w:hAnsi="Times New Roman" w:cs="Times New Roman"/>
                <w:bCs/>
                <w:sz w:val="24"/>
                <w:szCs w:val="24"/>
                <w:u w:val="single"/>
              </w:rPr>
              <w:t>Интегральная подготовка.</w:t>
            </w:r>
          </w:p>
          <w:tbl>
            <w:tblPr>
              <w:tblW w:w="100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7"/>
              <w:gridCol w:w="4830"/>
              <w:gridCol w:w="992"/>
              <w:gridCol w:w="1772"/>
              <w:gridCol w:w="1697"/>
              <w:gridCol w:w="35"/>
            </w:tblGrid>
            <w:tr w:rsidR="00415272" w:rsidRPr="006969E7" w:rsidTr="00CA5682">
              <w:trPr>
                <w:gridAfter w:val="1"/>
                <w:wAfter w:w="35" w:type="dxa"/>
                <w:trHeight w:val="300"/>
              </w:trPr>
              <w:tc>
                <w:tcPr>
                  <w:tcW w:w="698" w:type="dxa"/>
                  <w:vMerge w:val="restart"/>
                </w:tcPr>
                <w:p w:rsidR="00415272" w:rsidRPr="006969E7" w:rsidRDefault="00415272" w:rsidP="00CA5682">
                  <w:pPr>
                    <w:spacing w:line="240" w:lineRule="auto"/>
                    <w:jc w:val="both"/>
                    <w:rPr>
                      <w:rFonts w:ascii="Times New Roman" w:hAnsi="Times New Roman" w:cs="Times New Roman"/>
                      <w:sz w:val="24"/>
                      <w:szCs w:val="24"/>
                    </w:rPr>
                  </w:pP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p>
              </w:tc>
              <w:tc>
                <w:tcPr>
                  <w:tcW w:w="4831" w:type="dxa"/>
                  <w:vMerge w:val="restart"/>
                </w:tcPr>
                <w:p w:rsidR="00415272" w:rsidRPr="006969E7" w:rsidRDefault="00415272" w:rsidP="00CA5682">
                  <w:pPr>
                    <w:spacing w:line="240" w:lineRule="auto"/>
                    <w:jc w:val="both"/>
                    <w:rPr>
                      <w:rFonts w:ascii="Times New Roman" w:hAnsi="Times New Roman" w:cs="Times New Roman"/>
                      <w:sz w:val="24"/>
                      <w:szCs w:val="24"/>
                    </w:rPr>
                  </w:pP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Содержание требований</w:t>
                  </w:r>
                </w:p>
              </w:tc>
              <w:tc>
                <w:tcPr>
                  <w:tcW w:w="992" w:type="dxa"/>
                  <w:vMerge w:val="restart"/>
                </w:tcPr>
                <w:p w:rsidR="00415272" w:rsidRPr="006969E7" w:rsidRDefault="00415272" w:rsidP="00CA5682">
                  <w:pPr>
                    <w:spacing w:line="240" w:lineRule="auto"/>
                    <w:jc w:val="both"/>
                    <w:rPr>
                      <w:rFonts w:ascii="Times New Roman" w:hAnsi="Times New Roman" w:cs="Times New Roman"/>
                      <w:sz w:val="24"/>
                      <w:szCs w:val="24"/>
                    </w:rPr>
                  </w:pP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4год</w:t>
                  </w:r>
                </w:p>
              </w:tc>
              <w:tc>
                <w:tcPr>
                  <w:tcW w:w="3467" w:type="dxa"/>
                  <w:gridSpan w:val="2"/>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5 год</w:t>
                  </w:r>
                </w:p>
              </w:tc>
            </w:tr>
            <w:tr w:rsidR="00415272" w:rsidRPr="006969E7" w:rsidTr="00CA5682">
              <w:trPr>
                <w:trHeight w:val="210"/>
              </w:trPr>
              <w:tc>
                <w:tcPr>
                  <w:tcW w:w="698" w:type="dxa"/>
                  <w:vMerge/>
                </w:tcPr>
                <w:p w:rsidR="00415272" w:rsidRPr="006969E7" w:rsidRDefault="00415272" w:rsidP="00CA5682">
                  <w:pPr>
                    <w:spacing w:line="240" w:lineRule="auto"/>
                    <w:jc w:val="both"/>
                    <w:rPr>
                      <w:rFonts w:ascii="Times New Roman" w:hAnsi="Times New Roman" w:cs="Times New Roman"/>
                      <w:sz w:val="24"/>
                      <w:szCs w:val="24"/>
                    </w:rPr>
                  </w:pPr>
                </w:p>
              </w:tc>
              <w:tc>
                <w:tcPr>
                  <w:tcW w:w="4831" w:type="dxa"/>
                  <w:vMerge/>
                </w:tcPr>
                <w:p w:rsidR="00415272" w:rsidRPr="006969E7" w:rsidRDefault="00415272" w:rsidP="00CA5682">
                  <w:pPr>
                    <w:spacing w:line="240" w:lineRule="auto"/>
                    <w:jc w:val="both"/>
                    <w:rPr>
                      <w:rFonts w:ascii="Times New Roman" w:hAnsi="Times New Roman" w:cs="Times New Roman"/>
                      <w:sz w:val="24"/>
                      <w:szCs w:val="24"/>
                    </w:rPr>
                  </w:pPr>
                </w:p>
              </w:tc>
              <w:tc>
                <w:tcPr>
                  <w:tcW w:w="992" w:type="dxa"/>
                  <w:vMerge/>
                </w:tcPr>
                <w:p w:rsidR="00415272" w:rsidRPr="006969E7" w:rsidRDefault="00415272" w:rsidP="00CA5682">
                  <w:pPr>
                    <w:spacing w:line="240" w:lineRule="auto"/>
                    <w:jc w:val="both"/>
                    <w:rPr>
                      <w:rFonts w:ascii="Times New Roman" w:hAnsi="Times New Roman" w:cs="Times New Roman"/>
                      <w:sz w:val="24"/>
                      <w:szCs w:val="24"/>
                    </w:rPr>
                  </w:pPr>
                </w:p>
              </w:tc>
              <w:tc>
                <w:tcPr>
                  <w:tcW w:w="1772" w:type="dxa"/>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связующие</w:t>
                  </w:r>
                </w:p>
              </w:tc>
              <w:tc>
                <w:tcPr>
                  <w:tcW w:w="1730" w:type="dxa"/>
                  <w:gridSpan w:val="2"/>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нападающие</w:t>
                  </w:r>
                </w:p>
              </w:tc>
            </w:tr>
            <w:tr w:rsidR="00415272" w:rsidRPr="006969E7" w:rsidTr="00CA5682">
              <w:trPr>
                <w:gridAfter w:val="1"/>
                <w:wAfter w:w="35" w:type="dxa"/>
              </w:trPr>
              <w:tc>
                <w:tcPr>
                  <w:tcW w:w="698" w:type="dxa"/>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1</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2</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3</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4</w:t>
                  </w:r>
                </w:p>
                <w:p w:rsidR="00415272" w:rsidRPr="006969E7" w:rsidRDefault="00415272" w:rsidP="00CA5682">
                  <w:pPr>
                    <w:spacing w:line="240" w:lineRule="auto"/>
                    <w:jc w:val="both"/>
                    <w:rPr>
                      <w:rFonts w:ascii="Times New Roman" w:hAnsi="Times New Roman" w:cs="Times New Roman"/>
                      <w:sz w:val="24"/>
                      <w:szCs w:val="24"/>
                    </w:rPr>
                  </w:pPr>
                </w:p>
                <w:p w:rsidR="00415272" w:rsidRPr="006969E7" w:rsidRDefault="00415272" w:rsidP="00CA5682">
                  <w:pPr>
                    <w:spacing w:line="240" w:lineRule="auto"/>
                    <w:jc w:val="both"/>
                    <w:rPr>
                      <w:rFonts w:ascii="Times New Roman" w:hAnsi="Times New Roman" w:cs="Times New Roman"/>
                      <w:sz w:val="24"/>
                      <w:szCs w:val="24"/>
                      <w:lang w:val="en-US"/>
                    </w:rPr>
                  </w:pPr>
                  <w:r w:rsidRPr="006969E7">
                    <w:rPr>
                      <w:rFonts w:ascii="Times New Roman" w:hAnsi="Times New Roman" w:cs="Times New Roman"/>
                      <w:sz w:val="24"/>
                      <w:szCs w:val="24"/>
                    </w:rPr>
                    <w:t>5</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lang w:val="en-US"/>
                    </w:rPr>
                    <w:t>6</w:t>
                  </w:r>
                </w:p>
                <w:p w:rsidR="00415272" w:rsidRPr="006969E7" w:rsidRDefault="00415272" w:rsidP="00CA5682">
                  <w:pPr>
                    <w:spacing w:line="240" w:lineRule="auto"/>
                    <w:jc w:val="both"/>
                    <w:rPr>
                      <w:rFonts w:ascii="Times New Roman" w:hAnsi="Times New Roman" w:cs="Times New Roman"/>
                      <w:sz w:val="24"/>
                      <w:szCs w:val="24"/>
                    </w:rPr>
                  </w:pPr>
                </w:p>
                <w:p w:rsidR="00415272" w:rsidRPr="006969E7" w:rsidRDefault="00415272" w:rsidP="00CA5682">
                  <w:pPr>
                    <w:spacing w:line="240" w:lineRule="auto"/>
                    <w:jc w:val="both"/>
                    <w:rPr>
                      <w:rFonts w:ascii="Times New Roman" w:hAnsi="Times New Roman" w:cs="Times New Roman"/>
                      <w:sz w:val="24"/>
                      <w:szCs w:val="24"/>
                    </w:rPr>
                  </w:pP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7</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8</w:t>
                  </w:r>
                </w:p>
              </w:tc>
              <w:tc>
                <w:tcPr>
                  <w:tcW w:w="4831" w:type="dxa"/>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Прием снизу – верхняя передача</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Нападающий удар – блокирование</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Блокирование – вторая передача</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Переход после подачи к защитным действиям, после защитных – к нападению</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Потери подач в игре %</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Эффективность нападения в игре %</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-выигрыш</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-проигрыш</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Полезное блокирование в игре %</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Ошибки при приёме подачи в игре %</w:t>
                  </w:r>
                </w:p>
                <w:p w:rsidR="00415272" w:rsidRPr="006969E7" w:rsidRDefault="00415272" w:rsidP="00CA5682">
                  <w:pPr>
                    <w:spacing w:line="240" w:lineRule="auto"/>
                    <w:jc w:val="both"/>
                    <w:rPr>
                      <w:rFonts w:ascii="Times New Roman" w:hAnsi="Times New Roman" w:cs="Times New Roman"/>
                      <w:sz w:val="24"/>
                      <w:szCs w:val="24"/>
                    </w:rPr>
                  </w:pPr>
                </w:p>
                <w:p w:rsidR="00415272" w:rsidRPr="006969E7" w:rsidRDefault="00415272" w:rsidP="00CA5682">
                  <w:pPr>
                    <w:spacing w:line="240" w:lineRule="auto"/>
                    <w:jc w:val="both"/>
                    <w:rPr>
                      <w:rFonts w:ascii="Times New Roman" w:hAnsi="Times New Roman" w:cs="Times New Roman"/>
                      <w:sz w:val="24"/>
                      <w:szCs w:val="24"/>
                    </w:rPr>
                  </w:pPr>
                </w:p>
              </w:tc>
              <w:tc>
                <w:tcPr>
                  <w:tcW w:w="992" w:type="dxa"/>
                </w:tcPr>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7</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6</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7</w:t>
                  </w:r>
                </w:p>
                <w:p w:rsidR="00415272" w:rsidRPr="006969E7" w:rsidRDefault="00415272" w:rsidP="00CA5682">
                  <w:pPr>
                    <w:spacing w:line="240" w:lineRule="auto"/>
                    <w:jc w:val="both"/>
                    <w:rPr>
                      <w:rFonts w:ascii="Times New Roman" w:hAnsi="Times New Roman" w:cs="Times New Roman"/>
                      <w:sz w:val="24"/>
                      <w:szCs w:val="24"/>
                    </w:rPr>
                  </w:pPr>
                </w:p>
                <w:p w:rsidR="00415272" w:rsidRPr="006969E7" w:rsidRDefault="00415272" w:rsidP="00CA5682">
                  <w:pPr>
                    <w:spacing w:line="240" w:lineRule="auto"/>
                    <w:jc w:val="both"/>
                    <w:rPr>
                      <w:rFonts w:ascii="Times New Roman" w:hAnsi="Times New Roman" w:cs="Times New Roman"/>
                      <w:sz w:val="24"/>
                      <w:szCs w:val="24"/>
                      <w:lang w:val="en-US"/>
                    </w:rPr>
                  </w:pPr>
                  <w:r w:rsidRPr="006969E7">
                    <w:rPr>
                      <w:rFonts w:ascii="Times New Roman" w:hAnsi="Times New Roman" w:cs="Times New Roman"/>
                      <w:sz w:val="24"/>
                      <w:szCs w:val="24"/>
                    </w:rPr>
                    <w:t xml:space="preserve">  3</w:t>
                  </w:r>
                </w:p>
                <w:p w:rsidR="00415272" w:rsidRPr="006969E7" w:rsidRDefault="00C63DDA"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lang w:val="en-US"/>
                    </w:rPr>
                    <w:t>1</w:t>
                  </w:r>
                  <w:r w:rsidRPr="006969E7">
                    <w:rPr>
                      <w:rFonts w:ascii="Times New Roman" w:hAnsi="Times New Roman" w:cs="Times New Roman"/>
                      <w:sz w:val="24"/>
                      <w:szCs w:val="24"/>
                    </w:rPr>
                    <w:t>6</w:t>
                  </w:r>
                </w:p>
                <w:p w:rsidR="00415272" w:rsidRPr="006969E7" w:rsidRDefault="00415272" w:rsidP="00CA5682">
                  <w:pPr>
                    <w:spacing w:line="240" w:lineRule="auto"/>
                    <w:jc w:val="both"/>
                    <w:rPr>
                      <w:rFonts w:ascii="Times New Roman" w:hAnsi="Times New Roman" w:cs="Times New Roman"/>
                      <w:sz w:val="24"/>
                      <w:szCs w:val="24"/>
                    </w:rPr>
                  </w:pP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40</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20</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30</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14</w:t>
                  </w:r>
                </w:p>
              </w:tc>
              <w:tc>
                <w:tcPr>
                  <w:tcW w:w="1770" w:type="dxa"/>
                </w:tcPr>
                <w:p w:rsidR="00415272" w:rsidRPr="006969E7" w:rsidRDefault="00415272" w:rsidP="00CA5682">
                  <w:pPr>
                    <w:spacing w:line="240" w:lineRule="auto"/>
                    <w:jc w:val="both"/>
                    <w:rPr>
                      <w:rFonts w:ascii="Times New Roman" w:hAnsi="Times New Roman" w:cs="Times New Roman"/>
                      <w:sz w:val="24"/>
                      <w:szCs w:val="24"/>
                    </w:rPr>
                  </w:pP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6</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6</w:t>
                  </w:r>
                </w:p>
                <w:p w:rsidR="00415272" w:rsidRPr="006969E7" w:rsidRDefault="00415272" w:rsidP="00CA5682">
                  <w:pPr>
                    <w:spacing w:line="240" w:lineRule="auto"/>
                    <w:jc w:val="both"/>
                    <w:rPr>
                      <w:rFonts w:ascii="Times New Roman" w:hAnsi="Times New Roman" w:cs="Times New Roman"/>
                      <w:sz w:val="24"/>
                      <w:szCs w:val="24"/>
                    </w:rPr>
                  </w:pPr>
                </w:p>
                <w:p w:rsidR="00415272" w:rsidRPr="006969E7" w:rsidRDefault="00C63DDA" w:rsidP="00CA5682">
                  <w:pPr>
                    <w:spacing w:line="240" w:lineRule="auto"/>
                    <w:jc w:val="both"/>
                    <w:rPr>
                      <w:rFonts w:ascii="Times New Roman" w:hAnsi="Times New Roman" w:cs="Times New Roman"/>
                      <w:sz w:val="24"/>
                      <w:szCs w:val="24"/>
                      <w:lang w:val="en-US"/>
                    </w:rPr>
                  </w:pPr>
                  <w:r w:rsidRPr="006969E7">
                    <w:rPr>
                      <w:rFonts w:ascii="Times New Roman" w:hAnsi="Times New Roman" w:cs="Times New Roman"/>
                      <w:sz w:val="24"/>
                      <w:szCs w:val="24"/>
                    </w:rPr>
                    <w:t xml:space="preserve"> 6</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14</w:t>
                  </w:r>
                </w:p>
                <w:p w:rsidR="00415272" w:rsidRPr="006969E7" w:rsidRDefault="00415272" w:rsidP="00CA5682">
                  <w:pPr>
                    <w:spacing w:line="240" w:lineRule="auto"/>
                    <w:jc w:val="both"/>
                    <w:rPr>
                      <w:rFonts w:ascii="Times New Roman" w:hAnsi="Times New Roman" w:cs="Times New Roman"/>
                      <w:sz w:val="24"/>
                      <w:szCs w:val="24"/>
                    </w:rPr>
                  </w:pP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35</w:t>
                  </w:r>
                </w:p>
                <w:p w:rsidR="00415272" w:rsidRPr="006969E7" w:rsidRDefault="00C63DDA"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16</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35</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12</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p>
              </w:tc>
              <w:tc>
                <w:tcPr>
                  <w:tcW w:w="1697" w:type="dxa"/>
                </w:tcPr>
                <w:p w:rsidR="00415272" w:rsidRPr="006969E7" w:rsidRDefault="00415272" w:rsidP="00CA5682">
                  <w:pPr>
                    <w:spacing w:line="240" w:lineRule="auto"/>
                    <w:jc w:val="both"/>
                    <w:rPr>
                      <w:rFonts w:ascii="Times New Roman" w:hAnsi="Times New Roman" w:cs="Times New Roman"/>
                      <w:sz w:val="24"/>
                      <w:szCs w:val="24"/>
                    </w:rPr>
                  </w:pP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8</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8</w:t>
                  </w:r>
                </w:p>
                <w:p w:rsidR="00415272" w:rsidRPr="006969E7" w:rsidRDefault="00415272" w:rsidP="00CA5682">
                  <w:pPr>
                    <w:spacing w:line="240" w:lineRule="auto"/>
                    <w:jc w:val="both"/>
                    <w:rPr>
                      <w:rFonts w:ascii="Times New Roman" w:hAnsi="Times New Roman" w:cs="Times New Roman"/>
                      <w:sz w:val="24"/>
                      <w:szCs w:val="24"/>
                    </w:rPr>
                  </w:pPr>
                </w:p>
                <w:p w:rsidR="00415272" w:rsidRPr="006969E7" w:rsidRDefault="00C63DDA" w:rsidP="00CA5682">
                  <w:pPr>
                    <w:spacing w:line="240" w:lineRule="auto"/>
                    <w:jc w:val="both"/>
                    <w:rPr>
                      <w:rFonts w:ascii="Times New Roman" w:hAnsi="Times New Roman" w:cs="Times New Roman"/>
                      <w:sz w:val="24"/>
                      <w:szCs w:val="24"/>
                      <w:lang w:val="en-US"/>
                    </w:rPr>
                  </w:pPr>
                  <w:r w:rsidRPr="006969E7">
                    <w:rPr>
                      <w:rFonts w:ascii="Times New Roman" w:hAnsi="Times New Roman" w:cs="Times New Roman"/>
                      <w:sz w:val="24"/>
                      <w:szCs w:val="24"/>
                    </w:rPr>
                    <w:t xml:space="preserve">   5</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lang w:val="en-US"/>
                    </w:rPr>
                    <w:t>14</w:t>
                  </w:r>
                </w:p>
                <w:p w:rsidR="00415272" w:rsidRPr="006969E7" w:rsidRDefault="00415272" w:rsidP="00CA5682">
                  <w:pPr>
                    <w:spacing w:line="240" w:lineRule="auto"/>
                    <w:jc w:val="both"/>
                    <w:rPr>
                      <w:rFonts w:ascii="Times New Roman" w:hAnsi="Times New Roman" w:cs="Times New Roman"/>
                      <w:sz w:val="24"/>
                      <w:szCs w:val="24"/>
                    </w:rPr>
                  </w:pP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40</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20</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40</w:t>
                  </w:r>
                </w:p>
                <w:p w:rsidR="00415272" w:rsidRPr="006969E7" w:rsidRDefault="00415272" w:rsidP="00CA5682">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12</w:t>
                  </w:r>
                </w:p>
              </w:tc>
            </w:tr>
          </w:tbl>
          <w:p w:rsidR="00415272" w:rsidRPr="006969E7" w:rsidRDefault="00415272" w:rsidP="00CA5682">
            <w:pPr>
              <w:spacing w:line="240" w:lineRule="auto"/>
              <w:jc w:val="both"/>
              <w:rPr>
                <w:rFonts w:ascii="Times New Roman" w:hAnsi="Times New Roman" w:cs="Times New Roman"/>
                <w:sz w:val="24"/>
                <w:szCs w:val="24"/>
              </w:rPr>
            </w:pPr>
          </w:p>
        </w:tc>
      </w:tr>
    </w:tbl>
    <w:p w:rsidR="00415272" w:rsidRPr="006969E7" w:rsidRDefault="00415272" w:rsidP="00FF5C14">
      <w:pPr>
        <w:shd w:val="clear" w:color="auto" w:fill="FFFFFF"/>
        <w:spacing w:after="0" w:line="365" w:lineRule="exact"/>
        <w:jc w:val="both"/>
        <w:outlineLvl w:val="0"/>
        <w:rPr>
          <w:rFonts w:ascii="Times New Roman" w:eastAsia="Arial Unicode MS" w:hAnsi="Times New Roman" w:cs="Times New Roman"/>
          <w:b/>
          <w:bCs/>
          <w:sz w:val="24"/>
          <w:szCs w:val="24"/>
        </w:rPr>
      </w:pPr>
    </w:p>
    <w:p w:rsidR="00415272" w:rsidRPr="006969E7" w:rsidRDefault="00415272" w:rsidP="00FF5C14">
      <w:pPr>
        <w:shd w:val="clear" w:color="auto" w:fill="FFFFFF"/>
        <w:spacing w:after="0" w:line="365" w:lineRule="exact"/>
        <w:jc w:val="both"/>
        <w:outlineLvl w:val="0"/>
        <w:rPr>
          <w:rFonts w:ascii="Times New Roman" w:eastAsia="Arial Unicode MS" w:hAnsi="Times New Roman" w:cs="Times New Roman"/>
          <w:b/>
          <w:bCs/>
          <w:sz w:val="24"/>
          <w:szCs w:val="24"/>
        </w:rPr>
      </w:pPr>
    </w:p>
    <w:p w:rsidR="00F94BFE" w:rsidRPr="006969E7" w:rsidRDefault="00F94BFE" w:rsidP="008032E7">
      <w:pPr>
        <w:pStyle w:val="a3"/>
        <w:numPr>
          <w:ilvl w:val="1"/>
          <w:numId w:val="9"/>
        </w:numPr>
        <w:spacing w:after="0" w:line="240" w:lineRule="auto"/>
        <w:jc w:val="both"/>
        <w:rPr>
          <w:rFonts w:ascii="Times New Roman" w:hAnsi="Times New Roman" w:cs="Times New Roman"/>
          <w:b/>
          <w:sz w:val="24"/>
          <w:szCs w:val="24"/>
        </w:rPr>
      </w:pPr>
      <w:r w:rsidRPr="006969E7">
        <w:rPr>
          <w:rFonts w:ascii="Times New Roman" w:hAnsi="Times New Roman" w:cs="Times New Roman"/>
          <w:b/>
          <w:sz w:val="24"/>
          <w:szCs w:val="24"/>
        </w:rPr>
        <w:t>Комплексы контрольных упражнений для оценки результатов освоения Программы.</w:t>
      </w:r>
    </w:p>
    <w:p w:rsidR="000207E5" w:rsidRPr="006969E7" w:rsidRDefault="00FE74B2" w:rsidP="00F94BFE">
      <w:pPr>
        <w:pStyle w:val="a3"/>
        <w:spacing w:after="0" w:line="240" w:lineRule="auto"/>
        <w:ind w:left="0"/>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00EA3214" w:rsidRPr="006969E7">
        <w:rPr>
          <w:rFonts w:ascii="Times New Roman" w:hAnsi="Times New Roman" w:cs="Times New Roman"/>
          <w:sz w:val="24"/>
          <w:szCs w:val="24"/>
        </w:rPr>
        <w:t xml:space="preserve"> </w:t>
      </w:r>
      <w:r w:rsidR="000207E5" w:rsidRPr="006969E7">
        <w:rPr>
          <w:rFonts w:ascii="Times New Roman" w:hAnsi="Times New Roman" w:cs="Times New Roman"/>
          <w:sz w:val="24"/>
          <w:szCs w:val="24"/>
        </w:rPr>
        <w:t xml:space="preserve">Для оценивания результатов освоения Программы  используются комплексы </w:t>
      </w:r>
      <w:r w:rsidR="004C258B" w:rsidRPr="006969E7">
        <w:rPr>
          <w:rFonts w:ascii="Times New Roman" w:hAnsi="Times New Roman" w:cs="Times New Roman"/>
          <w:sz w:val="24"/>
          <w:szCs w:val="24"/>
        </w:rPr>
        <w:t xml:space="preserve"> контрольных</w:t>
      </w:r>
      <w:r w:rsidR="000207E5" w:rsidRPr="006969E7">
        <w:rPr>
          <w:rFonts w:ascii="Times New Roman" w:hAnsi="Times New Roman" w:cs="Times New Roman"/>
          <w:sz w:val="24"/>
          <w:szCs w:val="24"/>
        </w:rPr>
        <w:t xml:space="preserve"> заданий и упражнений:</w:t>
      </w:r>
    </w:p>
    <w:p w:rsidR="00EB54A7" w:rsidRPr="006969E7" w:rsidRDefault="000207E5" w:rsidP="00F94BFE">
      <w:pPr>
        <w:pStyle w:val="a3"/>
        <w:spacing w:after="0" w:line="240" w:lineRule="auto"/>
        <w:ind w:left="0"/>
        <w:jc w:val="both"/>
        <w:rPr>
          <w:rFonts w:ascii="Times New Roman" w:hAnsi="Times New Roman" w:cs="Times New Roman"/>
          <w:sz w:val="24"/>
          <w:szCs w:val="24"/>
        </w:rPr>
      </w:pPr>
      <w:r w:rsidRPr="006969E7">
        <w:rPr>
          <w:rFonts w:ascii="Times New Roman" w:hAnsi="Times New Roman" w:cs="Times New Roman"/>
          <w:sz w:val="24"/>
          <w:szCs w:val="24"/>
        </w:rPr>
        <w:t>1.По теоретической подгото</w:t>
      </w:r>
      <w:r w:rsidR="00EB54A7" w:rsidRPr="006969E7">
        <w:rPr>
          <w:rFonts w:ascii="Times New Roman" w:hAnsi="Times New Roman" w:cs="Times New Roman"/>
          <w:sz w:val="24"/>
          <w:szCs w:val="24"/>
        </w:rPr>
        <w:t>вке.</w:t>
      </w:r>
    </w:p>
    <w:p w:rsidR="00F94BFE" w:rsidRPr="006969E7" w:rsidRDefault="00EB54A7" w:rsidP="00F94BFE">
      <w:pPr>
        <w:pStyle w:val="a3"/>
        <w:spacing w:after="0" w:line="240" w:lineRule="auto"/>
        <w:ind w:left="0"/>
        <w:jc w:val="both"/>
        <w:rPr>
          <w:rFonts w:ascii="Times New Roman" w:hAnsi="Times New Roman" w:cs="Times New Roman"/>
          <w:sz w:val="24"/>
          <w:szCs w:val="24"/>
        </w:rPr>
      </w:pPr>
      <w:r w:rsidRPr="006969E7">
        <w:rPr>
          <w:rFonts w:ascii="Times New Roman" w:hAnsi="Times New Roman" w:cs="Times New Roman"/>
          <w:sz w:val="24"/>
          <w:szCs w:val="24"/>
        </w:rPr>
        <w:t>2.По развиваемому физическому качеству: быстрота, сила, скоростно- силовые.</w:t>
      </w:r>
    </w:p>
    <w:p w:rsidR="00EB54A7" w:rsidRPr="006969E7" w:rsidRDefault="00EB54A7" w:rsidP="00F94BFE">
      <w:pPr>
        <w:pStyle w:val="a3"/>
        <w:spacing w:after="0" w:line="240" w:lineRule="auto"/>
        <w:ind w:left="0"/>
        <w:jc w:val="both"/>
        <w:rPr>
          <w:rFonts w:ascii="Times New Roman" w:hAnsi="Times New Roman" w:cs="Times New Roman"/>
          <w:sz w:val="24"/>
          <w:szCs w:val="24"/>
        </w:rPr>
      </w:pPr>
      <w:r w:rsidRPr="006969E7">
        <w:rPr>
          <w:rFonts w:ascii="Times New Roman" w:hAnsi="Times New Roman" w:cs="Times New Roman"/>
          <w:sz w:val="24"/>
          <w:szCs w:val="24"/>
        </w:rPr>
        <w:t xml:space="preserve">3.По </w:t>
      </w:r>
      <w:r w:rsidR="00D53984" w:rsidRPr="006969E7">
        <w:rPr>
          <w:rFonts w:ascii="Times New Roman" w:hAnsi="Times New Roman" w:cs="Times New Roman"/>
          <w:sz w:val="24"/>
          <w:szCs w:val="24"/>
        </w:rPr>
        <w:t>техн</w:t>
      </w:r>
      <w:r w:rsidR="0001701E" w:rsidRPr="006969E7">
        <w:rPr>
          <w:rFonts w:ascii="Times New Roman" w:hAnsi="Times New Roman" w:cs="Times New Roman"/>
          <w:sz w:val="24"/>
          <w:szCs w:val="24"/>
        </w:rPr>
        <w:t>ико-</w:t>
      </w:r>
      <w:r w:rsidR="00D53984" w:rsidRPr="006969E7">
        <w:rPr>
          <w:rFonts w:ascii="Times New Roman" w:hAnsi="Times New Roman" w:cs="Times New Roman"/>
          <w:sz w:val="24"/>
          <w:szCs w:val="24"/>
        </w:rPr>
        <w:t>тактическому</w:t>
      </w:r>
      <w:r w:rsidR="00FE74B2" w:rsidRPr="006969E7">
        <w:rPr>
          <w:rFonts w:ascii="Times New Roman" w:hAnsi="Times New Roman" w:cs="Times New Roman"/>
          <w:sz w:val="24"/>
          <w:szCs w:val="24"/>
        </w:rPr>
        <w:t xml:space="preserve"> мастерству</w:t>
      </w:r>
    </w:p>
    <w:p w:rsidR="00FE74B2" w:rsidRPr="006969E7" w:rsidRDefault="00FE74B2" w:rsidP="00F94BFE">
      <w:pPr>
        <w:pStyle w:val="a3"/>
        <w:spacing w:after="0" w:line="240" w:lineRule="auto"/>
        <w:ind w:left="0"/>
        <w:jc w:val="both"/>
        <w:rPr>
          <w:rFonts w:ascii="Times New Roman" w:hAnsi="Times New Roman" w:cs="Times New Roman"/>
          <w:sz w:val="24"/>
          <w:szCs w:val="24"/>
        </w:rPr>
      </w:pPr>
    </w:p>
    <w:p w:rsidR="00EA3214" w:rsidRPr="006969E7" w:rsidRDefault="00E53389" w:rsidP="00F94BFE">
      <w:pPr>
        <w:pStyle w:val="a3"/>
        <w:spacing w:after="0" w:line="240" w:lineRule="auto"/>
        <w:ind w:left="0"/>
        <w:jc w:val="both"/>
        <w:rPr>
          <w:rFonts w:ascii="Times New Roman" w:hAnsi="Times New Roman" w:cs="Times New Roman"/>
          <w:b/>
          <w:i/>
          <w:sz w:val="24"/>
          <w:szCs w:val="24"/>
          <w:u w:val="single"/>
        </w:rPr>
      </w:pPr>
      <w:r w:rsidRPr="006969E7">
        <w:rPr>
          <w:rFonts w:ascii="Times New Roman" w:hAnsi="Times New Roman" w:cs="Times New Roman"/>
          <w:b/>
          <w:i/>
          <w:sz w:val="24"/>
          <w:szCs w:val="24"/>
          <w:u w:val="single"/>
        </w:rPr>
        <w:t>1.</w:t>
      </w:r>
      <w:r w:rsidR="00EA3214" w:rsidRPr="006969E7">
        <w:rPr>
          <w:rFonts w:ascii="Times New Roman" w:hAnsi="Times New Roman" w:cs="Times New Roman"/>
          <w:b/>
          <w:i/>
          <w:sz w:val="24"/>
          <w:szCs w:val="24"/>
          <w:u w:val="single"/>
        </w:rPr>
        <w:t>По теоретической подготовке</w:t>
      </w:r>
    </w:p>
    <w:p w:rsidR="000207E5" w:rsidRPr="006969E7" w:rsidRDefault="00EA3214" w:rsidP="00F94BFE">
      <w:pPr>
        <w:pStyle w:val="a3"/>
        <w:spacing w:after="0" w:line="240" w:lineRule="auto"/>
        <w:ind w:left="0"/>
        <w:jc w:val="both"/>
        <w:rPr>
          <w:rFonts w:ascii="Times New Roman" w:hAnsi="Times New Roman" w:cs="Times New Roman"/>
          <w:sz w:val="24"/>
          <w:szCs w:val="24"/>
        </w:rPr>
      </w:pPr>
      <w:r w:rsidRPr="006969E7">
        <w:rPr>
          <w:rFonts w:ascii="Times New Roman" w:hAnsi="Times New Roman" w:cs="Times New Roman"/>
          <w:sz w:val="24"/>
          <w:szCs w:val="24"/>
        </w:rPr>
        <w:t xml:space="preserve"> Тестовые з</w:t>
      </w:r>
      <w:r w:rsidR="007C7AC6" w:rsidRPr="006969E7">
        <w:rPr>
          <w:rFonts w:ascii="Times New Roman" w:hAnsi="Times New Roman" w:cs="Times New Roman"/>
          <w:sz w:val="24"/>
          <w:szCs w:val="24"/>
        </w:rPr>
        <w:t>адания по каждой изучаемой теме, которые состоят из трех вариантов ответов</w:t>
      </w:r>
      <w:r w:rsidR="004C258B" w:rsidRPr="006969E7">
        <w:rPr>
          <w:rFonts w:ascii="Times New Roman" w:hAnsi="Times New Roman" w:cs="Times New Roman"/>
          <w:sz w:val="24"/>
          <w:szCs w:val="24"/>
        </w:rPr>
        <w:t xml:space="preserve"> </w:t>
      </w:r>
      <w:r w:rsidR="007C7AC6" w:rsidRPr="006969E7">
        <w:rPr>
          <w:rFonts w:ascii="Times New Roman" w:hAnsi="Times New Roman" w:cs="Times New Roman"/>
          <w:sz w:val="24"/>
          <w:szCs w:val="24"/>
        </w:rPr>
        <w:t>- спортсмену необходимо выбрать один или несколько вариантов правильного ответа.</w:t>
      </w:r>
    </w:p>
    <w:p w:rsidR="00E53389" w:rsidRPr="006969E7" w:rsidRDefault="00E53389" w:rsidP="00F94BFE">
      <w:pPr>
        <w:pStyle w:val="a3"/>
        <w:spacing w:after="0" w:line="240" w:lineRule="auto"/>
        <w:ind w:left="0"/>
        <w:jc w:val="both"/>
        <w:rPr>
          <w:rFonts w:ascii="Times New Roman" w:hAnsi="Times New Roman" w:cs="Times New Roman"/>
          <w:b/>
          <w:i/>
          <w:sz w:val="24"/>
          <w:szCs w:val="24"/>
          <w:u w:val="single"/>
        </w:rPr>
      </w:pPr>
      <w:r w:rsidRPr="006969E7">
        <w:rPr>
          <w:rFonts w:ascii="Times New Roman" w:hAnsi="Times New Roman" w:cs="Times New Roman"/>
          <w:b/>
          <w:i/>
          <w:sz w:val="24"/>
          <w:szCs w:val="24"/>
          <w:u w:val="single"/>
        </w:rPr>
        <w:t>2.По развиваемому физическому качеству:</w:t>
      </w:r>
    </w:p>
    <w:p w:rsidR="00E53389" w:rsidRPr="006969E7" w:rsidRDefault="00E53389" w:rsidP="00F94BFE">
      <w:pPr>
        <w:pStyle w:val="a3"/>
        <w:spacing w:after="0" w:line="240" w:lineRule="auto"/>
        <w:ind w:left="0"/>
        <w:jc w:val="both"/>
        <w:rPr>
          <w:rFonts w:ascii="Times New Roman" w:hAnsi="Times New Roman" w:cs="Times New Roman"/>
          <w:sz w:val="24"/>
          <w:szCs w:val="24"/>
        </w:rPr>
      </w:pPr>
      <w:r w:rsidRPr="006969E7">
        <w:rPr>
          <w:rFonts w:ascii="Times New Roman" w:hAnsi="Times New Roman" w:cs="Times New Roman"/>
          <w:i/>
          <w:sz w:val="24"/>
          <w:szCs w:val="24"/>
        </w:rPr>
        <w:t>2.1.Быстрота</w:t>
      </w:r>
      <w:r w:rsidRPr="006969E7">
        <w:rPr>
          <w:rFonts w:ascii="Times New Roman" w:hAnsi="Times New Roman" w:cs="Times New Roman"/>
          <w:sz w:val="24"/>
          <w:szCs w:val="24"/>
        </w:rPr>
        <w:t>.</w:t>
      </w:r>
    </w:p>
    <w:p w:rsidR="0020177C" w:rsidRPr="006969E7" w:rsidRDefault="0020177C" w:rsidP="00E53389">
      <w:pPr>
        <w:shd w:val="clear" w:color="auto" w:fill="FFFFFF"/>
        <w:tabs>
          <w:tab w:val="left" w:pos="676"/>
        </w:tabs>
        <w:spacing w:after="0" w:line="322" w:lineRule="exact"/>
        <w:ind w:right="8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u w:val="single"/>
        </w:rPr>
        <w:t>Бег 30 метров</w:t>
      </w:r>
      <w:r w:rsidRPr="006969E7">
        <w:rPr>
          <w:rFonts w:ascii="Times New Roman" w:eastAsia="Arial Unicode MS" w:hAnsi="Times New Roman" w:cs="Times New Roman"/>
          <w:sz w:val="24"/>
          <w:szCs w:val="24"/>
        </w:rPr>
        <w:t>. Испытание проводится по общепринятой методике, старт высокий («стойка» волейболиста).</w:t>
      </w:r>
    </w:p>
    <w:p w:rsidR="0020177C" w:rsidRPr="006969E7" w:rsidRDefault="0020177C" w:rsidP="00E53389">
      <w:pPr>
        <w:shd w:val="clear" w:color="auto" w:fill="FFFFFF"/>
        <w:tabs>
          <w:tab w:val="left" w:pos="695"/>
        </w:tabs>
        <w:spacing w:after="0" w:line="322" w:lineRule="exact"/>
        <w:ind w:right="8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u w:val="single"/>
        </w:rPr>
        <w:lastRenderedPageBreak/>
        <w:t>Бег 30 м</w:t>
      </w:r>
      <w:r w:rsidRPr="006969E7">
        <w:rPr>
          <w:rFonts w:ascii="Times New Roman" w:eastAsia="Arial Unicode MS" w:hAnsi="Times New Roman" w:cs="Times New Roman"/>
          <w:sz w:val="24"/>
          <w:szCs w:val="24"/>
        </w:rPr>
        <w:t>: 6x5 м. На расстоянии 5 м чертятся две линии - стартовая и кон</w:t>
      </w:r>
      <w:r w:rsidRPr="006969E7">
        <w:rPr>
          <w:rFonts w:ascii="Times New Roman" w:eastAsia="Arial Unicode MS" w:hAnsi="Times New Roman" w:cs="Times New Roman"/>
          <w:sz w:val="24"/>
          <w:szCs w:val="24"/>
        </w:rPr>
        <w:softHyphen/>
        <w:t>трольная. По зрительному сигналу учащийся бежит, преодолевая рас</w:t>
      </w:r>
      <w:r w:rsidRPr="006969E7">
        <w:rPr>
          <w:rFonts w:ascii="Times New Roman" w:eastAsia="Arial Unicode MS" w:hAnsi="Times New Roman" w:cs="Times New Roman"/>
          <w:sz w:val="24"/>
          <w:szCs w:val="24"/>
        </w:rPr>
        <w:softHyphen/>
        <w:t>стояние 5 м шесть раз. При изменении движения в обратном направле</w:t>
      </w:r>
      <w:r w:rsidRPr="006969E7">
        <w:rPr>
          <w:rFonts w:ascii="Times New Roman" w:eastAsia="Arial Unicode MS" w:hAnsi="Times New Roman" w:cs="Times New Roman"/>
          <w:sz w:val="24"/>
          <w:szCs w:val="24"/>
        </w:rPr>
        <w:softHyphen/>
        <w:t>нии, обе ноги испытуемого должны пересечь линию.</w:t>
      </w:r>
    </w:p>
    <w:p w:rsidR="0020177C" w:rsidRPr="006969E7" w:rsidRDefault="0020177C" w:rsidP="0020177C">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p>
    <w:p w:rsidR="0020177C" w:rsidRPr="006969E7" w:rsidRDefault="0020177C" w:rsidP="0020177C">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t>Бег 92 м</w:t>
      </w:r>
      <w:r w:rsidRPr="006969E7">
        <w:rPr>
          <w:rFonts w:ascii="Times New Roman" w:hAnsi="Times New Roman" w:cs="Times New Roman"/>
          <w:sz w:val="24"/>
          <w:szCs w:val="24"/>
        </w:rPr>
        <w:t xml:space="preserve"> в пределах границ волейбольной площадки. На волейбольной площадке расположить 7 набивных (1 кг) мячей, мяч № 7 на расстоянии 1 м от лицевой линии.</w:t>
      </w:r>
    </w:p>
    <w:p w:rsidR="0020177C" w:rsidRPr="006969E7" w:rsidRDefault="0020177C" w:rsidP="0020177C">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6</w:t>
      </w:r>
      <w:r w:rsidRPr="006969E7">
        <w:rPr>
          <w:rFonts w:ascii="Times New Roman" w:hAnsi="Times New Roman" w:cs="Times New Roman"/>
          <w:sz w:val="24"/>
          <w:szCs w:val="24"/>
        </w:rPr>
        <w:tab/>
        <w:t>№ 3</w:t>
      </w:r>
      <w:r w:rsidR="00F51D74" w:rsidRPr="006969E7">
        <w:rPr>
          <w:rFonts w:ascii="Times New Roman" w:hAnsi="Times New Roman" w:cs="Times New Roman"/>
          <w:sz w:val="24"/>
          <w:szCs w:val="24"/>
        </w:rPr>
        <w:t xml:space="preserve"> </w:t>
      </w:r>
      <w:r w:rsidRPr="006969E7">
        <w:rPr>
          <w:rFonts w:ascii="Times New Roman" w:hAnsi="Times New Roman" w:cs="Times New Roman"/>
          <w:sz w:val="24"/>
          <w:szCs w:val="24"/>
        </w:rPr>
        <w:t>№ 5</w:t>
      </w:r>
      <w:r w:rsidRPr="006969E7">
        <w:rPr>
          <w:rFonts w:ascii="Times New Roman" w:hAnsi="Times New Roman" w:cs="Times New Roman"/>
          <w:sz w:val="24"/>
          <w:szCs w:val="24"/>
        </w:rPr>
        <w:tab/>
        <w:t>№ 2</w:t>
      </w:r>
      <w:r w:rsidR="00F51D74" w:rsidRPr="006969E7">
        <w:rPr>
          <w:rFonts w:ascii="Times New Roman" w:hAnsi="Times New Roman" w:cs="Times New Roman"/>
          <w:sz w:val="24"/>
          <w:szCs w:val="24"/>
        </w:rPr>
        <w:t xml:space="preserve"> </w:t>
      </w:r>
      <w:r w:rsidRPr="006969E7">
        <w:rPr>
          <w:rFonts w:ascii="Times New Roman" w:hAnsi="Times New Roman" w:cs="Times New Roman"/>
          <w:sz w:val="24"/>
          <w:szCs w:val="24"/>
        </w:rPr>
        <w:t>№ 4</w:t>
      </w:r>
      <w:r w:rsidRPr="006969E7">
        <w:rPr>
          <w:rFonts w:ascii="Times New Roman" w:hAnsi="Times New Roman" w:cs="Times New Roman"/>
          <w:sz w:val="24"/>
          <w:szCs w:val="24"/>
        </w:rPr>
        <w:tab/>
        <w:t>№ 1</w:t>
      </w:r>
      <w:r w:rsidR="00F51D74" w:rsidRPr="006969E7">
        <w:rPr>
          <w:rFonts w:ascii="Times New Roman" w:hAnsi="Times New Roman" w:cs="Times New Roman"/>
          <w:sz w:val="24"/>
          <w:szCs w:val="24"/>
        </w:rPr>
        <w:t xml:space="preserve"> </w:t>
      </w:r>
      <w:r w:rsidRPr="006969E7">
        <w:rPr>
          <w:rFonts w:ascii="Times New Roman" w:hAnsi="Times New Roman" w:cs="Times New Roman"/>
          <w:sz w:val="24"/>
          <w:szCs w:val="24"/>
        </w:rPr>
        <w:t>№7</w:t>
      </w:r>
    </w:p>
    <w:p w:rsidR="0020177C" w:rsidRPr="006969E7" w:rsidRDefault="0020177C" w:rsidP="0020177C">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Спортсмен располагается за серединой лицевой линии. По сигн</w:t>
      </w:r>
      <w:r w:rsidR="009D7A3B" w:rsidRPr="006969E7">
        <w:rPr>
          <w:rFonts w:ascii="Times New Roman" w:hAnsi="Times New Roman" w:cs="Times New Roman"/>
          <w:sz w:val="24"/>
          <w:szCs w:val="24"/>
        </w:rPr>
        <w:t>алу он начинает бег, касаясь мя</w:t>
      </w:r>
      <w:r w:rsidRPr="006969E7">
        <w:rPr>
          <w:rFonts w:ascii="Times New Roman" w:hAnsi="Times New Roman" w:cs="Times New Roman"/>
          <w:sz w:val="24"/>
          <w:szCs w:val="24"/>
        </w:rPr>
        <w:t>чей по одному (№ 1, 2, 3, 4, 5 и 6). Игрок должен каждый раз касаться мяча за лицевой линией (№ 7). Время засекается по секундомеру.</w:t>
      </w:r>
    </w:p>
    <w:p w:rsidR="0020177C" w:rsidRPr="006969E7" w:rsidRDefault="009D7A3B" w:rsidP="009D7A3B">
      <w:pPr>
        <w:spacing w:line="240" w:lineRule="auto"/>
        <w:rPr>
          <w:rFonts w:ascii="Times New Roman" w:hAnsi="Times New Roman" w:cs="Times New Roman"/>
          <w:sz w:val="24"/>
          <w:szCs w:val="24"/>
        </w:rPr>
      </w:pPr>
      <w:r w:rsidRPr="006969E7">
        <w:rPr>
          <w:rFonts w:ascii="Times New Roman" w:hAnsi="Times New Roman" w:cs="Times New Roman"/>
          <w:i/>
          <w:sz w:val="24"/>
          <w:szCs w:val="24"/>
        </w:rPr>
        <w:t xml:space="preserve">2.2.Скоростно- силовые                                                                                                                      </w:t>
      </w:r>
      <w:r w:rsidR="0020177C" w:rsidRPr="006969E7">
        <w:rPr>
          <w:rFonts w:ascii="Times New Roman" w:hAnsi="Times New Roman" w:cs="Times New Roman"/>
          <w:sz w:val="24"/>
          <w:szCs w:val="24"/>
          <w:u w:val="single"/>
        </w:rPr>
        <w:t>Прыжок вверх с места и с разбега, отталкиваясь двумя ногами.</w:t>
      </w:r>
      <w:r w:rsidR="0020177C" w:rsidRPr="006969E7">
        <w:rPr>
          <w:rFonts w:ascii="Times New Roman" w:hAnsi="Times New Roman" w:cs="Times New Roman"/>
          <w:sz w:val="24"/>
          <w:szCs w:val="24"/>
        </w:rPr>
        <w:t xml:space="preserve"> Для этой цели применяются приспособление конструкции В. М. Абалакова «Косой экран» или другие, позволяющие измерить высоту подъёма общего центра тяжести при подскоке вверх. Отталкивание и приземление не должны выходить за пределы квадрата 50x50 см. Число попыток - три. Берётся лучший результат. При проведении испытания должны соблюдаться единые требования (точка отсчёта при положении стоя на всей ступне, при прыжке с места - со взмахом рук). Из трёх попыток засчитывают лучший результат.</w:t>
      </w:r>
    </w:p>
    <w:p w:rsidR="0020177C" w:rsidRPr="006969E7" w:rsidRDefault="0006272F" w:rsidP="0020177C">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0020177C" w:rsidRPr="006969E7">
        <w:rPr>
          <w:rFonts w:ascii="Times New Roman" w:hAnsi="Times New Roman" w:cs="Times New Roman"/>
          <w:sz w:val="24"/>
          <w:szCs w:val="24"/>
          <w:u w:val="single"/>
        </w:rPr>
        <w:t>Прыжок в длину с места</w:t>
      </w:r>
      <w:r w:rsidR="0020177C" w:rsidRPr="006969E7">
        <w:rPr>
          <w:rFonts w:ascii="Times New Roman" w:hAnsi="Times New Roman" w:cs="Times New Roman"/>
          <w:sz w:val="24"/>
          <w:szCs w:val="24"/>
        </w:rPr>
        <w:t>. Замер делае</w:t>
      </w:r>
      <w:r w:rsidRPr="006969E7">
        <w:rPr>
          <w:rFonts w:ascii="Times New Roman" w:hAnsi="Times New Roman" w:cs="Times New Roman"/>
          <w:sz w:val="24"/>
          <w:szCs w:val="24"/>
        </w:rPr>
        <w:t>тся от контрольной линии до бли</w:t>
      </w:r>
      <w:r w:rsidR="0020177C" w:rsidRPr="006969E7">
        <w:rPr>
          <w:rFonts w:ascii="Times New Roman" w:hAnsi="Times New Roman" w:cs="Times New Roman"/>
          <w:sz w:val="24"/>
          <w:szCs w:val="24"/>
        </w:rPr>
        <w:t>жайшего к ней следа испытуемого при приземлении. Из трёх попыток берётся лучший результат.</w:t>
      </w:r>
    </w:p>
    <w:p w:rsidR="0020177C" w:rsidRPr="006969E7" w:rsidRDefault="0006272F" w:rsidP="0020177C">
      <w:pPr>
        <w:spacing w:line="240" w:lineRule="auto"/>
        <w:jc w:val="both"/>
        <w:rPr>
          <w:rFonts w:ascii="Times New Roman" w:hAnsi="Times New Roman" w:cs="Times New Roman"/>
          <w:sz w:val="24"/>
          <w:szCs w:val="24"/>
        </w:rPr>
      </w:pPr>
      <w:r w:rsidRPr="006969E7">
        <w:rPr>
          <w:rFonts w:ascii="Times New Roman" w:hAnsi="Times New Roman" w:cs="Times New Roman"/>
          <w:i/>
          <w:sz w:val="24"/>
          <w:szCs w:val="24"/>
        </w:rPr>
        <w:t xml:space="preserve">2.3.Сила                                                                                                                           </w:t>
      </w:r>
      <w:r w:rsidR="0020177C" w:rsidRPr="006969E7">
        <w:rPr>
          <w:rFonts w:ascii="Times New Roman" w:hAnsi="Times New Roman" w:cs="Times New Roman"/>
          <w:sz w:val="24"/>
          <w:szCs w:val="24"/>
          <w:u w:val="single"/>
        </w:rPr>
        <w:t xml:space="preserve">Метание набивного мяча весом 1 кг из-за головы двумя руками. </w:t>
      </w:r>
      <w:r w:rsidRPr="006969E7">
        <w:rPr>
          <w:rFonts w:ascii="Times New Roman" w:hAnsi="Times New Roman" w:cs="Times New Roman"/>
          <w:sz w:val="24"/>
          <w:szCs w:val="24"/>
          <w:u w:val="single"/>
        </w:rPr>
        <w:t xml:space="preserve">                                </w:t>
      </w:r>
      <w:r w:rsidR="0020177C" w:rsidRPr="006969E7">
        <w:rPr>
          <w:rFonts w:ascii="Times New Roman" w:hAnsi="Times New Roman" w:cs="Times New Roman"/>
          <w:sz w:val="24"/>
          <w:szCs w:val="24"/>
          <w:u w:val="single"/>
        </w:rPr>
        <w:t>Метание с места.</w:t>
      </w:r>
      <w:r w:rsidR="0020177C" w:rsidRPr="006969E7">
        <w:rPr>
          <w:rFonts w:ascii="Times New Roman" w:hAnsi="Times New Roman" w:cs="Times New Roman"/>
          <w:sz w:val="24"/>
          <w:szCs w:val="24"/>
        </w:rPr>
        <w:t xml:space="preserve"> Испытуемый стоит у линии, одна нога впереди, держа мяч двумя руками внизу перед собой. Поднимая мяч вверх, производится замах назад за голову и тут же сразу - бросок вперёд.</w:t>
      </w:r>
      <w:r w:rsidRPr="006969E7">
        <w:rPr>
          <w:rFonts w:ascii="Times New Roman" w:hAnsi="Times New Roman" w:cs="Times New Roman"/>
          <w:sz w:val="24"/>
          <w:szCs w:val="24"/>
        </w:rPr>
        <w:t xml:space="preserve">                                                         </w:t>
      </w:r>
      <w:r w:rsidR="0020177C" w:rsidRPr="006969E7">
        <w:rPr>
          <w:rFonts w:ascii="Times New Roman" w:hAnsi="Times New Roman" w:cs="Times New Roman"/>
          <w:sz w:val="24"/>
          <w:szCs w:val="24"/>
        </w:rPr>
        <w:t xml:space="preserve"> </w:t>
      </w:r>
      <w:r w:rsidR="0020177C" w:rsidRPr="006969E7">
        <w:rPr>
          <w:rFonts w:ascii="Times New Roman" w:hAnsi="Times New Roman" w:cs="Times New Roman"/>
          <w:sz w:val="24"/>
          <w:szCs w:val="24"/>
          <w:u w:val="single"/>
        </w:rPr>
        <w:t>Метание в прыжке.</w:t>
      </w:r>
      <w:r w:rsidR="0020177C" w:rsidRPr="006969E7">
        <w:rPr>
          <w:rFonts w:ascii="Times New Roman" w:hAnsi="Times New Roman" w:cs="Times New Roman"/>
          <w:sz w:val="24"/>
          <w:szCs w:val="24"/>
        </w:rPr>
        <w:t xml:space="preserve"> Исходное положение такое же, как и в предыдущем испытании, но ноги вместе. Подпрыгнув вверх, испытуемый делает замах и бросок в прыжке</w:t>
      </w:r>
      <w:r w:rsidRPr="006969E7">
        <w:rPr>
          <w:rFonts w:ascii="Times New Roman" w:hAnsi="Times New Roman" w:cs="Times New Roman"/>
          <w:sz w:val="24"/>
          <w:szCs w:val="24"/>
        </w:rPr>
        <w:t xml:space="preserve">.                                                                                                                   </w:t>
      </w:r>
      <w:r w:rsidR="0020177C" w:rsidRPr="006969E7">
        <w:rPr>
          <w:rFonts w:ascii="Times New Roman" w:hAnsi="Times New Roman" w:cs="Times New Roman"/>
          <w:sz w:val="24"/>
          <w:szCs w:val="24"/>
          <w:u w:val="single"/>
        </w:rPr>
        <w:t xml:space="preserve"> Метание сидя. </w:t>
      </w:r>
      <w:r w:rsidR="0020177C" w:rsidRPr="006969E7">
        <w:rPr>
          <w:rFonts w:ascii="Times New Roman" w:hAnsi="Times New Roman" w:cs="Times New Roman"/>
          <w:sz w:val="24"/>
          <w:szCs w:val="24"/>
        </w:rPr>
        <w:t>При этом плечи должны быть на уровне линии отсчёта (а не ступни ног). Делается три попытки в каждом виде метания. Берётся лучший результат.</w:t>
      </w:r>
    </w:p>
    <w:p w:rsidR="00997EFF" w:rsidRPr="006969E7" w:rsidRDefault="00E86985" w:rsidP="0020177C">
      <w:pPr>
        <w:spacing w:line="240" w:lineRule="auto"/>
        <w:jc w:val="both"/>
        <w:rPr>
          <w:rFonts w:ascii="Times New Roman" w:hAnsi="Times New Roman" w:cs="Times New Roman"/>
          <w:b/>
          <w:i/>
          <w:sz w:val="24"/>
          <w:szCs w:val="24"/>
        </w:rPr>
      </w:pPr>
      <w:r w:rsidRPr="006969E7">
        <w:rPr>
          <w:rFonts w:ascii="Times New Roman" w:hAnsi="Times New Roman" w:cs="Times New Roman"/>
          <w:b/>
          <w:i/>
          <w:sz w:val="24"/>
          <w:szCs w:val="24"/>
        </w:rPr>
        <w:t>3.Технико -</w:t>
      </w:r>
      <w:r w:rsidR="004C258B" w:rsidRPr="006969E7">
        <w:rPr>
          <w:rFonts w:ascii="Times New Roman" w:hAnsi="Times New Roman" w:cs="Times New Roman"/>
          <w:b/>
          <w:i/>
          <w:sz w:val="24"/>
          <w:szCs w:val="24"/>
        </w:rPr>
        <w:t xml:space="preserve"> </w:t>
      </w:r>
      <w:r w:rsidRPr="006969E7">
        <w:rPr>
          <w:rFonts w:ascii="Times New Roman" w:hAnsi="Times New Roman" w:cs="Times New Roman"/>
          <w:b/>
          <w:i/>
          <w:sz w:val="24"/>
          <w:szCs w:val="24"/>
        </w:rPr>
        <w:t>тактическ</w:t>
      </w:r>
      <w:r w:rsidR="000542A7" w:rsidRPr="006969E7">
        <w:rPr>
          <w:rFonts w:ascii="Times New Roman" w:hAnsi="Times New Roman" w:cs="Times New Roman"/>
          <w:b/>
          <w:i/>
          <w:sz w:val="24"/>
          <w:szCs w:val="24"/>
        </w:rPr>
        <w:t>о</w:t>
      </w:r>
      <w:r w:rsidRPr="006969E7">
        <w:rPr>
          <w:rFonts w:ascii="Times New Roman" w:hAnsi="Times New Roman" w:cs="Times New Roman"/>
          <w:b/>
          <w:i/>
          <w:sz w:val="24"/>
          <w:szCs w:val="24"/>
        </w:rPr>
        <w:t>е</w:t>
      </w:r>
      <w:r w:rsidR="00997EFF" w:rsidRPr="006969E7">
        <w:rPr>
          <w:rFonts w:ascii="Times New Roman" w:hAnsi="Times New Roman" w:cs="Times New Roman"/>
          <w:b/>
          <w:i/>
          <w:sz w:val="24"/>
          <w:szCs w:val="24"/>
        </w:rPr>
        <w:t xml:space="preserve"> мастерство</w:t>
      </w:r>
    </w:p>
    <w:p w:rsidR="00D53984" w:rsidRPr="006969E7" w:rsidRDefault="0001701E" w:rsidP="0020177C">
      <w:pPr>
        <w:spacing w:line="240" w:lineRule="auto"/>
        <w:jc w:val="both"/>
        <w:rPr>
          <w:rFonts w:ascii="Times New Roman" w:hAnsi="Times New Roman" w:cs="Times New Roman"/>
          <w:b/>
          <w:i/>
          <w:sz w:val="24"/>
          <w:szCs w:val="24"/>
        </w:rPr>
      </w:pPr>
      <w:r w:rsidRPr="006969E7">
        <w:rPr>
          <w:rFonts w:ascii="Times New Roman" w:hAnsi="Times New Roman" w:cs="Times New Roman"/>
          <w:b/>
          <w:i/>
          <w:sz w:val="24"/>
          <w:szCs w:val="24"/>
        </w:rPr>
        <w:t>3.1.техническое мастерство</w:t>
      </w:r>
    </w:p>
    <w:p w:rsidR="0020177C" w:rsidRPr="006969E7" w:rsidRDefault="00997EFF" w:rsidP="0020177C">
      <w:pPr>
        <w:spacing w:line="240" w:lineRule="auto"/>
        <w:jc w:val="both"/>
        <w:rPr>
          <w:rFonts w:ascii="Times New Roman" w:hAnsi="Times New Roman" w:cs="Times New Roman"/>
          <w:b/>
          <w:sz w:val="24"/>
          <w:szCs w:val="24"/>
        </w:rPr>
      </w:pPr>
      <w:r w:rsidRPr="006969E7">
        <w:rPr>
          <w:rFonts w:ascii="Times New Roman" w:hAnsi="Times New Roman" w:cs="Times New Roman"/>
          <w:sz w:val="24"/>
          <w:szCs w:val="24"/>
        </w:rPr>
        <w:t xml:space="preserve"> </w:t>
      </w:r>
      <w:r w:rsidR="0020177C" w:rsidRPr="006969E7">
        <w:rPr>
          <w:rFonts w:ascii="Times New Roman" w:hAnsi="Times New Roman" w:cs="Times New Roman"/>
          <w:sz w:val="24"/>
          <w:szCs w:val="24"/>
        </w:rPr>
        <w:t xml:space="preserve"> </w:t>
      </w:r>
      <w:r w:rsidR="0020177C" w:rsidRPr="006969E7">
        <w:rPr>
          <w:rFonts w:ascii="Times New Roman" w:hAnsi="Times New Roman" w:cs="Times New Roman"/>
          <w:sz w:val="24"/>
          <w:szCs w:val="24"/>
          <w:u w:val="single"/>
        </w:rPr>
        <w:t>Испытания на точность второй передачи</w:t>
      </w:r>
      <w:r w:rsidR="0020177C" w:rsidRPr="006969E7">
        <w:rPr>
          <w:rFonts w:ascii="Times New Roman" w:hAnsi="Times New Roman" w:cs="Times New Roman"/>
          <w:sz w:val="24"/>
          <w:szCs w:val="24"/>
        </w:rPr>
        <w:t xml:space="preserve">. В испытаниях создаются условия, при которых можно получить количественные результаты: устанавливаются ограничители расстояния и высоты передачи: рейки, цветные ленты, обручи (например, гимнастические), наносятся линии. При передачах из зоны 3 в зоны 4 и 2 расстояние передачи 3-3,5 м, высота ограничителя 3 м, расстояние от сетки не более 1,5 м. Если устанавливаются мишени (обруч, «маяк»), их высота над сеткой 30-40 см, расстояние от боковой линии 1 м и 20-30 см от сетки. При передаче из зоны 2 в зону 4 расстояние передачи 5-6 м. При передачах в прыжке из зоны 2 в зону 3 расстояние передачи 1-2 м, в зону 4 - 4-5 м. Каждый </w:t>
      </w:r>
      <w:r w:rsidR="005148F1">
        <w:rPr>
          <w:rFonts w:ascii="Times New Roman" w:hAnsi="Times New Roman" w:cs="Times New Roman"/>
          <w:sz w:val="24"/>
          <w:szCs w:val="24"/>
        </w:rPr>
        <w:t xml:space="preserve">спортсмен </w:t>
      </w:r>
      <w:r w:rsidR="0020177C" w:rsidRPr="006969E7">
        <w:rPr>
          <w:rFonts w:ascii="Times New Roman" w:hAnsi="Times New Roman" w:cs="Times New Roman"/>
          <w:sz w:val="24"/>
          <w:szCs w:val="24"/>
        </w:rPr>
        <w:t>выполняет пять попыток: учитывается количество передач, отвечающих требованиям в испытании, а также качество исполнения передачи (передачи с нарушением правил игры не засчитываются).</w:t>
      </w:r>
    </w:p>
    <w:p w:rsidR="0020177C" w:rsidRPr="006969E7" w:rsidRDefault="00997EFF" w:rsidP="0020177C">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0020177C" w:rsidRPr="006969E7">
        <w:rPr>
          <w:rFonts w:ascii="Times New Roman" w:hAnsi="Times New Roman" w:cs="Times New Roman"/>
          <w:sz w:val="24"/>
          <w:szCs w:val="24"/>
          <w:u w:val="single"/>
        </w:rPr>
        <w:t>Испытания на точность передачи мяча через сетку (в прыжке).</w:t>
      </w:r>
      <w:r w:rsidR="005148F1">
        <w:rPr>
          <w:rFonts w:ascii="Times New Roman" w:hAnsi="Times New Roman" w:cs="Times New Roman"/>
          <w:sz w:val="24"/>
          <w:szCs w:val="24"/>
        </w:rPr>
        <w:t xml:space="preserve"> На проти</w:t>
      </w:r>
      <w:r w:rsidR="0020177C" w:rsidRPr="006969E7">
        <w:rPr>
          <w:rFonts w:ascii="Times New Roman" w:hAnsi="Times New Roman" w:cs="Times New Roman"/>
          <w:sz w:val="24"/>
          <w:szCs w:val="24"/>
        </w:rPr>
        <w:t xml:space="preserve">воположной площадке очерчивается зона, куда надо послать мяч: в зоне 4 размером 2x1 м, в зоне 1 и в зоне 6 - размером 3x3 м. Каждый </w:t>
      </w:r>
      <w:r w:rsidR="005148F1">
        <w:rPr>
          <w:rFonts w:ascii="Times New Roman" w:hAnsi="Times New Roman" w:cs="Times New Roman"/>
          <w:sz w:val="24"/>
          <w:szCs w:val="24"/>
        </w:rPr>
        <w:t>спортсмен</w:t>
      </w:r>
      <w:r w:rsidR="005148F1" w:rsidRPr="006969E7">
        <w:rPr>
          <w:rFonts w:ascii="Times New Roman" w:hAnsi="Times New Roman" w:cs="Times New Roman"/>
          <w:sz w:val="24"/>
          <w:szCs w:val="24"/>
        </w:rPr>
        <w:t xml:space="preserve"> </w:t>
      </w:r>
      <w:r w:rsidR="0020177C" w:rsidRPr="006969E7">
        <w:rPr>
          <w:rFonts w:ascii="Times New Roman" w:hAnsi="Times New Roman" w:cs="Times New Roman"/>
          <w:sz w:val="24"/>
          <w:szCs w:val="24"/>
        </w:rPr>
        <w:t>выполняет 5 попыток, учитывается количественная сторона и качество исполнения.</w:t>
      </w:r>
    </w:p>
    <w:p w:rsidR="0020177C" w:rsidRPr="006969E7" w:rsidRDefault="0020177C" w:rsidP="0020177C">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u w:val="single"/>
        </w:rPr>
        <w:lastRenderedPageBreak/>
        <w:t>Испытания в передачах сверху у стены стоя и сидя (попеременно).</w:t>
      </w:r>
      <w:r w:rsidRPr="006969E7">
        <w:rPr>
          <w:rFonts w:ascii="Times New Roman" w:hAnsi="Times New Roman" w:cs="Times New Roman"/>
          <w:sz w:val="24"/>
          <w:szCs w:val="24"/>
        </w:rPr>
        <w:t xml:space="preserve"> </w:t>
      </w:r>
      <w:r w:rsidR="005148F1">
        <w:rPr>
          <w:rFonts w:ascii="Times New Roman" w:hAnsi="Times New Roman" w:cs="Times New Roman"/>
          <w:sz w:val="24"/>
          <w:szCs w:val="24"/>
        </w:rPr>
        <w:t>Спортсмен</w:t>
      </w:r>
      <w:r w:rsidR="005148F1" w:rsidRPr="006969E7">
        <w:rPr>
          <w:rFonts w:ascii="Times New Roman" w:hAnsi="Times New Roman" w:cs="Times New Roman"/>
          <w:sz w:val="24"/>
          <w:szCs w:val="24"/>
        </w:rPr>
        <w:t xml:space="preserve"> </w:t>
      </w:r>
      <w:r w:rsidRPr="006969E7">
        <w:rPr>
          <w:rFonts w:ascii="Times New Roman" w:hAnsi="Times New Roman" w:cs="Times New Roman"/>
          <w:sz w:val="24"/>
          <w:szCs w:val="24"/>
        </w:rPr>
        <w:t xml:space="preserve">располагается на расстоянии 2,5 м от стены, на высоте 3 м на стене делается контрольная линия. </w:t>
      </w:r>
      <w:r w:rsidR="005148F1">
        <w:rPr>
          <w:rFonts w:ascii="Times New Roman" w:hAnsi="Times New Roman" w:cs="Times New Roman"/>
          <w:sz w:val="24"/>
          <w:szCs w:val="24"/>
        </w:rPr>
        <w:t>Спортсмен</w:t>
      </w:r>
      <w:r w:rsidR="005148F1" w:rsidRPr="006969E7">
        <w:rPr>
          <w:rFonts w:ascii="Times New Roman" w:hAnsi="Times New Roman" w:cs="Times New Roman"/>
          <w:sz w:val="24"/>
          <w:szCs w:val="24"/>
        </w:rPr>
        <w:t xml:space="preserve"> </w:t>
      </w:r>
      <w:r w:rsidRPr="006969E7">
        <w:rPr>
          <w:rFonts w:ascii="Times New Roman" w:hAnsi="Times New Roman" w:cs="Times New Roman"/>
          <w:sz w:val="24"/>
          <w:szCs w:val="24"/>
        </w:rPr>
        <w:t>подбрасывает мяч над собой, верхней передачей (или снизу) посылает мяч в стену, после отскока от стены - передачу над собой и садится, выполняет передачу сидя на полу, встаёт, выполняет передачу в стену (сверху или снизу) стоя и т. д. При выполнении передач надо стремиться соблюдать расстояние от стены и высоту передачи. Две передачи стоя и одна сидя составляют одну серию. Учитывается максимальное число серии, которое может выполнить</w:t>
      </w:r>
      <w:r w:rsidR="005148F1" w:rsidRPr="005148F1">
        <w:rPr>
          <w:rFonts w:ascii="Times New Roman" w:hAnsi="Times New Roman" w:cs="Times New Roman"/>
          <w:sz w:val="24"/>
          <w:szCs w:val="24"/>
        </w:rPr>
        <w:t xml:space="preserve"> </w:t>
      </w:r>
      <w:r w:rsidR="005148F1">
        <w:rPr>
          <w:rFonts w:ascii="Times New Roman" w:hAnsi="Times New Roman" w:cs="Times New Roman"/>
          <w:sz w:val="24"/>
          <w:szCs w:val="24"/>
        </w:rPr>
        <w:t xml:space="preserve">спортсмен </w:t>
      </w:r>
      <w:r w:rsidRPr="006969E7">
        <w:rPr>
          <w:rFonts w:ascii="Times New Roman" w:hAnsi="Times New Roman" w:cs="Times New Roman"/>
          <w:sz w:val="24"/>
          <w:szCs w:val="24"/>
        </w:rPr>
        <w:t>. Для каждого возраста устанавливается минимальный уровень, который обязателен для каждого</w:t>
      </w:r>
      <w:r w:rsidR="00016EC1" w:rsidRPr="00016EC1">
        <w:rPr>
          <w:rFonts w:ascii="Times New Roman" w:hAnsi="Times New Roman" w:cs="Times New Roman"/>
          <w:sz w:val="24"/>
          <w:szCs w:val="24"/>
        </w:rPr>
        <w:t xml:space="preserve"> </w:t>
      </w:r>
      <w:r w:rsidR="00016EC1">
        <w:rPr>
          <w:rFonts w:ascii="Times New Roman" w:hAnsi="Times New Roman" w:cs="Times New Roman"/>
          <w:sz w:val="24"/>
          <w:szCs w:val="24"/>
        </w:rPr>
        <w:t>спортсмена</w:t>
      </w:r>
      <w:r w:rsidRPr="006969E7">
        <w:rPr>
          <w:rFonts w:ascii="Times New Roman" w:hAnsi="Times New Roman" w:cs="Times New Roman"/>
          <w:sz w:val="24"/>
          <w:szCs w:val="24"/>
        </w:rPr>
        <w:t>.</w:t>
      </w:r>
    </w:p>
    <w:p w:rsidR="0020177C" w:rsidRPr="006969E7" w:rsidRDefault="00997EFF" w:rsidP="0020177C">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0020177C" w:rsidRPr="006969E7">
        <w:rPr>
          <w:rFonts w:ascii="Times New Roman" w:hAnsi="Times New Roman" w:cs="Times New Roman"/>
          <w:sz w:val="24"/>
          <w:szCs w:val="24"/>
          <w:u w:val="single"/>
        </w:rPr>
        <w:t>Испытания в передачах сверху у стены, стоя лицом и спиной (поочерёдно).</w:t>
      </w:r>
      <w:r w:rsidR="0020177C" w:rsidRPr="006969E7">
        <w:rPr>
          <w:rFonts w:ascii="Times New Roman" w:hAnsi="Times New Roman" w:cs="Times New Roman"/>
          <w:sz w:val="24"/>
          <w:szCs w:val="24"/>
        </w:rPr>
        <w:t xml:space="preserve"> </w:t>
      </w:r>
      <w:r w:rsidR="00016EC1">
        <w:rPr>
          <w:rFonts w:ascii="Times New Roman" w:hAnsi="Times New Roman" w:cs="Times New Roman"/>
          <w:sz w:val="24"/>
          <w:szCs w:val="24"/>
        </w:rPr>
        <w:t>Спортсмен</w:t>
      </w:r>
      <w:r w:rsidR="00016EC1" w:rsidRPr="006969E7">
        <w:rPr>
          <w:rFonts w:ascii="Times New Roman" w:hAnsi="Times New Roman" w:cs="Times New Roman"/>
          <w:sz w:val="24"/>
          <w:szCs w:val="24"/>
        </w:rPr>
        <w:t xml:space="preserve"> </w:t>
      </w:r>
      <w:r w:rsidR="0020177C" w:rsidRPr="006969E7">
        <w:rPr>
          <w:rFonts w:ascii="Times New Roman" w:hAnsi="Times New Roman" w:cs="Times New Roman"/>
          <w:sz w:val="24"/>
          <w:szCs w:val="24"/>
        </w:rPr>
        <w:t xml:space="preserve">располагается на расстоянии 3 м от стены, на высоте 4 м на стене делается контрольная линия - надо стремиться выдерживать расстояние от стены и высоту передачи. </w:t>
      </w:r>
      <w:r w:rsidR="00016EC1">
        <w:rPr>
          <w:rFonts w:ascii="Times New Roman" w:hAnsi="Times New Roman" w:cs="Times New Roman"/>
          <w:sz w:val="24"/>
          <w:szCs w:val="24"/>
        </w:rPr>
        <w:t>Спортсмен</w:t>
      </w:r>
      <w:r w:rsidR="00016EC1" w:rsidRPr="006969E7">
        <w:rPr>
          <w:rFonts w:ascii="Times New Roman" w:hAnsi="Times New Roman" w:cs="Times New Roman"/>
          <w:sz w:val="24"/>
          <w:szCs w:val="24"/>
        </w:rPr>
        <w:t xml:space="preserve"> </w:t>
      </w:r>
      <w:r w:rsidR="0020177C" w:rsidRPr="006969E7">
        <w:rPr>
          <w:rFonts w:ascii="Times New Roman" w:hAnsi="Times New Roman" w:cs="Times New Roman"/>
          <w:sz w:val="24"/>
          <w:szCs w:val="24"/>
        </w:rPr>
        <w:t>подбрасывает мяч над собой и передачей посылает мяч в стену, выполняет передачу над собой и поворачивается на 180 гр. (спиной к стене), выполняет передачу, стоя спиной, поворачивается кругом, выполняет передачу стоя лицом к стене и т. д. Передача стоя лицом, над собой и стоя спиной составляют одну серию. Учитывается максимальное количество серий. Устанавливается минимальное число серий для каждого года</w:t>
      </w:r>
      <w:r w:rsidR="00016EC1">
        <w:rPr>
          <w:rFonts w:ascii="Times New Roman" w:hAnsi="Times New Roman" w:cs="Times New Roman"/>
          <w:sz w:val="24"/>
          <w:szCs w:val="24"/>
        </w:rPr>
        <w:t xml:space="preserve"> подготовки</w:t>
      </w:r>
      <w:r w:rsidR="0020177C" w:rsidRPr="006969E7">
        <w:rPr>
          <w:rFonts w:ascii="Times New Roman" w:hAnsi="Times New Roman" w:cs="Times New Roman"/>
          <w:sz w:val="24"/>
          <w:szCs w:val="24"/>
        </w:rPr>
        <w:t>.</w:t>
      </w:r>
    </w:p>
    <w:p w:rsidR="0020177C" w:rsidRPr="006969E7" w:rsidRDefault="00997EFF" w:rsidP="0020177C">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0020177C" w:rsidRPr="006969E7">
        <w:rPr>
          <w:rFonts w:ascii="Times New Roman" w:hAnsi="Times New Roman" w:cs="Times New Roman"/>
          <w:sz w:val="24"/>
          <w:szCs w:val="24"/>
          <w:u w:val="single"/>
        </w:rPr>
        <w:t>Испытания на точность подач.</w:t>
      </w:r>
      <w:r w:rsidR="0020177C" w:rsidRPr="006969E7">
        <w:rPr>
          <w:rFonts w:ascii="Times New Roman" w:hAnsi="Times New Roman" w:cs="Times New Roman"/>
          <w:sz w:val="24"/>
          <w:szCs w:val="24"/>
        </w:rPr>
        <w:t xml:space="preserve"> Основные требования: при качественном техническом исполнении заданного способа подачи послать мяч в о</w:t>
      </w:r>
      <w:r w:rsidR="00016EC1">
        <w:rPr>
          <w:rFonts w:ascii="Times New Roman" w:hAnsi="Times New Roman" w:cs="Times New Roman"/>
          <w:sz w:val="24"/>
          <w:szCs w:val="24"/>
        </w:rPr>
        <w:t>пре</w:t>
      </w:r>
      <w:r w:rsidR="0020177C" w:rsidRPr="006969E7">
        <w:rPr>
          <w:rFonts w:ascii="Times New Roman" w:hAnsi="Times New Roman" w:cs="Times New Roman"/>
          <w:sz w:val="24"/>
          <w:szCs w:val="24"/>
        </w:rPr>
        <w:t xml:space="preserve">делённом направлении - в определённый участок площадки. Эти участки следующие: правая (левая) половина площадки, зоны 4-5 (1-2), площадь у боковых линий в зонах 5-4 (1-2) размером 6x2 м, в зоне 6 у лицевой линии размером 3x3 м. Каждый </w:t>
      </w:r>
      <w:r w:rsidR="00016EC1">
        <w:rPr>
          <w:rFonts w:ascii="Times New Roman" w:hAnsi="Times New Roman" w:cs="Times New Roman"/>
          <w:sz w:val="24"/>
          <w:szCs w:val="24"/>
        </w:rPr>
        <w:t>спортсмен</w:t>
      </w:r>
      <w:r w:rsidR="00016EC1" w:rsidRPr="006969E7">
        <w:rPr>
          <w:rFonts w:ascii="Times New Roman" w:hAnsi="Times New Roman" w:cs="Times New Roman"/>
          <w:sz w:val="24"/>
          <w:szCs w:val="24"/>
        </w:rPr>
        <w:t xml:space="preserve"> </w:t>
      </w:r>
      <w:r w:rsidR="0020177C" w:rsidRPr="006969E7">
        <w:rPr>
          <w:rFonts w:ascii="Times New Roman" w:hAnsi="Times New Roman" w:cs="Times New Roman"/>
          <w:sz w:val="24"/>
          <w:szCs w:val="24"/>
        </w:rPr>
        <w:t>выполняет пять попыток (в группах спортивного совершенствования - 10).</w:t>
      </w:r>
    </w:p>
    <w:p w:rsidR="0020177C" w:rsidRPr="006969E7" w:rsidRDefault="00997EFF" w:rsidP="0020177C">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0020177C" w:rsidRPr="006969E7">
        <w:rPr>
          <w:rFonts w:ascii="Times New Roman" w:hAnsi="Times New Roman" w:cs="Times New Roman"/>
          <w:sz w:val="24"/>
          <w:szCs w:val="24"/>
          <w:u w:val="single"/>
        </w:rPr>
        <w:t>Испытания на точность нападающих ударов.</w:t>
      </w:r>
      <w:r w:rsidR="0020177C" w:rsidRPr="006969E7">
        <w:rPr>
          <w:rFonts w:ascii="Times New Roman" w:hAnsi="Times New Roman" w:cs="Times New Roman"/>
          <w:sz w:val="24"/>
          <w:szCs w:val="24"/>
        </w:rPr>
        <w:t xml:space="preserve"> Требования в этих испытаниях сводятся к тому, чтобы качественно в техническом отношении выполняя тот или иной способ нападающего удара, учащиеся могли достаточно сильно послать мяч с определённой точностью. При ударах из зоны 4 в зоны 5-6 площадь попадания ограничивается лицевой, боковой линиями и линией нападения, от лицевой линии до линии нападения (в зоне 6) линия проводится на расстоянии 5 м от боковой. При ударах с переводом площадь ограничена боковой линией и линией, параллельной ей на расстоянии 2 м от неё. Если удар из зоны 4, то в зонах 1-2, при ударах из зоны 2 - в зонах 4-5. Каждый</w:t>
      </w:r>
      <w:r w:rsidR="00016EC1" w:rsidRPr="00016EC1">
        <w:rPr>
          <w:rFonts w:ascii="Times New Roman" w:hAnsi="Times New Roman" w:cs="Times New Roman"/>
          <w:sz w:val="24"/>
          <w:szCs w:val="24"/>
        </w:rPr>
        <w:t xml:space="preserve"> </w:t>
      </w:r>
      <w:r w:rsidR="00016EC1">
        <w:rPr>
          <w:rFonts w:ascii="Times New Roman" w:hAnsi="Times New Roman" w:cs="Times New Roman"/>
          <w:sz w:val="24"/>
          <w:szCs w:val="24"/>
        </w:rPr>
        <w:t xml:space="preserve">спортсмен </w:t>
      </w:r>
      <w:r w:rsidR="0020177C" w:rsidRPr="006969E7">
        <w:rPr>
          <w:rFonts w:ascii="Times New Roman" w:hAnsi="Times New Roman" w:cs="Times New Roman"/>
          <w:sz w:val="24"/>
          <w:szCs w:val="24"/>
        </w:rPr>
        <w:t xml:space="preserve"> должен выполнить 5 попыток.</w:t>
      </w:r>
    </w:p>
    <w:p w:rsidR="0020177C" w:rsidRPr="006969E7" w:rsidRDefault="00997EFF" w:rsidP="0020177C">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0020177C" w:rsidRPr="006969E7">
        <w:rPr>
          <w:rFonts w:ascii="Times New Roman" w:hAnsi="Times New Roman" w:cs="Times New Roman"/>
          <w:sz w:val="24"/>
          <w:szCs w:val="24"/>
          <w:u w:val="single"/>
        </w:rPr>
        <w:t>Испытания на точность первой передачи (приём мяча).</w:t>
      </w:r>
      <w:r w:rsidR="00016EC1">
        <w:rPr>
          <w:rFonts w:ascii="Times New Roman" w:hAnsi="Times New Roman" w:cs="Times New Roman"/>
          <w:sz w:val="24"/>
          <w:szCs w:val="24"/>
        </w:rPr>
        <w:t xml:space="preserve"> Испытание пре</w:t>
      </w:r>
      <w:r w:rsidR="0020177C" w:rsidRPr="006969E7">
        <w:rPr>
          <w:rFonts w:ascii="Times New Roman" w:hAnsi="Times New Roman" w:cs="Times New Roman"/>
          <w:sz w:val="24"/>
          <w:szCs w:val="24"/>
        </w:rPr>
        <w:t>следует цель определить степень владения навыками приёма подачи. Подача выполняется нацеленная в зону, где расположен испытуемый. Только при этом условии идут в зачёт попытки. При наличии специального снаряда - «мячемета», мяч посылается с его помощью. Принимая мяч в зоне 6 (5), учащийся должен направить его через ленту, натянутую на расстоянии 1,5 м от сетки и на высоте 3 м, в зону 3 или 2. Если мяч выйдет за пределы указанной зоны или заденет сетку, то такая попытк</w:t>
      </w:r>
      <w:r w:rsidR="00016EC1">
        <w:rPr>
          <w:rFonts w:ascii="Times New Roman" w:hAnsi="Times New Roman" w:cs="Times New Roman"/>
          <w:sz w:val="24"/>
          <w:szCs w:val="24"/>
        </w:rPr>
        <w:t>а не за</w:t>
      </w:r>
      <w:r w:rsidR="0020177C" w:rsidRPr="006969E7">
        <w:rPr>
          <w:rFonts w:ascii="Times New Roman" w:hAnsi="Times New Roman" w:cs="Times New Roman"/>
          <w:sz w:val="24"/>
          <w:szCs w:val="24"/>
        </w:rPr>
        <w:t xml:space="preserve">считывается как правильная. Вместо ленты можно установить рейку. Очень хорошо установить на площадке обод диаметром 2 м на высоте 1,5 м, который и будет служить мишенью. Каждому </w:t>
      </w:r>
      <w:r w:rsidR="00016EC1">
        <w:rPr>
          <w:rFonts w:ascii="Times New Roman" w:hAnsi="Times New Roman" w:cs="Times New Roman"/>
          <w:sz w:val="24"/>
          <w:szCs w:val="24"/>
        </w:rPr>
        <w:t>спортсмену</w:t>
      </w:r>
      <w:r w:rsidR="00016EC1" w:rsidRPr="006969E7">
        <w:rPr>
          <w:rFonts w:ascii="Times New Roman" w:hAnsi="Times New Roman" w:cs="Times New Roman"/>
          <w:sz w:val="24"/>
          <w:szCs w:val="24"/>
        </w:rPr>
        <w:t xml:space="preserve"> </w:t>
      </w:r>
      <w:r w:rsidR="0020177C" w:rsidRPr="006969E7">
        <w:rPr>
          <w:rFonts w:ascii="Times New Roman" w:hAnsi="Times New Roman" w:cs="Times New Roman"/>
          <w:sz w:val="24"/>
          <w:szCs w:val="24"/>
        </w:rPr>
        <w:t>даётся 5 попыток, с 15-17 лет - 8. Подачи в группах начальной подготовки нижние, с 12-14 лет - верхние, с 15-17 лет — планирующие. Учитывается количество попаданий и качество выполнения.</w:t>
      </w:r>
    </w:p>
    <w:p w:rsidR="0020177C" w:rsidRPr="006969E7" w:rsidRDefault="00997EFF" w:rsidP="0020177C">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0020177C" w:rsidRPr="006969E7">
        <w:rPr>
          <w:rFonts w:ascii="Times New Roman" w:hAnsi="Times New Roman" w:cs="Times New Roman"/>
          <w:sz w:val="24"/>
          <w:szCs w:val="24"/>
          <w:u w:val="single"/>
        </w:rPr>
        <w:t>Испытание в защитных действиях («защита зоны»).</w:t>
      </w:r>
      <w:r w:rsidR="0020177C" w:rsidRPr="006969E7">
        <w:rPr>
          <w:rFonts w:ascii="Times New Roman" w:hAnsi="Times New Roman" w:cs="Times New Roman"/>
          <w:sz w:val="24"/>
          <w:szCs w:val="24"/>
        </w:rPr>
        <w:t xml:space="preserve"> </w:t>
      </w:r>
      <w:r w:rsidR="00016EC1">
        <w:rPr>
          <w:rFonts w:ascii="Times New Roman" w:hAnsi="Times New Roman" w:cs="Times New Roman"/>
          <w:sz w:val="24"/>
          <w:szCs w:val="24"/>
        </w:rPr>
        <w:t xml:space="preserve">Спортсмен </w:t>
      </w:r>
      <w:r w:rsidR="0020177C" w:rsidRPr="006969E7">
        <w:rPr>
          <w:rFonts w:ascii="Times New Roman" w:hAnsi="Times New Roman" w:cs="Times New Roman"/>
          <w:sz w:val="24"/>
          <w:szCs w:val="24"/>
        </w:rPr>
        <w:t xml:space="preserve">находится в зоне 6, в круге диаметром 2 м. Мяч, ударом с собственного подбрасывания, посылается через сетку из зон 4 и 2, стоя на подставке, - поочерёдно из каждой зоны, как только </w:t>
      </w:r>
      <w:r w:rsidR="00016EC1">
        <w:rPr>
          <w:rFonts w:ascii="Times New Roman" w:hAnsi="Times New Roman" w:cs="Times New Roman"/>
          <w:sz w:val="24"/>
          <w:szCs w:val="24"/>
        </w:rPr>
        <w:t xml:space="preserve">спортсмен </w:t>
      </w:r>
      <w:r w:rsidR="0020177C" w:rsidRPr="006969E7">
        <w:rPr>
          <w:rFonts w:ascii="Times New Roman" w:hAnsi="Times New Roman" w:cs="Times New Roman"/>
          <w:sz w:val="24"/>
          <w:szCs w:val="24"/>
        </w:rPr>
        <w:t xml:space="preserve">займёт исходное положение. Количество ударов для тренировочных групп - 20, для групп спортивного совершенствования - 30. </w:t>
      </w:r>
      <w:r w:rsidR="00016EC1">
        <w:rPr>
          <w:rFonts w:ascii="Times New Roman" w:hAnsi="Times New Roman" w:cs="Times New Roman"/>
          <w:sz w:val="24"/>
          <w:szCs w:val="24"/>
        </w:rPr>
        <w:t xml:space="preserve">Спортсмен </w:t>
      </w:r>
      <w:r w:rsidR="0020177C" w:rsidRPr="006969E7">
        <w:rPr>
          <w:rFonts w:ascii="Times New Roman" w:hAnsi="Times New Roman" w:cs="Times New Roman"/>
          <w:sz w:val="24"/>
          <w:szCs w:val="24"/>
        </w:rPr>
        <w:t xml:space="preserve">должен применить все изученные до этого приёмы защиты. Для каждого года </w:t>
      </w:r>
      <w:r w:rsidR="00016EC1">
        <w:rPr>
          <w:rFonts w:ascii="Times New Roman" w:hAnsi="Times New Roman" w:cs="Times New Roman"/>
          <w:sz w:val="24"/>
          <w:szCs w:val="24"/>
        </w:rPr>
        <w:t xml:space="preserve">подготовки </w:t>
      </w:r>
      <w:r w:rsidR="0020177C" w:rsidRPr="006969E7">
        <w:rPr>
          <w:rFonts w:ascii="Times New Roman" w:hAnsi="Times New Roman" w:cs="Times New Roman"/>
          <w:sz w:val="24"/>
          <w:szCs w:val="24"/>
        </w:rPr>
        <w:t>указано количество приёмов из числа заданных попыток.</w:t>
      </w:r>
    </w:p>
    <w:p w:rsidR="0020177C" w:rsidRPr="006969E7" w:rsidRDefault="00997EFF" w:rsidP="0020177C">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lastRenderedPageBreak/>
        <w:t xml:space="preserve">  </w:t>
      </w:r>
      <w:r w:rsidR="0020177C" w:rsidRPr="006969E7">
        <w:rPr>
          <w:rFonts w:ascii="Times New Roman" w:hAnsi="Times New Roman" w:cs="Times New Roman"/>
          <w:sz w:val="24"/>
          <w:szCs w:val="24"/>
          <w:u w:val="single"/>
        </w:rPr>
        <w:t>Испытания в блокировании.</w:t>
      </w:r>
      <w:r w:rsidR="0020177C" w:rsidRPr="006969E7">
        <w:rPr>
          <w:rFonts w:ascii="Times New Roman" w:hAnsi="Times New Roman" w:cs="Times New Roman"/>
          <w:sz w:val="24"/>
          <w:szCs w:val="24"/>
        </w:rPr>
        <w:t xml:space="preserve"> При одиночном блокировании </w:t>
      </w:r>
      <w:r w:rsidR="00016EC1">
        <w:rPr>
          <w:rFonts w:ascii="Times New Roman" w:hAnsi="Times New Roman" w:cs="Times New Roman"/>
          <w:sz w:val="24"/>
          <w:szCs w:val="24"/>
        </w:rPr>
        <w:t xml:space="preserve">спортсмен </w:t>
      </w:r>
      <w:r w:rsidR="0020177C" w:rsidRPr="006969E7">
        <w:rPr>
          <w:rFonts w:ascii="Times New Roman" w:hAnsi="Times New Roman" w:cs="Times New Roman"/>
          <w:sz w:val="24"/>
          <w:szCs w:val="24"/>
        </w:rPr>
        <w:t>располагается в зоне 3 и в момент передачи на удар выходит в соответствующую зону для постановки блока. Направление удара известное, высота передачи на удар тоже.</w:t>
      </w:r>
    </w:p>
    <w:p w:rsidR="0020177C" w:rsidRPr="006969E7" w:rsidRDefault="0020177C" w:rsidP="0020177C">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При групповом блокировании </w:t>
      </w:r>
      <w:r w:rsidR="00016EC1">
        <w:rPr>
          <w:rFonts w:ascii="Times New Roman" w:hAnsi="Times New Roman" w:cs="Times New Roman"/>
          <w:sz w:val="24"/>
          <w:szCs w:val="24"/>
        </w:rPr>
        <w:t>спортсмены</w:t>
      </w:r>
      <w:r w:rsidR="00016EC1" w:rsidRPr="006969E7">
        <w:rPr>
          <w:rFonts w:ascii="Times New Roman" w:hAnsi="Times New Roman" w:cs="Times New Roman"/>
          <w:sz w:val="24"/>
          <w:szCs w:val="24"/>
        </w:rPr>
        <w:t xml:space="preserve"> </w:t>
      </w:r>
      <w:r w:rsidRPr="006969E7">
        <w:rPr>
          <w:rFonts w:ascii="Times New Roman" w:hAnsi="Times New Roman" w:cs="Times New Roman"/>
          <w:sz w:val="24"/>
          <w:szCs w:val="24"/>
        </w:rPr>
        <w:t>располагаются каждый в своей зоне: при ударе из зоны 4 в зонах 3 и 2, при ударе из зоны 2 - в зонах 3 и 4. Даётся 5 попыток каждому занимающемуся.</w:t>
      </w:r>
    </w:p>
    <w:p w:rsidR="0020177C" w:rsidRPr="006969E7" w:rsidRDefault="0001701E" w:rsidP="0020177C">
      <w:pPr>
        <w:spacing w:line="240" w:lineRule="auto"/>
        <w:jc w:val="both"/>
        <w:rPr>
          <w:rFonts w:ascii="Times New Roman" w:hAnsi="Times New Roman" w:cs="Times New Roman"/>
          <w:b/>
          <w:bCs/>
          <w:i/>
          <w:sz w:val="24"/>
          <w:szCs w:val="24"/>
        </w:rPr>
      </w:pPr>
      <w:r w:rsidRPr="006969E7">
        <w:rPr>
          <w:rFonts w:ascii="Times New Roman" w:hAnsi="Times New Roman" w:cs="Times New Roman"/>
          <w:b/>
          <w:i/>
          <w:sz w:val="24"/>
          <w:szCs w:val="24"/>
        </w:rPr>
        <w:t xml:space="preserve"> 3.2.</w:t>
      </w:r>
      <w:r w:rsidRPr="006969E7">
        <w:rPr>
          <w:rFonts w:ascii="Times New Roman" w:hAnsi="Times New Roman" w:cs="Times New Roman"/>
          <w:b/>
          <w:bCs/>
          <w:i/>
          <w:sz w:val="24"/>
          <w:szCs w:val="24"/>
        </w:rPr>
        <w:t>тактическое мастерство</w:t>
      </w:r>
    </w:p>
    <w:p w:rsidR="0020177C" w:rsidRPr="006969E7" w:rsidRDefault="0001701E" w:rsidP="0020177C">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0020177C" w:rsidRPr="006969E7">
        <w:rPr>
          <w:rFonts w:ascii="Times New Roman" w:hAnsi="Times New Roman" w:cs="Times New Roman"/>
          <w:sz w:val="24"/>
          <w:szCs w:val="24"/>
          <w:u w:val="single"/>
        </w:rPr>
        <w:t>Действия при второй передаче.</w:t>
      </w:r>
      <w:r w:rsidR="0020177C" w:rsidRPr="006969E7">
        <w:rPr>
          <w:rFonts w:ascii="Times New Roman" w:hAnsi="Times New Roman" w:cs="Times New Roman"/>
          <w:sz w:val="24"/>
          <w:szCs w:val="24"/>
        </w:rPr>
        <w:t xml:space="preserve"> Расположение испытуемого в зоне 2 или 3 (на границе с зоной 3). Сигналом служат: зажигание ламп за сеткой (на сетке), положение рук тренера (учащегося) за сеткой, звуковой сигнал (команда, свисток). Мяч первой передачей («мячемет» или игрок) посылается из глубины площадки. Сигнал подаётся в тот момент, когда мяч начинает опускаться вниз. Задания следуют в различном порядке. Даётся 6 попыток (примерно поровну в каждую зону). Учитывается количество правильно выполненных заданий и точность передачи с соблюдением правил игры.</w:t>
      </w:r>
    </w:p>
    <w:p w:rsidR="0020177C" w:rsidRPr="006969E7" w:rsidRDefault="0001701E" w:rsidP="0020177C">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0020177C" w:rsidRPr="006969E7">
        <w:rPr>
          <w:rFonts w:ascii="Times New Roman" w:hAnsi="Times New Roman" w:cs="Times New Roman"/>
          <w:sz w:val="24"/>
          <w:szCs w:val="24"/>
          <w:u w:val="single"/>
        </w:rPr>
        <w:t>Действия при нападающих ударах.</w:t>
      </w:r>
      <w:r w:rsidR="0020177C" w:rsidRPr="006969E7">
        <w:rPr>
          <w:rFonts w:ascii="Times New Roman" w:hAnsi="Times New Roman" w:cs="Times New Roman"/>
          <w:sz w:val="24"/>
          <w:szCs w:val="24"/>
        </w:rPr>
        <w:t xml:space="preserve"> Сюда входят три испытания. Первое. Нападающий удар или «скидка» (переда</w:t>
      </w:r>
      <w:r w:rsidR="00016EC1">
        <w:rPr>
          <w:rFonts w:ascii="Times New Roman" w:hAnsi="Times New Roman" w:cs="Times New Roman"/>
          <w:sz w:val="24"/>
          <w:szCs w:val="24"/>
        </w:rPr>
        <w:t>ча через сетку в прыжке) в зави</w:t>
      </w:r>
      <w:r w:rsidR="0020177C" w:rsidRPr="006969E7">
        <w:rPr>
          <w:rFonts w:ascii="Times New Roman" w:hAnsi="Times New Roman" w:cs="Times New Roman"/>
          <w:sz w:val="24"/>
          <w:szCs w:val="24"/>
        </w:rPr>
        <w:t>симости от того, поставлен «блок» или нет. Блок имитируется специальными приспособлениями (типа «механический блок» и др.). «Блокировать» может партнёр, стоя на подставке. «Блок» появляется во время отталкивания нападающего при прыжке. В</w:t>
      </w:r>
      <w:r w:rsidR="004C258B" w:rsidRPr="006969E7">
        <w:rPr>
          <w:rFonts w:ascii="Times New Roman" w:hAnsi="Times New Roman" w:cs="Times New Roman"/>
          <w:sz w:val="24"/>
          <w:szCs w:val="24"/>
        </w:rPr>
        <w:t>торое. Условия те же, но при по</w:t>
      </w:r>
      <w:r w:rsidR="0020177C" w:rsidRPr="006969E7">
        <w:rPr>
          <w:rFonts w:ascii="Times New Roman" w:hAnsi="Times New Roman" w:cs="Times New Roman"/>
          <w:sz w:val="24"/>
          <w:szCs w:val="24"/>
        </w:rPr>
        <w:t>явлении блока - «откидка» (передача в прыжке в определённую зону лицом и спиной к ней). Третье. По заданию выбирается способ и направление удара (на основе программы). Закрыто «блоком» диагональное направление при ударах из зон 4 и 2 - удар с переводом «по линии», закрыта «линия» - удар по диагонали. «Блок» появляется в момент отталкивания. В группах спортивного совершенствования моделируются условия при групповом (вдвоём) блокировании, когда один из «блокирующих» (стоящих на подставке) поднимает руки, а другой - нет. Надо мяч послать через «блокирующего», не поднявшего руки (для этой цели применяются тренажёры). Даётся 6 попыток. Учитывается количество правильно выполненных заданий и точность полёта мяча.</w:t>
      </w:r>
    </w:p>
    <w:p w:rsidR="0020177C" w:rsidRPr="006969E7" w:rsidRDefault="0001701E" w:rsidP="0020177C">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0020177C" w:rsidRPr="006969E7">
        <w:rPr>
          <w:rFonts w:ascii="Times New Roman" w:hAnsi="Times New Roman" w:cs="Times New Roman"/>
          <w:sz w:val="24"/>
          <w:szCs w:val="24"/>
          <w:u w:val="single"/>
        </w:rPr>
        <w:t>Командные действия в нападении.</w:t>
      </w:r>
      <w:r w:rsidR="0020177C" w:rsidRPr="006969E7">
        <w:rPr>
          <w:rFonts w:ascii="Times New Roman" w:hAnsi="Times New Roman" w:cs="Times New Roman"/>
          <w:sz w:val="24"/>
          <w:szCs w:val="24"/>
        </w:rPr>
        <w:t xml:space="preserve"> В этих испытаниях выявляется умение </w:t>
      </w:r>
      <w:r w:rsidR="004C258B" w:rsidRPr="006969E7">
        <w:rPr>
          <w:rFonts w:ascii="Times New Roman" w:hAnsi="Times New Roman" w:cs="Times New Roman"/>
          <w:sz w:val="24"/>
          <w:szCs w:val="24"/>
        </w:rPr>
        <w:t xml:space="preserve">занимающихся </w:t>
      </w:r>
      <w:r w:rsidR="0020177C" w:rsidRPr="006969E7">
        <w:rPr>
          <w:rFonts w:ascii="Times New Roman" w:hAnsi="Times New Roman" w:cs="Times New Roman"/>
          <w:sz w:val="24"/>
          <w:szCs w:val="24"/>
        </w:rPr>
        <w:t>взаимодействовать в составе команды. Содержание испытаний составляют действия: приём подачи, в</w:t>
      </w:r>
      <w:r w:rsidR="004C258B" w:rsidRPr="006969E7">
        <w:rPr>
          <w:rFonts w:ascii="Times New Roman" w:hAnsi="Times New Roman" w:cs="Times New Roman"/>
          <w:sz w:val="24"/>
          <w:szCs w:val="24"/>
        </w:rPr>
        <w:t>торая передача игроком линии на</w:t>
      </w:r>
      <w:r w:rsidR="0020177C" w:rsidRPr="006969E7">
        <w:rPr>
          <w:rFonts w:ascii="Times New Roman" w:hAnsi="Times New Roman" w:cs="Times New Roman"/>
          <w:sz w:val="24"/>
          <w:szCs w:val="24"/>
        </w:rPr>
        <w:t>падения или выходящим с задней лин</w:t>
      </w:r>
      <w:r w:rsidR="004C258B" w:rsidRPr="006969E7">
        <w:rPr>
          <w:rFonts w:ascii="Times New Roman" w:hAnsi="Times New Roman" w:cs="Times New Roman"/>
          <w:sz w:val="24"/>
          <w:szCs w:val="24"/>
        </w:rPr>
        <w:t>ии к сетке и нападающий удар од</w:t>
      </w:r>
      <w:r w:rsidR="0020177C" w:rsidRPr="006969E7">
        <w:rPr>
          <w:rFonts w:ascii="Times New Roman" w:hAnsi="Times New Roman" w:cs="Times New Roman"/>
          <w:sz w:val="24"/>
          <w:szCs w:val="24"/>
        </w:rPr>
        <w:t>ним из</w:t>
      </w:r>
      <w:r w:rsidR="00446F05" w:rsidRPr="006969E7">
        <w:rPr>
          <w:rFonts w:ascii="Times New Roman" w:hAnsi="Times New Roman" w:cs="Times New Roman"/>
          <w:sz w:val="24"/>
          <w:szCs w:val="24"/>
        </w:rPr>
        <w:t xml:space="preserve"> </w:t>
      </w:r>
      <w:r w:rsidR="004C258B" w:rsidRPr="006969E7">
        <w:rPr>
          <w:rFonts w:ascii="Times New Roman" w:hAnsi="Times New Roman" w:cs="Times New Roman"/>
          <w:sz w:val="24"/>
          <w:szCs w:val="24"/>
        </w:rPr>
        <w:t>спортсменов</w:t>
      </w:r>
      <w:r w:rsidR="0020177C" w:rsidRPr="006969E7">
        <w:rPr>
          <w:rFonts w:ascii="Times New Roman" w:hAnsi="Times New Roman" w:cs="Times New Roman"/>
          <w:sz w:val="24"/>
          <w:szCs w:val="24"/>
        </w:rPr>
        <w:t>, другие выполняют имитацию удара, скрестные перемещения в зонах и др. (по заданию). Характер взаимодействий и условия испытаний представлены в оценочной таблице. Даётся 6 попыток. Требования такие же, как и при групповых действиях.</w:t>
      </w:r>
    </w:p>
    <w:p w:rsidR="0020177C" w:rsidRPr="006969E7" w:rsidRDefault="0001701E" w:rsidP="0020177C">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0020177C" w:rsidRPr="006969E7">
        <w:rPr>
          <w:rFonts w:ascii="Times New Roman" w:hAnsi="Times New Roman" w:cs="Times New Roman"/>
          <w:sz w:val="24"/>
          <w:szCs w:val="24"/>
          <w:u w:val="single"/>
        </w:rPr>
        <w:t>Действия при приёме мяча в поле</w:t>
      </w:r>
      <w:r w:rsidR="0020177C" w:rsidRPr="006969E7">
        <w:rPr>
          <w:rFonts w:ascii="Times New Roman" w:hAnsi="Times New Roman" w:cs="Times New Roman"/>
          <w:sz w:val="24"/>
          <w:szCs w:val="24"/>
        </w:rPr>
        <w:t>. Осн</w:t>
      </w:r>
      <w:r w:rsidR="00446F05" w:rsidRPr="006969E7">
        <w:rPr>
          <w:rFonts w:ascii="Times New Roman" w:hAnsi="Times New Roman" w:cs="Times New Roman"/>
          <w:sz w:val="24"/>
          <w:szCs w:val="24"/>
        </w:rPr>
        <w:t>овное содержание испытаний за</w:t>
      </w:r>
      <w:r w:rsidR="0020177C" w:rsidRPr="006969E7">
        <w:rPr>
          <w:rFonts w:ascii="Times New Roman" w:hAnsi="Times New Roman" w:cs="Times New Roman"/>
          <w:sz w:val="24"/>
          <w:szCs w:val="24"/>
        </w:rPr>
        <w:t>ключается в выборе способа действия (на основе программы) в соответствии с заданием, сигналом. Даётся два упражнения. Первое - выбор способа приёма мяча (по заданию). Даётся 10 попыток (с 14-16 лет 20 попыток), учитывается количество правильных попыток и качество приёма. Второе - выбор способа действия: приём мяча от нападающего удара или выход к сетке «на страховку» и приём мяча от «скидки» (после имитации удара). Даётся 10 попыток (примерно поровну), учитывается количество правильно выполненных заданий и качество приёма мяча.</w:t>
      </w:r>
    </w:p>
    <w:p w:rsidR="0020177C" w:rsidRPr="006969E7" w:rsidRDefault="0001701E" w:rsidP="0020177C">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0020177C" w:rsidRPr="006969E7">
        <w:rPr>
          <w:rFonts w:ascii="Times New Roman" w:hAnsi="Times New Roman" w:cs="Times New Roman"/>
          <w:sz w:val="24"/>
          <w:szCs w:val="24"/>
          <w:u w:val="single"/>
        </w:rPr>
        <w:t>Действия при одиночном блокировании.</w:t>
      </w:r>
      <w:r w:rsidR="00446F05" w:rsidRPr="006969E7">
        <w:rPr>
          <w:rFonts w:ascii="Times New Roman" w:hAnsi="Times New Roman" w:cs="Times New Roman"/>
          <w:sz w:val="24"/>
          <w:szCs w:val="24"/>
        </w:rPr>
        <w:t xml:space="preserve"> Основное требование в испыта</w:t>
      </w:r>
      <w:r w:rsidR="0020177C" w:rsidRPr="006969E7">
        <w:rPr>
          <w:rFonts w:ascii="Times New Roman" w:hAnsi="Times New Roman" w:cs="Times New Roman"/>
          <w:sz w:val="24"/>
          <w:szCs w:val="24"/>
        </w:rPr>
        <w:t>ниях - выявить умение при блокирован</w:t>
      </w:r>
      <w:r w:rsidR="00446F05" w:rsidRPr="006969E7">
        <w:rPr>
          <w:rFonts w:ascii="Times New Roman" w:hAnsi="Times New Roman" w:cs="Times New Roman"/>
          <w:sz w:val="24"/>
          <w:szCs w:val="24"/>
        </w:rPr>
        <w:t>ии выбрать место, определить на</w:t>
      </w:r>
      <w:r w:rsidR="0020177C" w:rsidRPr="006969E7">
        <w:rPr>
          <w:rFonts w:ascii="Times New Roman" w:hAnsi="Times New Roman" w:cs="Times New Roman"/>
          <w:sz w:val="24"/>
          <w:szCs w:val="24"/>
        </w:rPr>
        <w:t xml:space="preserve">правление удара и своевременно поставить руки на пути мяча. Даётся три упражнения. Первое - надо определить зону, откуда будет произведён удар (четвёртая, третья или вторая). Второе - надо определить направление удара. Зона одна (четвёртая), направлений два («по диагонали» и «по линии»). Даётся по 10 попыток в каждом </w:t>
      </w:r>
      <w:r w:rsidR="0020177C" w:rsidRPr="006969E7">
        <w:rPr>
          <w:rFonts w:ascii="Times New Roman" w:hAnsi="Times New Roman" w:cs="Times New Roman"/>
          <w:sz w:val="24"/>
          <w:szCs w:val="24"/>
        </w:rPr>
        <w:lastRenderedPageBreak/>
        <w:t>испытании (примерно поровну по видам задания). Учитывается количество правильно выполненных заданий и качество блокирования (техническое исполнение).</w:t>
      </w:r>
    </w:p>
    <w:p w:rsidR="0020177C" w:rsidRPr="006969E7" w:rsidRDefault="00302856" w:rsidP="0020177C">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0020177C" w:rsidRPr="006969E7">
        <w:rPr>
          <w:rFonts w:ascii="Times New Roman" w:hAnsi="Times New Roman" w:cs="Times New Roman"/>
          <w:sz w:val="24"/>
          <w:szCs w:val="24"/>
          <w:u w:val="single"/>
        </w:rPr>
        <w:t>Действия при групповом блокировании.</w:t>
      </w:r>
      <w:r w:rsidR="00446F05" w:rsidRPr="006969E7">
        <w:rPr>
          <w:rFonts w:ascii="Times New Roman" w:hAnsi="Times New Roman" w:cs="Times New Roman"/>
          <w:sz w:val="24"/>
          <w:szCs w:val="24"/>
        </w:rPr>
        <w:t xml:space="preserve"> Основное требование - согласо</w:t>
      </w:r>
      <w:r w:rsidR="0020177C" w:rsidRPr="006969E7">
        <w:rPr>
          <w:rFonts w:ascii="Times New Roman" w:hAnsi="Times New Roman" w:cs="Times New Roman"/>
          <w:sz w:val="24"/>
          <w:szCs w:val="24"/>
        </w:rPr>
        <w:t xml:space="preserve">ванность действий двух </w:t>
      </w:r>
      <w:r w:rsidR="00016EC1">
        <w:rPr>
          <w:rFonts w:ascii="Times New Roman" w:hAnsi="Times New Roman" w:cs="Times New Roman"/>
          <w:sz w:val="24"/>
          <w:szCs w:val="24"/>
        </w:rPr>
        <w:t>спортсменов</w:t>
      </w:r>
      <w:r w:rsidR="00016EC1" w:rsidRPr="006969E7">
        <w:rPr>
          <w:rFonts w:ascii="Times New Roman" w:hAnsi="Times New Roman" w:cs="Times New Roman"/>
          <w:sz w:val="24"/>
          <w:szCs w:val="24"/>
        </w:rPr>
        <w:t xml:space="preserve"> </w:t>
      </w:r>
      <w:r w:rsidR="0020177C" w:rsidRPr="006969E7">
        <w:rPr>
          <w:rFonts w:ascii="Times New Roman" w:hAnsi="Times New Roman" w:cs="Times New Roman"/>
          <w:sz w:val="24"/>
          <w:szCs w:val="24"/>
        </w:rPr>
        <w:t>с целью пр</w:t>
      </w:r>
      <w:r w:rsidR="00446F05" w:rsidRPr="006969E7">
        <w:rPr>
          <w:rFonts w:ascii="Times New Roman" w:hAnsi="Times New Roman" w:cs="Times New Roman"/>
          <w:sz w:val="24"/>
          <w:szCs w:val="24"/>
        </w:rPr>
        <w:t>еградить путь мячу в опре</w:t>
      </w:r>
      <w:r w:rsidR="0020177C" w:rsidRPr="006969E7">
        <w:rPr>
          <w:rFonts w:ascii="Times New Roman" w:hAnsi="Times New Roman" w:cs="Times New Roman"/>
          <w:sz w:val="24"/>
          <w:szCs w:val="24"/>
        </w:rPr>
        <w:t xml:space="preserve">делённые участки площадки. Даётся два упражнения. Первое. Трое </w:t>
      </w:r>
      <w:r w:rsidR="00446F05" w:rsidRPr="006969E7">
        <w:rPr>
          <w:rFonts w:ascii="Times New Roman" w:hAnsi="Times New Roman" w:cs="Times New Roman"/>
          <w:sz w:val="24"/>
          <w:szCs w:val="24"/>
        </w:rPr>
        <w:t xml:space="preserve">спортсменов </w:t>
      </w:r>
      <w:r w:rsidR="0020177C" w:rsidRPr="006969E7">
        <w:rPr>
          <w:rFonts w:ascii="Times New Roman" w:hAnsi="Times New Roman" w:cs="Times New Roman"/>
          <w:sz w:val="24"/>
          <w:szCs w:val="24"/>
        </w:rPr>
        <w:t>в зонах 4, 3, 2. Нападающие удары с высоких передач выполняются из зон 4, 3, 2. В блокировании участвуют двое: при ударе из зоны 4</w:t>
      </w:r>
      <w:r w:rsidR="00446F05" w:rsidRPr="006969E7">
        <w:rPr>
          <w:rFonts w:ascii="Times New Roman" w:hAnsi="Times New Roman" w:cs="Times New Roman"/>
          <w:sz w:val="24"/>
          <w:szCs w:val="24"/>
        </w:rPr>
        <w:t xml:space="preserve"> спортсмены</w:t>
      </w:r>
      <w:r w:rsidR="0020177C" w:rsidRPr="006969E7">
        <w:rPr>
          <w:rFonts w:ascii="Times New Roman" w:hAnsi="Times New Roman" w:cs="Times New Roman"/>
          <w:sz w:val="24"/>
          <w:szCs w:val="24"/>
        </w:rPr>
        <w:t>, стоящие в зонах 3 и 2 («закрывают» зоны 5-6), при ударе из зоны 3 блокируют</w:t>
      </w:r>
      <w:r w:rsidR="00446F05" w:rsidRPr="006969E7">
        <w:rPr>
          <w:rFonts w:ascii="Times New Roman" w:hAnsi="Times New Roman" w:cs="Times New Roman"/>
          <w:sz w:val="24"/>
          <w:szCs w:val="24"/>
        </w:rPr>
        <w:t xml:space="preserve"> спортсмены</w:t>
      </w:r>
      <w:r w:rsidR="0020177C" w:rsidRPr="006969E7">
        <w:rPr>
          <w:rFonts w:ascii="Times New Roman" w:hAnsi="Times New Roman" w:cs="Times New Roman"/>
          <w:sz w:val="24"/>
          <w:szCs w:val="24"/>
        </w:rPr>
        <w:t xml:space="preserve">, стоящие в зонах 3 и 4 («закрывают» зоны 5-6), при ударе из зоны 2 блокируют </w:t>
      </w:r>
      <w:r w:rsidR="00446F05" w:rsidRPr="006969E7">
        <w:rPr>
          <w:rFonts w:ascii="Times New Roman" w:hAnsi="Times New Roman" w:cs="Times New Roman"/>
          <w:sz w:val="24"/>
          <w:szCs w:val="24"/>
        </w:rPr>
        <w:t xml:space="preserve">спортсмены </w:t>
      </w:r>
      <w:r w:rsidR="0020177C" w:rsidRPr="006969E7">
        <w:rPr>
          <w:rFonts w:ascii="Times New Roman" w:hAnsi="Times New Roman" w:cs="Times New Roman"/>
          <w:sz w:val="24"/>
          <w:szCs w:val="24"/>
        </w:rPr>
        <w:t>зон 3 и 4 («закрывают» зоны 1 - 6). Второе. Условия те же, что и в первом, только передачи чередуются: высокие и низкие. При высоких передачах блокирование групповое (вдвоём), при низких - одиночное. При групповом блокировании «закрывают» те направления, что в первом упражнении. При одиночном - диагональное направление при ударах из зон 4 и 2, зону 5 при ударе из зоны 3. Связующий (в обоих упражнениях) посылает мячи в различном порядке в одну из трёх зон. Делая по 10 попыток на каждое упражнение (примерно поровну на каждое задание).</w:t>
      </w:r>
    </w:p>
    <w:p w:rsidR="0020177C" w:rsidRPr="006969E7" w:rsidRDefault="00302856" w:rsidP="0020177C">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0020177C" w:rsidRPr="006969E7">
        <w:rPr>
          <w:rFonts w:ascii="Times New Roman" w:hAnsi="Times New Roman" w:cs="Times New Roman"/>
          <w:sz w:val="24"/>
          <w:szCs w:val="24"/>
          <w:u w:val="single"/>
        </w:rPr>
        <w:t>Командные действия в защите.</w:t>
      </w:r>
      <w:r w:rsidR="0020177C" w:rsidRPr="006969E7">
        <w:rPr>
          <w:rFonts w:ascii="Times New Roman" w:hAnsi="Times New Roman" w:cs="Times New Roman"/>
          <w:sz w:val="24"/>
          <w:szCs w:val="24"/>
        </w:rPr>
        <w:t xml:space="preserve"> Основные требования - командные действия при построении защитных действий по системе «углом вперёд» и «углом назад». Нападающая команда чередует действия в нападении: удары из различных зон и в разных направлениях, обманные удары и «скидки». Даётся 10 попыток в двух расстановках (после 5 попыток игроки передней и задней линии меняются местами). Учитывается количество правильно выполненных действий и ошибки. В группах спортивного совершенствования </w:t>
      </w:r>
      <w:r w:rsidR="00446F05" w:rsidRPr="006969E7">
        <w:rPr>
          <w:rFonts w:ascii="Times New Roman" w:hAnsi="Times New Roman" w:cs="Times New Roman"/>
          <w:sz w:val="24"/>
          <w:szCs w:val="24"/>
        </w:rPr>
        <w:t xml:space="preserve">спортсмены </w:t>
      </w:r>
      <w:r w:rsidR="0020177C" w:rsidRPr="006969E7">
        <w:rPr>
          <w:rFonts w:ascii="Times New Roman" w:hAnsi="Times New Roman" w:cs="Times New Roman"/>
          <w:sz w:val="24"/>
          <w:szCs w:val="24"/>
        </w:rPr>
        <w:t>располагаются с учётом их специализации в отдельных зонах (на передней и задней линиях).</w:t>
      </w:r>
    </w:p>
    <w:p w:rsidR="0020177C" w:rsidRPr="006969E7" w:rsidRDefault="00302856" w:rsidP="0020177C">
      <w:pPr>
        <w:spacing w:line="240" w:lineRule="auto"/>
        <w:jc w:val="both"/>
        <w:rPr>
          <w:rFonts w:ascii="Times New Roman" w:hAnsi="Times New Roman" w:cs="Times New Roman"/>
          <w:b/>
          <w:i/>
          <w:sz w:val="24"/>
          <w:szCs w:val="24"/>
        </w:rPr>
      </w:pPr>
      <w:r w:rsidRPr="006969E7">
        <w:rPr>
          <w:rFonts w:ascii="Times New Roman" w:hAnsi="Times New Roman" w:cs="Times New Roman"/>
          <w:b/>
          <w:i/>
          <w:sz w:val="24"/>
          <w:szCs w:val="24"/>
        </w:rPr>
        <w:t xml:space="preserve">  3.2.</w:t>
      </w:r>
      <w:r w:rsidR="0020177C" w:rsidRPr="006969E7">
        <w:rPr>
          <w:rFonts w:ascii="Times New Roman" w:hAnsi="Times New Roman" w:cs="Times New Roman"/>
          <w:b/>
          <w:i/>
          <w:sz w:val="24"/>
          <w:szCs w:val="24"/>
        </w:rPr>
        <w:t xml:space="preserve"> </w:t>
      </w:r>
      <w:r w:rsidR="000542A7" w:rsidRPr="006969E7">
        <w:rPr>
          <w:rFonts w:ascii="Times New Roman" w:hAnsi="Times New Roman" w:cs="Times New Roman"/>
          <w:b/>
          <w:bCs/>
          <w:i/>
          <w:sz w:val="24"/>
          <w:szCs w:val="24"/>
        </w:rPr>
        <w:t>И</w:t>
      </w:r>
      <w:r w:rsidR="0020177C" w:rsidRPr="006969E7">
        <w:rPr>
          <w:rFonts w:ascii="Times New Roman" w:hAnsi="Times New Roman" w:cs="Times New Roman"/>
          <w:b/>
          <w:bCs/>
          <w:i/>
          <w:sz w:val="24"/>
          <w:szCs w:val="24"/>
        </w:rPr>
        <w:t>нтегральная подготовка</w:t>
      </w:r>
      <w:r w:rsidR="0020177C" w:rsidRPr="006969E7">
        <w:rPr>
          <w:rFonts w:ascii="Times New Roman" w:hAnsi="Times New Roman" w:cs="Times New Roman"/>
          <w:b/>
          <w:i/>
          <w:sz w:val="24"/>
          <w:szCs w:val="24"/>
        </w:rPr>
        <w:t>.</w:t>
      </w:r>
    </w:p>
    <w:p w:rsidR="0020177C" w:rsidRPr="006969E7" w:rsidRDefault="00302856" w:rsidP="0020177C">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0020177C" w:rsidRPr="006969E7">
        <w:rPr>
          <w:rFonts w:ascii="Times New Roman" w:hAnsi="Times New Roman" w:cs="Times New Roman"/>
          <w:sz w:val="24"/>
          <w:szCs w:val="24"/>
          <w:u w:val="single"/>
        </w:rPr>
        <w:t xml:space="preserve">Упражнение на переключение и выполнение технических приёмов. </w:t>
      </w:r>
      <w:r w:rsidR="008603A4">
        <w:rPr>
          <w:rFonts w:ascii="Times New Roman" w:hAnsi="Times New Roman" w:cs="Times New Roman"/>
          <w:sz w:val="24"/>
          <w:szCs w:val="24"/>
          <w:u w:val="single"/>
        </w:rPr>
        <w:t xml:space="preserve"> </w:t>
      </w:r>
      <w:r w:rsidR="0020177C" w:rsidRPr="008603A4">
        <w:rPr>
          <w:rFonts w:ascii="Times New Roman" w:hAnsi="Times New Roman" w:cs="Times New Roman"/>
          <w:sz w:val="24"/>
          <w:szCs w:val="24"/>
        </w:rPr>
        <w:t>Первое:</w:t>
      </w:r>
      <w:r w:rsidR="0020177C" w:rsidRPr="006969E7">
        <w:rPr>
          <w:rFonts w:ascii="Times New Roman" w:hAnsi="Times New Roman" w:cs="Times New Roman"/>
          <w:sz w:val="24"/>
          <w:szCs w:val="24"/>
        </w:rPr>
        <w:t xml:space="preserve"> нападающий удар - блокирование. </w:t>
      </w:r>
      <w:r w:rsidR="00446F05" w:rsidRPr="006969E7">
        <w:rPr>
          <w:rFonts w:ascii="Times New Roman" w:hAnsi="Times New Roman" w:cs="Times New Roman"/>
          <w:sz w:val="24"/>
          <w:szCs w:val="24"/>
        </w:rPr>
        <w:t xml:space="preserve">Спортсмен </w:t>
      </w:r>
      <w:r w:rsidR="0020177C" w:rsidRPr="006969E7">
        <w:rPr>
          <w:rFonts w:ascii="Times New Roman" w:hAnsi="Times New Roman" w:cs="Times New Roman"/>
          <w:sz w:val="24"/>
          <w:szCs w:val="24"/>
        </w:rPr>
        <w:t xml:space="preserve">в зоне 4 (3, 2) выполняет удар определённым способом и в определенном направлении, блокирует известные ему способы и направление удара. Один удар и одна постановка блока составляет серию. Учитывается точность нападающего удара и качество блокирования. Второе: блокирование - вторая передача. </w:t>
      </w:r>
      <w:r w:rsidR="00446F05" w:rsidRPr="006969E7">
        <w:rPr>
          <w:rFonts w:ascii="Times New Roman" w:hAnsi="Times New Roman" w:cs="Times New Roman"/>
          <w:sz w:val="24"/>
          <w:szCs w:val="24"/>
        </w:rPr>
        <w:t xml:space="preserve">Спортсмен </w:t>
      </w:r>
      <w:r w:rsidR="0020177C" w:rsidRPr="006969E7">
        <w:rPr>
          <w:rFonts w:ascii="Times New Roman" w:hAnsi="Times New Roman" w:cs="Times New Roman"/>
          <w:sz w:val="24"/>
          <w:szCs w:val="24"/>
        </w:rPr>
        <w:t xml:space="preserve">блокирует в зоне 3 нападающий удар из зоны 4 в диагональном направлении, после чего выполняет вторую передачу в зону 4 или 2 (стоя спиной) - по заданию, снова блокирует и т.д. Учитывается качество блокирования и второй передачи. Третье: приём мяча снизу двумя руками с падением - нападающий удар - блокирование. </w:t>
      </w:r>
      <w:r w:rsidR="00446F05" w:rsidRPr="006969E7">
        <w:rPr>
          <w:rFonts w:ascii="Times New Roman" w:hAnsi="Times New Roman" w:cs="Times New Roman"/>
          <w:sz w:val="24"/>
          <w:szCs w:val="24"/>
        </w:rPr>
        <w:t xml:space="preserve">Спортсмен </w:t>
      </w:r>
      <w:r w:rsidR="0020177C" w:rsidRPr="006969E7">
        <w:rPr>
          <w:rFonts w:ascii="Times New Roman" w:hAnsi="Times New Roman" w:cs="Times New Roman"/>
          <w:sz w:val="24"/>
          <w:szCs w:val="24"/>
        </w:rPr>
        <w:t>в зоне 4 принимает мяч от скидки из зоны 4 и после этого выполняет нападающий удар, затем блокирование. Учитывается качество приёма, блокирования и точность нападающего удара. В каждом задании необходимо выполнить определённое количество серий.</w:t>
      </w:r>
    </w:p>
    <w:p w:rsidR="0020177C" w:rsidRPr="006969E7" w:rsidRDefault="00302856" w:rsidP="0020177C">
      <w:pPr>
        <w:spacing w:line="240" w:lineRule="auto"/>
        <w:jc w:val="both"/>
        <w:rPr>
          <w:rFonts w:ascii="Times New Roman" w:hAnsi="Times New Roman" w:cs="Times New Roman"/>
          <w:sz w:val="24"/>
          <w:szCs w:val="24"/>
        </w:rPr>
      </w:pPr>
      <w:r w:rsidRPr="006969E7">
        <w:rPr>
          <w:rFonts w:ascii="Times New Roman" w:hAnsi="Times New Roman" w:cs="Times New Roman"/>
          <w:sz w:val="24"/>
          <w:szCs w:val="24"/>
        </w:rPr>
        <w:t xml:space="preserve"> </w:t>
      </w:r>
      <w:r w:rsidR="0020177C" w:rsidRPr="006969E7">
        <w:rPr>
          <w:rFonts w:ascii="Times New Roman" w:hAnsi="Times New Roman" w:cs="Times New Roman"/>
          <w:sz w:val="24"/>
          <w:szCs w:val="24"/>
          <w:u w:val="single"/>
        </w:rPr>
        <w:t>Упражнения на переключения в тактических действиях.</w:t>
      </w:r>
      <w:r w:rsidR="00446F05" w:rsidRPr="006969E7">
        <w:rPr>
          <w:rFonts w:ascii="Times New Roman" w:hAnsi="Times New Roman" w:cs="Times New Roman"/>
          <w:sz w:val="24"/>
          <w:szCs w:val="24"/>
        </w:rPr>
        <w:t xml:space="preserve"> Испытания на</w:t>
      </w:r>
      <w:r w:rsidR="0020177C" w:rsidRPr="006969E7">
        <w:rPr>
          <w:rFonts w:ascii="Times New Roman" w:hAnsi="Times New Roman" w:cs="Times New Roman"/>
          <w:sz w:val="24"/>
          <w:szCs w:val="24"/>
        </w:rPr>
        <w:t xml:space="preserve">правлены на то, чтобы выявить умение </w:t>
      </w:r>
      <w:r w:rsidR="00446F05" w:rsidRPr="006969E7">
        <w:rPr>
          <w:rFonts w:ascii="Times New Roman" w:hAnsi="Times New Roman" w:cs="Times New Roman"/>
          <w:sz w:val="24"/>
          <w:szCs w:val="24"/>
        </w:rPr>
        <w:t xml:space="preserve">спортсменов </w:t>
      </w:r>
      <w:r w:rsidR="0020177C" w:rsidRPr="006969E7">
        <w:rPr>
          <w:rFonts w:ascii="Times New Roman" w:hAnsi="Times New Roman" w:cs="Times New Roman"/>
          <w:sz w:val="24"/>
          <w:szCs w:val="24"/>
        </w:rPr>
        <w:t xml:space="preserve">перестраивать свои действия в соответствии с требованиями. Даётся три упражнения. Первое </w:t>
      </w:r>
      <w:r w:rsidR="00446F05" w:rsidRPr="006969E7">
        <w:rPr>
          <w:rFonts w:ascii="Times New Roman" w:hAnsi="Times New Roman" w:cs="Times New Roman"/>
          <w:sz w:val="24"/>
          <w:szCs w:val="24"/>
        </w:rPr>
        <w:t>–</w:t>
      </w:r>
      <w:r w:rsidR="0020177C" w:rsidRPr="006969E7">
        <w:rPr>
          <w:rFonts w:ascii="Times New Roman" w:hAnsi="Times New Roman" w:cs="Times New Roman"/>
          <w:sz w:val="24"/>
          <w:szCs w:val="24"/>
        </w:rPr>
        <w:t xml:space="preserve"> </w:t>
      </w:r>
      <w:r w:rsidR="00446F05" w:rsidRPr="006969E7">
        <w:rPr>
          <w:rFonts w:ascii="Times New Roman" w:hAnsi="Times New Roman" w:cs="Times New Roman"/>
          <w:sz w:val="24"/>
          <w:szCs w:val="24"/>
        </w:rPr>
        <w:t xml:space="preserve">спортсмены </w:t>
      </w:r>
      <w:r w:rsidR="0020177C" w:rsidRPr="006969E7">
        <w:rPr>
          <w:rFonts w:ascii="Times New Roman" w:hAnsi="Times New Roman" w:cs="Times New Roman"/>
          <w:sz w:val="24"/>
          <w:szCs w:val="24"/>
        </w:rPr>
        <w:t>располагаются в защитной позиции: три у сетки - для блокирования, три - на задней линии. Из зоны 1 игрок выполняет подачу, после чего с противоположной стороны игроки выполняют удары из зоны 4 и 2 в диагональном направлении (с передачи из зоны 3), затем по команде «доигровка!» бросают мяч через сетку со стороны «нападающ</w:t>
      </w:r>
      <w:r w:rsidR="00446F05" w:rsidRPr="006969E7">
        <w:rPr>
          <w:rFonts w:ascii="Times New Roman" w:hAnsi="Times New Roman" w:cs="Times New Roman"/>
          <w:sz w:val="24"/>
          <w:szCs w:val="24"/>
        </w:rPr>
        <w:t>их». Защи</w:t>
      </w:r>
      <w:r w:rsidR="0020177C" w:rsidRPr="006969E7">
        <w:rPr>
          <w:rFonts w:ascii="Times New Roman" w:hAnsi="Times New Roman" w:cs="Times New Roman"/>
          <w:sz w:val="24"/>
          <w:szCs w:val="24"/>
        </w:rPr>
        <w:t xml:space="preserve">щающиеся принимают мяч и первой передачей направляют его игроку задней линии, который выходит к сетке (из зоны 1 или 5) и выполняет </w:t>
      </w:r>
      <w:r w:rsidR="0020177C" w:rsidRPr="006969E7">
        <w:rPr>
          <w:rFonts w:ascii="Times New Roman" w:eastAsia="Arial Unicode MS" w:hAnsi="Times New Roman" w:cs="Times New Roman"/>
          <w:sz w:val="24"/>
          <w:szCs w:val="24"/>
        </w:rPr>
        <w:t xml:space="preserve">вторую передачу кому-либо из трёх игроков передней линии. После трёх ударов подряд, снова блокирование. Выполняется 3 серии, затем линии меняются местами и ещё 3 серии - одна подача, два блокирования и три удара в одной серии. Учитывается правильность выполнения действий и техническое качество исполнения. </w:t>
      </w:r>
      <w:r w:rsidR="0020177C" w:rsidRPr="006969E7">
        <w:rPr>
          <w:rFonts w:ascii="Times New Roman" w:eastAsia="Arial Unicode MS" w:hAnsi="Times New Roman" w:cs="Times New Roman"/>
          <w:sz w:val="24"/>
          <w:szCs w:val="24"/>
          <w:u w:val="single"/>
          <w:shd w:val="clear" w:color="auto" w:fill="FFFFFF"/>
        </w:rPr>
        <w:t>Второе</w:t>
      </w:r>
      <w:r w:rsidR="0020177C" w:rsidRPr="006969E7">
        <w:rPr>
          <w:rFonts w:ascii="Times New Roman" w:eastAsia="Arial Unicode MS" w:hAnsi="Times New Roman" w:cs="Times New Roman"/>
          <w:sz w:val="24"/>
          <w:szCs w:val="24"/>
        </w:rPr>
        <w:t xml:space="preserve"> - после приёма подачи коман</w:t>
      </w:r>
      <w:r w:rsidR="0020177C" w:rsidRPr="006969E7">
        <w:rPr>
          <w:rFonts w:ascii="Times New Roman" w:eastAsia="Arial Unicode MS" w:hAnsi="Times New Roman" w:cs="Times New Roman"/>
          <w:sz w:val="24"/>
          <w:szCs w:val="24"/>
        </w:rPr>
        <w:softHyphen/>
        <w:t>да разыгрывает мяч в нападении, после чего выполняет защитные дейст</w:t>
      </w:r>
      <w:r w:rsidR="0020177C" w:rsidRPr="006969E7">
        <w:rPr>
          <w:rFonts w:ascii="Times New Roman" w:eastAsia="Arial Unicode MS" w:hAnsi="Times New Roman" w:cs="Times New Roman"/>
          <w:sz w:val="24"/>
          <w:szCs w:val="24"/>
        </w:rPr>
        <w:softHyphen/>
        <w:t>вия (блокирует или страхует). По команде «доигровка!» выполняет напа</w:t>
      </w:r>
      <w:r w:rsidR="0020177C" w:rsidRPr="006969E7">
        <w:rPr>
          <w:rFonts w:ascii="Times New Roman" w:eastAsia="Arial Unicode MS" w:hAnsi="Times New Roman" w:cs="Times New Roman"/>
          <w:sz w:val="24"/>
          <w:szCs w:val="24"/>
        </w:rPr>
        <w:softHyphen/>
        <w:t xml:space="preserve">дающие удары. Выполняется по три серии в двух расстановках. В </w:t>
      </w:r>
      <w:r w:rsidR="0020177C" w:rsidRPr="006969E7">
        <w:rPr>
          <w:rFonts w:ascii="Times New Roman" w:eastAsia="Arial Unicode MS" w:hAnsi="Times New Roman" w:cs="Times New Roman"/>
          <w:sz w:val="24"/>
          <w:szCs w:val="24"/>
        </w:rPr>
        <w:lastRenderedPageBreak/>
        <w:t>одной серии: приём подачи, нападающий удар, два защитных действия, два на</w:t>
      </w:r>
      <w:r w:rsidR="0020177C" w:rsidRPr="006969E7">
        <w:rPr>
          <w:rFonts w:ascii="Times New Roman" w:eastAsia="Arial Unicode MS" w:hAnsi="Times New Roman" w:cs="Times New Roman"/>
          <w:sz w:val="24"/>
          <w:szCs w:val="24"/>
        </w:rPr>
        <w:softHyphen/>
        <w:t>падающих удара. Учитывается количество правильно выполненных заданий и ошибки. В группах спортивного совершенствования упражнения выполняются при повышенной интенсивности и с более сложными зада</w:t>
      </w:r>
      <w:r w:rsidR="0020177C" w:rsidRPr="006969E7">
        <w:rPr>
          <w:rFonts w:ascii="Times New Roman" w:eastAsia="Arial Unicode MS" w:hAnsi="Times New Roman" w:cs="Times New Roman"/>
          <w:sz w:val="24"/>
          <w:szCs w:val="24"/>
        </w:rPr>
        <w:softHyphen/>
        <w:t>ниями в нападающих и защитных действиях (специализация игровых функций в нападении, специализация в зонах при игре в защите и др.).</w:t>
      </w:r>
    </w:p>
    <w:p w:rsidR="0020177C" w:rsidRPr="006969E7" w:rsidRDefault="0020177C" w:rsidP="00302856">
      <w:pPr>
        <w:shd w:val="clear" w:color="auto" w:fill="FFFFFF"/>
        <w:spacing w:before="4" w:after="0" w:line="317" w:lineRule="exact"/>
        <w:ind w:right="4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 xml:space="preserve"> </w:t>
      </w:r>
      <w:r w:rsidRPr="006969E7">
        <w:rPr>
          <w:rFonts w:ascii="Times New Roman" w:eastAsia="Arial Unicode MS" w:hAnsi="Times New Roman" w:cs="Times New Roman"/>
          <w:sz w:val="24"/>
          <w:szCs w:val="24"/>
          <w:u w:val="single"/>
        </w:rPr>
        <w:t>Определение эффективности игровых действий.</w:t>
      </w:r>
      <w:r w:rsidRPr="006969E7">
        <w:rPr>
          <w:rFonts w:ascii="Times New Roman" w:eastAsia="Arial Unicode MS" w:hAnsi="Times New Roman" w:cs="Times New Roman"/>
          <w:sz w:val="24"/>
          <w:szCs w:val="24"/>
        </w:rPr>
        <w:t xml:space="preserve"> Эффективность игровых действий волейболистов определяется на основании результатов наблю</w:t>
      </w:r>
      <w:r w:rsidRPr="006969E7">
        <w:rPr>
          <w:rFonts w:ascii="Times New Roman" w:eastAsia="Arial Unicode MS" w:hAnsi="Times New Roman" w:cs="Times New Roman"/>
          <w:sz w:val="24"/>
          <w:szCs w:val="24"/>
        </w:rPr>
        <w:softHyphen/>
        <w:t>дений в календарных и контрольных играх. Для этого применяют различ</w:t>
      </w:r>
      <w:r w:rsidRPr="006969E7">
        <w:rPr>
          <w:rFonts w:ascii="Times New Roman" w:eastAsia="Arial Unicode MS" w:hAnsi="Times New Roman" w:cs="Times New Roman"/>
          <w:sz w:val="24"/>
          <w:szCs w:val="24"/>
        </w:rPr>
        <w:softHyphen/>
        <w:t>ные системы записи игр (графически, на магнитофонную ленту и др.)</w:t>
      </w:r>
    </w:p>
    <w:p w:rsidR="0020177C" w:rsidRPr="006969E7" w:rsidRDefault="0020177C" w:rsidP="0020177C">
      <w:pPr>
        <w:shd w:val="clear" w:color="auto" w:fill="FFFFFF"/>
        <w:spacing w:after="0" w:line="317" w:lineRule="exact"/>
        <w:ind w:right="4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 xml:space="preserve">  На каждого занимающегося должны быть данные наблюдений в не</w:t>
      </w:r>
      <w:r w:rsidRPr="006969E7">
        <w:rPr>
          <w:rFonts w:ascii="Times New Roman" w:eastAsia="Arial Unicode MS" w:hAnsi="Times New Roman" w:cs="Times New Roman"/>
          <w:sz w:val="24"/>
          <w:szCs w:val="24"/>
        </w:rPr>
        <w:softHyphen/>
        <w:t>скольких играх - календарных и контрольных, главным образом в сорев</w:t>
      </w:r>
      <w:r w:rsidRPr="006969E7">
        <w:rPr>
          <w:rFonts w:ascii="Times New Roman" w:eastAsia="Arial Unicode MS" w:hAnsi="Times New Roman" w:cs="Times New Roman"/>
          <w:sz w:val="24"/>
          <w:szCs w:val="24"/>
        </w:rPr>
        <w:softHyphen/>
        <w:t xml:space="preserve">новательном периоде. </w:t>
      </w:r>
    </w:p>
    <w:p w:rsidR="0020177C" w:rsidRPr="006969E7" w:rsidRDefault="0020177C" w:rsidP="0020177C">
      <w:pPr>
        <w:shd w:val="clear" w:color="auto" w:fill="FFFFFF"/>
        <w:spacing w:after="0" w:line="317" w:lineRule="exact"/>
        <w:ind w:right="40"/>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 xml:space="preserve">  Успешное решение задач подготовки резервов волейболистов высших разря</w:t>
      </w:r>
      <w:r w:rsidRPr="006969E7">
        <w:rPr>
          <w:rFonts w:ascii="Times New Roman" w:eastAsia="Arial Unicode MS" w:hAnsi="Times New Roman" w:cs="Times New Roman"/>
          <w:sz w:val="24"/>
          <w:szCs w:val="24"/>
        </w:rPr>
        <w:softHyphen/>
        <w:t xml:space="preserve">дов невозможно без соревновательной практики, без участия в соревнованиях. Каждый занимающийся </w:t>
      </w:r>
      <w:r w:rsidRPr="006969E7">
        <w:rPr>
          <w:rFonts w:ascii="Times New Roman" w:eastAsia="Arial Unicode MS" w:hAnsi="Times New Roman" w:cs="Times New Roman"/>
          <w:sz w:val="24"/>
          <w:szCs w:val="24"/>
          <w:u w:val="single"/>
          <w:shd w:val="clear" w:color="auto" w:fill="FFFFFF"/>
        </w:rPr>
        <w:t>должен участвовать в определённом количестве сорев</w:t>
      </w:r>
      <w:r w:rsidRPr="006969E7">
        <w:rPr>
          <w:rFonts w:ascii="Times New Roman" w:eastAsia="Arial Unicode MS" w:hAnsi="Times New Roman" w:cs="Times New Roman"/>
          <w:sz w:val="24"/>
          <w:szCs w:val="24"/>
          <w:u w:val="single"/>
          <w:shd w:val="clear" w:color="auto" w:fill="FFFFFF"/>
        </w:rPr>
        <w:softHyphen/>
        <w:t>нований.</w:t>
      </w:r>
      <w:r w:rsidRPr="006969E7">
        <w:rPr>
          <w:rFonts w:ascii="Times New Roman" w:eastAsia="Arial Unicode MS" w:hAnsi="Times New Roman" w:cs="Times New Roman"/>
          <w:sz w:val="24"/>
          <w:szCs w:val="24"/>
        </w:rPr>
        <w:t xml:space="preserve"> В разделах интегральной подготовки указано количество соревнова</w:t>
      </w:r>
      <w:r w:rsidRPr="006969E7">
        <w:rPr>
          <w:rFonts w:ascii="Times New Roman" w:eastAsia="Arial Unicode MS" w:hAnsi="Times New Roman" w:cs="Times New Roman"/>
          <w:sz w:val="24"/>
          <w:szCs w:val="24"/>
        </w:rPr>
        <w:softHyphen/>
        <w:t>ний (игр) на каждый год в системе многолетней подготовки. Этот минимум должен быть обеспечен для каждого занимающегося.</w:t>
      </w:r>
    </w:p>
    <w:p w:rsidR="0020177C" w:rsidRPr="006969E7" w:rsidRDefault="000542A7" w:rsidP="00302856">
      <w:pPr>
        <w:shd w:val="clear" w:color="auto" w:fill="FFFFFF"/>
        <w:spacing w:before="240" w:after="0" w:line="322" w:lineRule="exact"/>
        <w:ind w:right="40"/>
        <w:rPr>
          <w:rFonts w:ascii="Times New Roman" w:eastAsia="Arial Unicode MS" w:hAnsi="Times New Roman" w:cs="Times New Roman"/>
          <w:i/>
          <w:sz w:val="24"/>
          <w:szCs w:val="24"/>
          <w:shd w:val="clear" w:color="auto" w:fill="FFFFFF"/>
        </w:rPr>
      </w:pPr>
      <w:r w:rsidRPr="006969E7">
        <w:rPr>
          <w:rFonts w:ascii="Times New Roman" w:eastAsia="Arial Unicode MS" w:hAnsi="Times New Roman" w:cs="Times New Roman"/>
          <w:b/>
          <w:bCs/>
          <w:i/>
          <w:sz w:val="24"/>
          <w:szCs w:val="24"/>
          <w:shd w:val="clear" w:color="auto" w:fill="FFFFFF"/>
        </w:rPr>
        <w:t>3.4.И</w:t>
      </w:r>
      <w:r w:rsidR="0020177C" w:rsidRPr="006969E7">
        <w:rPr>
          <w:rFonts w:ascii="Times New Roman" w:eastAsia="Arial Unicode MS" w:hAnsi="Times New Roman" w:cs="Times New Roman"/>
          <w:b/>
          <w:bCs/>
          <w:i/>
          <w:sz w:val="24"/>
          <w:szCs w:val="24"/>
          <w:shd w:val="clear" w:color="auto" w:fill="FFFFFF"/>
        </w:rPr>
        <w:t>нструкторская и судейская подготовка.</w:t>
      </w:r>
    </w:p>
    <w:p w:rsidR="0020177C" w:rsidRPr="006969E7" w:rsidRDefault="0020177C" w:rsidP="0020177C">
      <w:pPr>
        <w:shd w:val="clear" w:color="auto" w:fill="FFFFFF"/>
        <w:spacing w:before="240" w:after="0" w:line="322" w:lineRule="exact"/>
        <w:ind w:left="20" w:right="40" w:firstLine="122"/>
        <w:rPr>
          <w:rFonts w:ascii="Times New Roman" w:eastAsia="Arial Unicode MS" w:hAnsi="Times New Roman" w:cs="Times New Roman"/>
          <w:sz w:val="24"/>
          <w:szCs w:val="24"/>
        </w:rPr>
      </w:pPr>
      <w:r w:rsidRPr="006969E7">
        <w:rPr>
          <w:rFonts w:ascii="Times New Roman" w:eastAsia="Arial Unicode MS" w:hAnsi="Times New Roman" w:cs="Times New Roman"/>
          <w:sz w:val="24"/>
          <w:szCs w:val="24"/>
        </w:rPr>
        <w:t xml:space="preserve"> Определяется уровень специальных знаний по методике начально</w:t>
      </w:r>
      <w:r w:rsidR="00446F05" w:rsidRPr="006969E7">
        <w:rPr>
          <w:rFonts w:ascii="Times New Roman" w:eastAsia="Arial Unicode MS" w:hAnsi="Times New Roman" w:cs="Times New Roman"/>
          <w:sz w:val="24"/>
          <w:szCs w:val="24"/>
        </w:rPr>
        <w:t>й подготовки</w:t>
      </w:r>
      <w:r w:rsidRPr="006969E7">
        <w:rPr>
          <w:rFonts w:ascii="Times New Roman" w:eastAsia="Arial Unicode MS" w:hAnsi="Times New Roman" w:cs="Times New Roman"/>
          <w:sz w:val="24"/>
          <w:szCs w:val="24"/>
        </w:rPr>
        <w:t xml:space="preserve"> навыкам игры в волейбол, методике тренировки, правилам соревнований и их организации. Определяется также уровень практических умений и навыков по составлению комплексов упражнений по видам подготовки, проведению от</w:t>
      </w:r>
      <w:r w:rsidRPr="006969E7">
        <w:rPr>
          <w:rFonts w:ascii="Times New Roman" w:eastAsia="Arial Unicode MS" w:hAnsi="Times New Roman" w:cs="Times New Roman"/>
          <w:sz w:val="24"/>
          <w:szCs w:val="24"/>
        </w:rPr>
        <w:softHyphen/>
        <w:t>дельных частей и всего занятия, судейства учебных и календарных игр, прове</w:t>
      </w:r>
      <w:r w:rsidRPr="006969E7">
        <w:rPr>
          <w:rFonts w:ascii="Times New Roman" w:eastAsia="Arial Unicode MS" w:hAnsi="Times New Roman" w:cs="Times New Roman"/>
          <w:sz w:val="24"/>
          <w:szCs w:val="24"/>
        </w:rPr>
        <w:softHyphen/>
        <w:t>дение соревнований.</w:t>
      </w:r>
      <w:r w:rsidRPr="006969E7">
        <w:rPr>
          <w:rFonts w:ascii="Times New Roman" w:hAnsi="Times New Roman" w:cs="Times New Roman"/>
          <w:sz w:val="24"/>
          <w:szCs w:val="24"/>
        </w:rPr>
        <w:t xml:space="preserve"> </w:t>
      </w:r>
      <w:r w:rsidRPr="006969E7">
        <w:rPr>
          <w:rFonts w:ascii="Times New Roman" w:eastAsia="Arial Unicode MS" w:hAnsi="Times New Roman" w:cs="Times New Roman"/>
          <w:sz w:val="24"/>
          <w:szCs w:val="24"/>
        </w:rPr>
        <w:t>Эта работа осуществляется на практических текущих занятиях, игровых тренировках, контрольных играх и соревнованиях (других команд). Кроме того, проводятся зачётные задания.</w:t>
      </w:r>
    </w:p>
    <w:p w:rsidR="0020177C" w:rsidRPr="006969E7" w:rsidRDefault="0020177C" w:rsidP="0020177C">
      <w:pPr>
        <w:spacing w:line="360" w:lineRule="auto"/>
        <w:jc w:val="both"/>
        <w:rPr>
          <w:rFonts w:ascii="Times New Roman" w:hAnsi="Times New Roman" w:cs="Times New Roman"/>
          <w:sz w:val="24"/>
          <w:szCs w:val="24"/>
        </w:rPr>
      </w:pPr>
    </w:p>
    <w:p w:rsidR="00610FCA" w:rsidRPr="006969E7" w:rsidRDefault="00610FCA" w:rsidP="00610FCA">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4E364D" w:rsidRPr="006969E7" w:rsidRDefault="004E364D" w:rsidP="004E364D">
      <w:pPr>
        <w:spacing w:after="0"/>
        <w:rPr>
          <w:rFonts w:ascii="Times New Roman" w:hAnsi="Times New Roman" w:cs="Times New Roman"/>
          <w:b/>
          <w:sz w:val="24"/>
          <w:szCs w:val="24"/>
        </w:rPr>
      </w:pPr>
      <w:r w:rsidRPr="006969E7">
        <w:rPr>
          <w:rFonts w:ascii="Times New Roman" w:hAnsi="Times New Roman" w:cs="Times New Roman"/>
          <w:b/>
          <w:sz w:val="24"/>
          <w:szCs w:val="24"/>
        </w:rPr>
        <w:t>5.ПЕРЕЧЕНЬ ИНФОРМАЦИОННОГО ОБЕСПЕЧЕНИЯ  ПРОГРАММЫ</w:t>
      </w:r>
    </w:p>
    <w:p w:rsidR="009740DA" w:rsidRPr="006969E7" w:rsidRDefault="009740DA" w:rsidP="00314F42">
      <w:pPr>
        <w:jc w:val="both"/>
        <w:outlineLvl w:val="0"/>
        <w:rPr>
          <w:rFonts w:ascii="Times New Roman" w:hAnsi="Times New Roman" w:cs="Times New Roman"/>
          <w:b/>
          <w:bCs/>
          <w:caps/>
          <w:sz w:val="24"/>
          <w:szCs w:val="24"/>
        </w:rPr>
      </w:pPr>
      <w:r w:rsidRPr="006969E7">
        <w:rPr>
          <w:rFonts w:ascii="Times New Roman" w:hAnsi="Times New Roman" w:cs="Times New Roman"/>
          <w:b/>
          <w:sz w:val="24"/>
          <w:szCs w:val="24"/>
        </w:rPr>
        <w:t>5.1. Список  литературных источников:</w:t>
      </w:r>
      <w:r w:rsidRPr="006969E7">
        <w:rPr>
          <w:rFonts w:ascii="Times New Roman" w:hAnsi="Times New Roman" w:cs="Times New Roman"/>
          <w:b/>
          <w:bCs/>
          <w:caps/>
          <w:sz w:val="24"/>
          <w:szCs w:val="24"/>
        </w:rPr>
        <w:t xml:space="preserve">  </w:t>
      </w:r>
    </w:p>
    <w:p w:rsidR="009740DA" w:rsidRPr="006969E7" w:rsidRDefault="009740DA" w:rsidP="008032E7">
      <w:pPr>
        <w:numPr>
          <w:ilvl w:val="6"/>
          <w:numId w:val="16"/>
        </w:numPr>
        <w:spacing w:after="0"/>
        <w:rPr>
          <w:rFonts w:ascii="Times New Roman" w:hAnsi="Times New Roman" w:cs="Times New Roman"/>
          <w:sz w:val="24"/>
          <w:szCs w:val="24"/>
        </w:rPr>
      </w:pPr>
      <w:r w:rsidRPr="006969E7">
        <w:rPr>
          <w:rFonts w:ascii="Times New Roman" w:hAnsi="Times New Roman" w:cs="Times New Roman"/>
          <w:sz w:val="24"/>
          <w:szCs w:val="24"/>
        </w:rPr>
        <w:t>Железняк Ю.Д., Шулятьев В.М., Вайнбаум Я.С. Волейбол: Учеб. программа для ДЮСШ и  ДЮСШОР.– Омск:  ОмГТУ, 1994.</w:t>
      </w:r>
    </w:p>
    <w:p w:rsidR="009740DA" w:rsidRPr="006969E7" w:rsidRDefault="009740DA" w:rsidP="008032E7">
      <w:pPr>
        <w:numPr>
          <w:ilvl w:val="6"/>
          <w:numId w:val="16"/>
        </w:numPr>
        <w:spacing w:after="0"/>
        <w:rPr>
          <w:rFonts w:ascii="Times New Roman" w:hAnsi="Times New Roman" w:cs="Times New Roman"/>
          <w:sz w:val="24"/>
          <w:szCs w:val="24"/>
        </w:rPr>
      </w:pPr>
      <w:r w:rsidRPr="006969E7">
        <w:rPr>
          <w:rFonts w:ascii="Times New Roman" w:hAnsi="Times New Roman" w:cs="Times New Roman"/>
          <w:sz w:val="24"/>
          <w:szCs w:val="24"/>
        </w:rPr>
        <w:t>Железняк Ю.Д., Клещев Ю.Н., Чехов О.С. Подготовка юных волейболистов: Учеб. пособие для  тренеров. – М.: Физкультура и спорт, 1967</w:t>
      </w:r>
    </w:p>
    <w:p w:rsidR="009740DA" w:rsidRPr="006969E7" w:rsidRDefault="009740DA" w:rsidP="008032E7">
      <w:pPr>
        <w:numPr>
          <w:ilvl w:val="6"/>
          <w:numId w:val="16"/>
        </w:numPr>
        <w:spacing w:after="0"/>
        <w:rPr>
          <w:rFonts w:ascii="Times New Roman" w:hAnsi="Times New Roman" w:cs="Times New Roman"/>
          <w:sz w:val="24"/>
          <w:szCs w:val="24"/>
        </w:rPr>
      </w:pPr>
      <w:r w:rsidRPr="006969E7">
        <w:rPr>
          <w:rFonts w:ascii="Times New Roman" w:hAnsi="Times New Roman" w:cs="Times New Roman"/>
          <w:sz w:val="24"/>
          <w:szCs w:val="24"/>
        </w:rPr>
        <w:t>Мармор В.К. Специальные упражнения волейболиста. – Кишинев: «Карта Молдовеняскэ», 1975</w:t>
      </w:r>
    </w:p>
    <w:p w:rsidR="009740DA" w:rsidRPr="006969E7" w:rsidRDefault="009740DA" w:rsidP="008032E7">
      <w:pPr>
        <w:numPr>
          <w:ilvl w:val="6"/>
          <w:numId w:val="16"/>
        </w:numPr>
        <w:spacing w:after="0"/>
        <w:rPr>
          <w:rFonts w:ascii="Times New Roman" w:hAnsi="Times New Roman" w:cs="Times New Roman"/>
          <w:sz w:val="24"/>
          <w:szCs w:val="24"/>
        </w:rPr>
      </w:pPr>
      <w:r w:rsidRPr="006969E7">
        <w:rPr>
          <w:rFonts w:ascii="Times New Roman" w:hAnsi="Times New Roman" w:cs="Times New Roman"/>
          <w:sz w:val="24"/>
          <w:szCs w:val="24"/>
        </w:rPr>
        <w:t>Мерзляков В.В., Гордышев В.В. Игры, эстафеты, игровые упражнения волейболиста. –  Волгоград, 1977.</w:t>
      </w:r>
    </w:p>
    <w:p w:rsidR="009740DA" w:rsidRPr="006969E7" w:rsidRDefault="009740DA" w:rsidP="008032E7">
      <w:pPr>
        <w:numPr>
          <w:ilvl w:val="6"/>
          <w:numId w:val="16"/>
        </w:numPr>
        <w:spacing w:after="0"/>
        <w:rPr>
          <w:rFonts w:ascii="Times New Roman" w:hAnsi="Times New Roman" w:cs="Times New Roman"/>
          <w:sz w:val="24"/>
          <w:szCs w:val="24"/>
        </w:rPr>
      </w:pPr>
      <w:r w:rsidRPr="006969E7">
        <w:rPr>
          <w:rFonts w:ascii="Times New Roman" w:hAnsi="Times New Roman" w:cs="Times New Roman"/>
          <w:sz w:val="24"/>
          <w:szCs w:val="24"/>
        </w:rPr>
        <w:t>Чехов О. Основы волейбола.    Москва. «ФиС» 1979г.</w:t>
      </w:r>
    </w:p>
    <w:p w:rsidR="009740DA" w:rsidRPr="006969E7" w:rsidRDefault="009740DA" w:rsidP="009740DA">
      <w:pPr>
        <w:rPr>
          <w:rFonts w:ascii="Times New Roman" w:hAnsi="Times New Roman" w:cs="Times New Roman"/>
          <w:sz w:val="24"/>
          <w:szCs w:val="24"/>
        </w:rPr>
      </w:pPr>
    </w:p>
    <w:p w:rsidR="009740DA" w:rsidRPr="006969E7" w:rsidRDefault="009740DA" w:rsidP="009740DA">
      <w:pPr>
        <w:rPr>
          <w:rFonts w:ascii="Times New Roman" w:hAnsi="Times New Roman" w:cs="Times New Roman"/>
          <w:i/>
          <w:sz w:val="24"/>
          <w:szCs w:val="24"/>
        </w:rPr>
      </w:pPr>
      <w:r w:rsidRPr="006969E7">
        <w:rPr>
          <w:rFonts w:ascii="Times New Roman" w:hAnsi="Times New Roman" w:cs="Times New Roman"/>
          <w:bCs/>
          <w:i/>
          <w:sz w:val="24"/>
          <w:szCs w:val="24"/>
        </w:rPr>
        <w:t>Дополнительная:</w:t>
      </w:r>
    </w:p>
    <w:p w:rsidR="009740DA" w:rsidRPr="006969E7" w:rsidRDefault="009740DA" w:rsidP="008032E7">
      <w:pPr>
        <w:numPr>
          <w:ilvl w:val="6"/>
          <w:numId w:val="16"/>
        </w:numPr>
        <w:spacing w:after="0"/>
        <w:rPr>
          <w:rFonts w:ascii="Times New Roman" w:hAnsi="Times New Roman" w:cs="Times New Roman"/>
          <w:sz w:val="24"/>
          <w:szCs w:val="24"/>
        </w:rPr>
      </w:pPr>
      <w:r w:rsidRPr="006969E7">
        <w:rPr>
          <w:rFonts w:ascii="Times New Roman" w:hAnsi="Times New Roman" w:cs="Times New Roman"/>
          <w:sz w:val="24"/>
          <w:szCs w:val="24"/>
        </w:rPr>
        <w:t>Амалин М.Е. Тактика волейбола. – М.: Физкультура и спорт, 1962</w:t>
      </w:r>
    </w:p>
    <w:p w:rsidR="009740DA" w:rsidRPr="006969E7" w:rsidRDefault="009740DA" w:rsidP="008032E7">
      <w:pPr>
        <w:numPr>
          <w:ilvl w:val="6"/>
          <w:numId w:val="16"/>
        </w:numPr>
        <w:spacing w:after="0"/>
        <w:rPr>
          <w:rFonts w:ascii="Times New Roman" w:hAnsi="Times New Roman" w:cs="Times New Roman"/>
          <w:sz w:val="24"/>
          <w:szCs w:val="24"/>
        </w:rPr>
      </w:pPr>
      <w:r w:rsidRPr="006969E7">
        <w:rPr>
          <w:rFonts w:ascii="Times New Roman" w:hAnsi="Times New Roman" w:cs="Times New Roman"/>
          <w:sz w:val="24"/>
          <w:szCs w:val="24"/>
        </w:rPr>
        <w:t>Железняк Ю.Д.  К мастерству в волейболе. – М.: Физкультура и спорт, 1978</w:t>
      </w:r>
    </w:p>
    <w:p w:rsidR="009740DA" w:rsidRPr="006969E7" w:rsidRDefault="009740DA" w:rsidP="008032E7">
      <w:pPr>
        <w:numPr>
          <w:ilvl w:val="6"/>
          <w:numId w:val="16"/>
        </w:numPr>
        <w:spacing w:after="0"/>
        <w:rPr>
          <w:rFonts w:ascii="Times New Roman" w:hAnsi="Times New Roman" w:cs="Times New Roman"/>
          <w:sz w:val="24"/>
          <w:szCs w:val="24"/>
        </w:rPr>
      </w:pPr>
      <w:r w:rsidRPr="006969E7">
        <w:rPr>
          <w:rFonts w:ascii="Times New Roman" w:hAnsi="Times New Roman" w:cs="Times New Roman"/>
          <w:sz w:val="24"/>
          <w:szCs w:val="24"/>
        </w:rPr>
        <w:lastRenderedPageBreak/>
        <w:t>Железняк Ю.Д. Юный волейболист: Учеб. пособие для тренеров. – М.: Физкультура и спорт,  1988.</w:t>
      </w:r>
    </w:p>
    <w:p w:rsidR="009740DA" w:rsidRPr="006969E7" w:rsidRDefault="009740DA" w:rsidP="008032E7">
      <w:pPr>
        <w:numPr>
          <w:ilvl w:val="6"/>
          <w:numId w:val="16"/>
        </w:numPr>
        <w:spacing w:after="0"/>
        <w:rPr>
          <w:rFonts w:ascii="Times New Roman" w:hAnsi="Times New Roman" w:cs="Times New Roman"/>
          <w:sz w:val="24"/>
          <w:szCs w:val="24"/>
        </w:rPr>
      </w:pPr>
      <w:r w:rsidRPr="006969E7">
        <w:rPr>
          <w:rFonts w:ascii="Times New Roman" w:hAnsi="Times New Roman" w:cs="Times New Roman"/>
          <w:sz w:val="24"/>
          <w:szCs w:val="24"/>
        </w:rPr>
        <w:t xml:space="preserve"> Ивойлов А.В. Волейбол: Техника, тактика, тренировка. – Минск: Высшая школа, 1972</w:t>
      </w:r>
    </w:p>
    <w:p w:rsidR="009740DA" w:rsidRPr="006969E7" w:rsidRDefault="009740DA" w:rsidP="008032E7">
      <w:pPr>
        <w:numPr>
          <w:ilvl w:val="6"/>
          <w:numId w:val="16"/>
        </w:numPr>
        <w:tabs>
          <w:tab w:val="clear" w:pos="360"/>
          <w:tab w:val="num" w:pos="0"/>
        </w:tabs>
        <w:spacing w:after="0"/>
        <w:ind w:left="0" w:firstLine="0"/>
        <w:rPr>
          <w:rFonts w:ascii="Times New Roman" w:hAnsi="Times New Roman" w:cs="Times New Roman"/>
          <w:sz w:val="24"/>
          <w:szCs w:val="24"/>
        </w:rPr>
      </w:pPr>
      <w:r w:rsidRPr="006969E7">
        <w:rPr>
          <w:rFonts w:ascii="Times New Roman" w:hAnsi="Times New Roman" w:cs="Times New Roman"/>
          <w:sz w:val="24"/>
          <w:szCs w:val="24"/>
        </w:rPr>
        <w:t>Клещев Ю.Н. Учебно-тренировочная работа с юными волейболистамМетодич. материалы. – М., 1962.</w:t>
      </w:r>
    </w:p>
    <w:p w:rsidR="009740DA" w:rsidRPr="006969E7" w:rsidRDefault="009740DA" w:rsidP="008032E7">
      <w:pPr>
        <w:numPr>
          <w:ilvl w:val="6"/>
          <w:numId w:val="16"/>
        </w:numPr>
        <w:spacing w:after="0"/>
        <w:rPr>
          <w:rFonts w:ascii="Times New Roman" w:hAnsi="Times New Roman" w:cs="Times New Roman"/>
          <w:sz w:val="24"/>
          <w:szCs w:val="24"/>
        </w:rPr>
      </w:pPr>
      <w:r w:rsidRPr="006969E7">
        <w:rPr>
          <w:rFonts w:ascii="Times New Roman" w:hAnsi="Times New Roman" w:cs="Times New Roman"/>
          <w:sz w:val="24"/>
          <w:szCs w:val="24"/>
        </w:rPr>
        <w:t>Клещев Ю.Н., Тюрин В.А., Фураев Ю.П. Тактическая подготовка волейболистов. – М.: Физкультура и спорт, 1968</w:t>
      </w:r>
    </w:p>
    <w:p w:rsidR="009740DA" w:rsidRPr="006969E7" w:rsidRDefault="009740DA" w:rsidP="008032E7">
      <w:pPr>
        <w:numPr>
          <w:ilvl w:val="6"/>
          <w:numId w:val="16"/>
        </w:numPr>
        <w:spacing w:after="0"/>
        <w:rPr>
          <w:rFonts w:ascii="Times New Roman" w:hAnsi="Times New Roman" w:cs="Times New Roman"/>
          <w:sz w:val="24"/>
          <w:szCs w:val="24"/>
        </w:rPr>
      </w:pPr>
      <w:r w:rsidRPr="006969E7">
        <w:rPr>
          <w:rFonts w:ascii="Times New Roman" w:hAnsi="Times New Roman" w:cs="Times New Roman"/>
          <w:sz w:val="24"/>
          <w:szCs w:val="24"/>
        </w:rPr>
        <w:t xml:space="preserve"> Книжников А.Н., Книжников Н.Н. Основы судейства волейбола: Учебно-метод. пособие – Нижневартовск, 2001. </w:t>
      </w:r>
    </w:p>
    <w:p w:rsidR="009740DA" w:rsidRPr="006969E7" w:rsidRDefault="009740DA" w:rsidP="00314F42">
      <w:pPr>
        <w:outlineLvl w:val="0"/>
        <w:rPr>
          <w:rFonts w:ascii="Times New Roman" w:hAnsi="Times New Roman" w:cs="Times New Roman"/>
          <w:bCs/>
          <w:i/>
          <w:caps/>
          <w:sz w:val="24"/>
          <w:szCs w:val="24"/>
        </w:rPr>
      </w:pPr>
      <w:r w:rsidRPr="006969E7">
        <w:rPr>
          <w:rFonts w:ascii="Times New Roman" w:hAnsi="Times New Roman" w:cs="Times New Roman"/>
          <w:bCs/>
          <w:i/>
          <w:caps/>
          <w:sz w:val="24"/>
          <w:szCs w:val="24"/>
        </w:rPr>
        <w:t>для детей и родителей:</w:t>
      </w:r>
    </w:p>
    <w:p w:rsidR="009740DA" w:rsidRPr="006969E7" w:rsidRDefault="009740DA" w:rsidP="008032E7">
      <w:pPr>
        <w:numPr>
          <w:ilvl w:val="6"/>
          <w:numId w:val="16"/>
        </w:numPr>
        <w:spacing w:after="0"/>
        <w:rPr>
          <w:rFonts w:ascii="Times New Roman" w:hAnsi="Times New Roman" w:cs="Times New Roman"/>
          <w:sz w:val="24"/>
          <w:szCs w:val="24"/>
        </w:rPr>
      </w:pPr>
      <w:r w:rsidRPr="006969E7">
        <w:rPr>
          <w:rFonts w:ascii="Times New Roman" w:hAnsi="Times New Roman" w:cs="Times New Roman"/>
          <w:sz w:val="24"/>
          <w:szCs w:val="24"/>
        </w:rPr>
        <w:t>Клещёв Ю.Н, Фурманов Н.Г. Юный волейболист. Москва. «ФиС» 1979г.</w:t>
      </w:r>
    </w:p>
    <w:p w:rsidR="009740DA" w:rsidRPr="006969E7" w:rsidRDefault="009740DA" w:rsidP="008032E7">
      <w:pPr>
        <w:numPr>
          <w:ilvl w:val="6"/>
          <w:numId w:val="16"/>
        </w:numPr>
        <w:spacing w:after="0"/>
        <w:rPr>
          <w:rFonts w:ascii="Times New Roman" w:hAnsi="Times New Roman" w:cs="Times New Roman"/>
          <w:sz w:val="24"/>
          <w:szCs w:val="24"/>
        </w:rPr>
      </w:pPr>
      <w:r w:rsidRPr="006969E7">
        <w:rPr>
          <w:rFonts w:ascii="Times New Roman" w:hAnsi="Times New Roman" w:cs="Times New Roman"/>
          <w:sz w:val="24"/>
          <w:szCs w:val="24"/>
        </w:rPr>
        <w:t xml:space="preserve">Железняк Ю.Д. 120 уроков по волейболу: Учеб. пособие для начинающих. – М.: Физкультура и  спорт,   1965. </w:t>
      </w:r>
    </w:p>
    <w:p w:rsidR="007E1A24" w:rsidRPr="006969E7" w:rsidRDefault="007E1A24" w:rsidP="00FC3C4E">
      <w:pPr>
        <w:spacing w:after="0"/>
        <w:ind w:left="360"/>
        <w:rPr>
          <w:rFonts w:ascii="Times New Roman" w:hAnsi="Times New Roman" w:cs="Times New Roman"/>
          <w:sz w:val="24"/>
          <w:szCs w:val="24"/>
        </w:rPr>
      </w:pPr>
    </w:p>
    <w:p w:rsidR="00FC3C4E" w:rsidRPr="006969E7" w:rsidRDefault="00FC3C4E" w:rsidP="00FC3C4E">
      <w:pPr>
        <w:spacing w:after="0"/>
        <w:rPr>
          <w:rFonts w:ascii="Times New Roman" w:hAnsi="Times New Roman" w:cs="Times New Roman"/>
          <w:b/>
          <w:sz w:val="24"/>
          <w:szCs w:val="24"/>
        </w:rPr>
      </w:pPr>
      <w:r w:rsidRPr="006969E7">
        <w:rPr>
          <w:rFonts w:ascii="Times New Roman" w:hAnsi="Times New Roman" w:cs="Times New Roman"/>
          <w:b/>
          <w:sz w:val="24"/>
          <w:szCs w:val="24"/>
        </w:rPr>
        <w:t>5.2.Интернет ресурсы</w:t>
      </w:r>
    </w:p>
    <w:p w:rsidR="00FC3C4E" w:rsidRPr="006969E7" w:rsidRDefault="00FC3C4E" w:rsidP="00FC3C4E">
      <w:pPr>
        <w:widowControl w:val="0"/>
        <w:tabs>
          <w:tab w:val="left" w:pos="284"/>
          <w:tab w:val="left" w:pos="851"/>
        </w:tabs>
        <w:autoSpaceDE w:val="0"/>
        <w:autoSpaceDN w:val="0"/>
        <w:adjustRightInd w:val="0"/>
        <w:spacing w:after="0"/>
        <w:jc w:val="both"/>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1.Библиотека международной спортивной информации. //http://bmsi.ru</w:t>
      </w:r>
      <w:r w:rsidR="003A1D77" w:rsidRPr="006969E7">
        <w:rPr>
          <w:rFonts w:ascii="Times New Roman" w:eastAsia="Times New Roman" w:hAnsi="Times New Roman" w:cs="Times New Roman"/>
          <w:sz w:val="24"/>
          <w:szCs w:val="24"/>
        </w:rPr>
        <w:t>/</w:t>
      </w:r>
      <w:r w:rsidRPr="006969E7">
        <w:rPr>
          <w:rFonts w:ascii="Times New Roman" w:eastAsia="Times New Roman" w:hAnsi="Times New Roman" w:cs="Times New Roman"/>
          <w:sz w:val="24"/>
          <w:szCs w:val="24"/>
        </w:rPr>
        <w:t xml:space="preserve"> </w:t>
      </w:r>
    </w:p>
    <w:p w:rsidR="00266624" w:rsidRPr="006969E7" w:rsidRDefault="00FC3C4E" w:rsidP="00266624">
      <w:pPr>
        <w:shd w:val="clear" w:color="auto" w:fill="FFFFFF"/>
        <w:tabs>
          <w:tab w:val="left" w:pos="284"/>
          <w:tab w:val="left" w:pos="851"/>
        </w:tabs>
        <w:spacing w:after="0"/>
        <w:jc w:val="both"/>
        <w:rPr>
          <w:rFonts w:ascii="Times New Roman" w:eastAsia="Times New Roman" w:hAnsi="Times New Roman" w:cs="Times New Roman"/>
          <w:sz w:val="24"/>
          <w:szCs w:val="24"/>
        </w:rPr>
      </w:pPr>
      <w:r w:rsidRPr="006969E7">
        <w:rPr>
          <w:rFonts w:ascii="Times New Roman" w:eastAsia="Times New Roman" w:hAnsi="Times New Roman" w:cs="Times New Roman"/>
          <w:sz w:val="24"/>
          <w:szCs w:val="24"/>
        </w:rPr>
        <w:t>2. Минспорта РФ  //http://www.minsport.gov.ru</w:t>
      </w:r>
      <w:r w:rsidR="003A1D77" w:rsidRPr="006969E7">
        <w:rPr>
          <w:rFonts w:ascii="Times New Roman" w:eastAsia="Times New Roman" w:hAnsi="Times New Roman" w:cs="Times New Roman"/>
          <w:sz w:val="24"/>
          <w:szCs w:val="24"/>
        </w:rPr>
        <w:t>/</w:t>
      </w:r>
    </w:p>
    <w:p w:rsidR="00266624" w:rsidRPr="006969E7" w:rsidRDefault="00BA4D7D" w:rsidP="00BA4D7D">
      <w:pPr>
        <w:autoSpaceDE w:val="0"/>
        <w:autoSpaceDN w:val="0"/>
        <w:adjustRightInd w:val="0"/>
        <w:spacing w:after="0" w:line="240" w:lineRule="auto"/>
        <w:rPr>
          <w:rFonts w:ascii="Times New Roman" w:eastAsiaTheme="minorHAnsi" w:hAnsi="Times New Roman" w:cs="Times New Roman"/>
          <w:sz w:val="24"/>
          <w:szCs w:val="24"/>
          <w:lang w:eastAsia="en-US"/>
        </w:rPr>
      </w:pPr>
      <w:r w:rsidRPr="006969E7">
        <w:rPr>
          <w:rFonts w:ascii="Times New Roman" w:eastAsiaTheme="minorHAnsi" w:hAnsi="Times New Roman" w:cs="Times New Roman"/>
          <w:color w:val="000000"/>
          <w:sz w:val="24"/>
          <w:szCs w:val="24"/>
          <w:lang w:eastAsia="en-US"/>
        </w:rPr>
        <w:t xml:space="preserve">3. Всемирное антидопинговое агентство </w:t>
      </w:r>
      <w:hyperlink r:id="rId10" w:history="1">
        <w:r w:rsidRPr="006969E7">
          <w:rPr>
            <w:rStyle w:val="a5"/>
            <w:rFonts w:ascii="Times New Roman" w:eastAsiaTheme="minorHAnsi" w:hAnsi="Times New Roman" w:cs="Times New Roman"/>
            <w:color w:val="auto"/>
            <w:sz w:val="24"/>
            <w:szCs w:val="24"/>
            <w:lang w:eastAsia="en-US"/>
          </w:rPr>
          <w:t>http://med.khl.ru/</w:t>
        </w:r>
      </w:hyperlink>
    </w:p>
    <w:p w:rsidR="00BA4D7D" w:rsidRPr="006969E7" w:rsidRDefault="00BA4D7D" w:rsidP="00BA4D7D">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6969E7">
        <w:rPr>
          <w:rFonts w:ascii="Times New Roman" w:eastAsiaTheme="minorHAnsi" w:hAnsi="Times New Roman" w:cs="Times New Roman"/>
          <w:sz w:val="24"/>
          <w:szCs w:val="24"/>
          <w:lang w:eastAsia="en-US"/>
        </w:rPr>
        <w:t>4.Психологические тесты</w:t>
      </w:r>
      <w:r w:rsidR="003A1D77" w:rsidRPr="006969E7">
        <w:rPr>
          <w:rFonts w:ascii="Times New Roman" w:eastAsiaTheme="minorHAnsi" w:hAnsi="Times New Roman" w:cs="Times New Roman"/>
          <w:sz w:val="24"/>
          <w:szCs w:val="24"/>
          <w:lang w:eastAsia="en-US"/>
        </w:rPr>
        <w:t xml:space="preserve"> в практике тренера</w:t>
      </w:r>
      <w:r w:rsidRPr="006969E7">
        <w:rPr>
          <w:rFonts w:ascii="Times New Roman" w:eastAsiaTheme="minorHAnsi" w:hAnsi="Times New Roman" w:cs="Times New Roman"/>
          <w:sz w:val="24"/>
          <w:szCs w:val="24"/>
          <w:lang w:eastAsia="en-US"/>
        </w:rPr>
        <w:t xml:space="preserve"> </w:t>
      </w:r>
      <w:hyperlink r:id="rId11" w:history="1">
        <w:r w:rsidRPr="006969E7">
          <w:rPr>
            <w:rStyle w:val="a5"/>
            <w:rFonts w:ascii="Times New Roman" w:eastAsiaTheme="minorHAnsi" w:hAnsi="Times New Roman" w:cs="Times New Roman"/>
            <w:color w:val="auto"/>
            <w:sz w:val="24"/>
            <w:szCs w:val="24"/>
            <w:lang w:eastAsia="en-US"/>
          </w:rPr>
          <w:t>http://www.dokaball.ru/</w:t>
        </w:r>
      </w:hyperlink>
    </w:p>
    <w:p w:rsidR="00FC3C4E" w:rsidRPr="006969E7" w:rsidRDefault="00FC3C4E" w:rsidP="00FC3C4E">
      <w:pPr>
        <w:widowControl w:val="0"/>
        <w:tabs>
          <w:tab w:val="left" w:pos="284"/>
          <w:tab w:val="left" w:pos="851"/>
        </w:tabs>
        <w:autoSpaceDE w:val="0"/>
        <w:autoSpaceDN w:val="0"/>
        <w:adjustRightInd w:val="0"/>
        <w:spacing w:after="0"/>
        <w:jc w:val="both"/>
        <w:rPr>
          <w:rFonts w:ascii="Times New Roman" w:eastAsia="Times New Roman" w:hAnsi="Times New Roman" w:cs="Times New Roman"/>
          <w:sz w:val="24"/>
          <w:szCs w:val="24"/>
        </w:rPr>
      </w:pPr>
      <w:bookmarkStart w:id="0" w:name="_GoBack"/>
      <w:bookmarkEnd w:id="0"/>
    </w:p>
    <w:p w:rsidR="00196CD7" w:rsidRPr="006969E7" w:rsidRDefault="00196CD7" w:rsidP="00196CD7">
      <w:pPr>
        <w:jc w:val="center"/>
        <w:rPr>
          <w:rFonts w:ascii="Times New Roman" w:eastAsia="Calibri" w:hAnsi="Times New Roman" w:cs="Times New Roman"/>
          <w:b/>
          <w:sz w:val="24"/>
          <w:szCs w:val="24"/>
        </w:rPr>
      </w:pPr>
    </w:p>
    <w:p w:rsidR="00196CD7" w:rsidRPr="006969E7" w:rsidRDefault="00196CD7" w:rsidP="00196CD7">
      <w:pPr>
        <w:jc w:val="center"/>
        <w:rPr>
          <w:rFonts w:ascii="Times New Roman" w:eastAsia="Calibri" w:hAnsi="Times New Roman" w:cs="Times New Roman"/>
          <w:sz w:val="24"/>
          <w:szCs w:val="24"/>
        </w:rPr>
      </w:pPr>
      <w:r w:rsidRPr="006969E7">
        <w:rPr>
          <w:rFonts w:ascii="Times New Roman" w:eastAsia="Calibri" w:hAnsi="Times New Roman" w:cs="Times New Roman"/>
          <w:b/>
          <w:sz w:val="24"/>
          <w:szCs w:val="24"/>
          <w:lang w:val="en-US"/>
        </w:rPr>
        <w:t>VI</w:t>
      </w:r>
      <w:r w:rsidRPr="006969E7">
        <w:rPr>
          <w:rFonts w:ascii="Times New Roman" w:eastAsia="Calibri" w:hAnsi="Times New Roman" w:cs="Times New Roman"/>
          <w:b/>
          <w:sz w:val="24"/>
          <w:szCs w:val="24"/>
        </w:rPr>
        <w:t xml:space="preserve">.Календарный план                                                                                                                                                                   спортивно-массовых мероприятий    </w:t>
      </w:r>
    </w:p>
    <w:p w:rsidR="00196CD7" w:rsidRPr="006969E7" w:rsidRDefault="00196CD7" w:rsidP="00196CD7">
      <w:pPr>
        <w:pStyle w:val="af"/>
        <w:shd w:val="clear" w:color="auto" w:fill="FFFFFF"/>
        <w:spacing w:before="0" w:beforeAutospacing="0" w:after="0" w:afterAutospacing="0"/>
        <w:jc w:val="center"/>
      </w:pPr>
    </w:p>
    <w:p w:rsidR="00196CD7" w:rsidRPr="006969E7" w:rsidRDefault="00196CD7" w:rsidP="00196CD7">
      <w:pPr>
        <w:spacing w:line="239" w:lineRule="auto"/>
        <w:ind w:left="120" w:right="20" w:firstLine="566"/>
        <w:jc w:val="both"/>
        <w:rPr>
          <w:rFonts w:ascii="Times New Roman" w:hAnsi="Times New Roman" w:cs="Times New Roman"/>
          <w:sz w:val="24"/>
          <w:szCs w:val="24"/>
        </w:rPr>
      </w:pPr>
      <w:r w:rsidRPr="006969E7">
        <w:rPr>
          <w:rFonts w:ascii="Times New Roman" w:hAnsi="Times New Roman" w:cs="Times New Roman"/>
          <w:sz w:val="24"/>
          <w:szCs w:val="24"/>
        </w:rPr>
        <w:t>Календарный план мероприятий формируется организацией, осуществляющей спортивную подготовку, на основе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субъекта Российской Федерации, муниципальных образований.</w:t>
      </w:r>
    </w:p>
    <w:p w:rsidR="00196CD7" w:rsidRPr="006969E7" w:rsidRDefault="00196CD7" w:rsidP="00196CD7">
      <w:pPr>
        <w:spacing w:line="239" w:lineRule="auto"/>
        <w:ind w:left="120" w:right="20" w:firstLine="566"/>
        <w:jc w:val="both"/>
        <w:rPr>
          <w:rFonts w:ascii="Times New Roman" w:hAnsi="Times New Roman" w:cs="Times New Roman"/>
          <w:sz w:val="24"/>
          <w:szCs w:val="24"/>
        </w:rPr>
      </w:pPr>
      <w:r w:rsidRPr="006969E7">
        <w:rPr>
          <w:rFonts w:ascii="Times New Roman" w:hAnsi="Times New Roman" w:cs="Times New Roman"/>
          <w:sz w:val="24"/>
          <w:szCs w:val="24"/>
        </w:rPr>
        <w:t>План физкультурных мероприятий и спортивных мероприятий утверждается ежегодно директором, размещается на сайте спортивной школы.</w:t>
      </w:r>
    </w:p>
    <w:p w:rsidR="009740DA" w:rsidRPr="006969E7" w:rsidRDefault="009740DA" w:rsidP="009740DA">
      <w:pPr>
        <w:jc w:val="both"/>
        <w:rPr>
          <w:rFonts w:ascii="Times New Roman" w:hAnsi="Times New Roman" w:cs="Times New Roman"/>
          <w:b/>
          <w:sz w:val="24"/>
          <w:szCs w:val="24"/>
        </w:rPr>
      </w:pPr>
    </w:p>
    <w:p w:rsidR="001016F9" w:rsidRPr="006969E7" w:rsidRDefault="001016F9" w:rsidP="001016F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162BA" w:rsidRPr="006969E7" w:rsidRDefault="001162BA" w:rsidP="001E5256">
      <w:pPr>
        <w:spacing w:line="240" w:lineRule="auto"/>
        <w:rPr>
          <w:rFonts w:ascii="Times New Roman" w:hAnsi="Times New Roman" w:cs="Times New Roman"/>
          <w:sz w:val="24"/>
          <w:szCs w:val="24"/>
        </w:rPr>
      </w:pPr>
    </w:p>
    <w:p w:rsidR="00BD31CC" w:rsidRPr="006969E7" w:rsidRDefault="00BD31CC">
      <w:pPr>
        <w:rPr>
          <w:rFonts w:ascii="Times New Roman" w:hAnsi="Times New Roman" w:cs="Times New Roman"/>
          <w:sz w:val="24"/>
          <w:szCs w:val="24"/>
        </w:rPr>
      </w:pPr>
    </w:p>
    <w:sectPr w:rsidR="00BD31CC" w:rsidRPr="006969E7" w:rsidSect="002F6CE7">
      <w:pgSz w:w="11906" w:h="16838" w:code="9"/>
      <w:pgMar w:top="851" w:right="424" w:bottom="709" w:left="1418" w:header="709" w:footer="709" w:gutter="0"/>
      <w:paperSrc w:first="4" w:other="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E2D" w:rsidRDefault="00982E2D" w:rsidP="000B7387">
      <w:pPr>
        <w:spacing w:after="0" w:line="240" w:lineRule="auto"/>
      </w:pPr>
      <w:r>
        <w:separator/>
      </w:r>
    </w:p>
  </w:endnote>
  <w:endnote w:type="continuationSeparator" w:id="1">
    <w:p w:rsidR="00982E2D" w:rsidRDefault="00982E2D" w:rsidP="000B73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675"/>
      <w:docPartObj>
        <w:docPartGallery w:val="Page Numbers (Bottom of Page)"/>
        <w:docPartUnique/>
      </w:docPartObj>
    </w:sdtPr>
    <w:sdtContent>
      <w:p w:rsidR="004918DB" w:rsidRDefault="004918DB">
        <w:pPr>
          <w:pStyle w:val="ab"/>
          <w:jc w:val="center"/>
        </w:pPr>
        <w:fldSimple w:instr=" PAGE   \* MERGEFORMAT ">
          <w:r w:rsidR="008603A4">
            <w:rPr>
              <w:noProof/>
            </w:rPr>
            <w:t>60</w:t>
          </w:r>
        </w:fldSimple>
      </w:p>
    </w:sdtContent>
  </w:sdt>
  <w:p w:rsidR="004918DB" w:rsidRDefault="004918D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E2D" w:rsidRDefault="00982E2D" w:rsidP="000B7387">
      <w:pPr>
        <w:spacing w:after="0" w:line="240" w:lineRule="auto"/>
      </w:pPr>
      <w:r>
        <w:separator/>
      </w:r>
    </w:p>
  </w:footnote>
  <w:footnote w:type="continuationSeparator" w:id="1">
    <w:p w:rsidR="00982E2D" w:rsidRDefault="00982E2D" w:rsidP="000B73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8DB" w:rsidRDefault="004918DB">
    <w:pPr>
      <w:pStyle w:val="a9"/>
    </w:pPr>
  </w:p>
  <w:p w:rsidR="004918DB" w:rsidRDefault="004918D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902"/>
    <w:multiLevelType w:val="hybridMultilevel"/>
    <w:tmpl w:val="990E3138"/>
    <w:lvl w:ilvl="0" w:tplc="9DA2C5A0">
      <w:start w:val="1"/>
      <w:numFmt w:val="bullet"/>
      <w:lvlText w:val="-"/>
      <w:lvlJc w:val="left"/>
    </w:lvl>
    <w:lvl w:ilvl="1" w:tplc="11EE2EFA">
      <w:numFmt w:val="decimal"/>
      <w:lvlText w:val=""/>
      <w:lvlJc w:val="left"/>
    </w:lvl>
    <w:lvl w:ilvl="2" w:tplc="85CA18EE">
      <w:numFmt w:val="decimal"/>
      <w:lvlText w:val=""/>
      <w:lvlJc w:val="left"/>
    </w:lvl>
    <w:lvl w:ilvl="3" w:tplc="CA804348">
      <w:numFmt w:val="decimal"/>
      <w:lvlText w:val=""/>
      <w:lvlJc w:val="left"/>
    </w:lvl>
    <w:lvl w:ilvl="4" w:tplc="9A145D18">
      <w:numFmt w:val="decimal"/>
      <w:lvlText w:val=""/>
      <w:lvlJc w:val="left"/>
    </w:lvl>
    <w:lvl w:ilvl="5" w:tplc="FEB618CA">
      <w:numFmt w:val="decimal"/>
      <w:lvlText w:val=""/>
      <w:lvlJc w:val="left"/>
    </w:lvl>
    <w:lvl w:ilvl="6" w:tplc="54A21CD4">
      <w:numFmt w:val="decimal"/>
      <w:lvlText w:val=""/>
      <w:lvlJc w:val="left"/>
    </w:lvl>
    <w:lvl w:ilvl="7" w:tplc="4104BD66">
      <w:numFmt w:val="decimal"/>
      <w:lvlText w:val=""/>
      <w:lvlJc w:val="left"/>
    </w:lvl>
    <w:lvl w:ilvl="8" w:tplc="A468C6EC">
      <w:numFmt w:val="decimal"/>
      <w:lvlText w:val=""/>
      <w:lvlJc w:val="left"/>
    </w:lvl>
  </w:abstractNum>
  <w:abstractNum w:abstractNumId="1">
    <w:nsid w:val="0000139D"/>
    <w:multiLevelType w:val="hybridMultilevel"/>
    <w:tmpl w:val="105E4226"/>
    <w:lvl w:ilvl="0" w:tplc="1F1AAFB4">
      <w:start w:val="1"/>
      <w:numFmt w:val="bullet"/>
      <w:lvlText w:val="-"/>
      <w:lvlJc w:val="left"/>
    </w:lvl>
    <w:lvl w:ilvl="1" w:tplc="0114DA84">
      <w:numFmt w:val="decimal"/>
      <w:lvlText w:val=""/>
      <w:lvlJc w:val="left"/>
    </w:lvl>
    <w:lvl w:ilvl="2" w:tplc="A64A0EEE">
      <w:numFmt w:val="decimal"/>
      <w:lvlText w:val=""/>
      <w:lvlJc w:val="left"/>
    </w:lvl>
    <w:lvl w:ilvl="3" w:tplc="FD38F3F2">
      <w:numFmt w:val="decimal"/>
      <w:lvlText w:val=""/>
      <w:lvlJc w:val="left"/>
    </w:lvl>
    <w:lvl w:ilvl="4" w:tplc="404AC030">
      <w:numFmt w:val="decimal"/>
      <w:lvlText w:val=""/>
      <w:lvlJc w:val="left"/>
    </w:lvl>
    <w:lvl w:ilvl="5" w:tplc="75E8C276">
      <w:numFmt w:val="decimal"/>
      <w:lvlText w:val=""/>
      <w:lvlJc w:val="left"/>
    </w:lvl>
    <w:lvl w:ilvl="6" w:tplc="CCA8CEE8">
      <w:numFmt w:val="decimal"/>
      <w:lvlText w:val=""/>
      <w:lvlJc w:val="left"/>
    </w:lvl>
    <w:lvl w:ilvl="7" w:tplc="41140744">
      <w:numFmt w:val="decimal"/>
      <w:lvlText w:val=""/>
      <w:lvlJc w:val="left"/>
    </w:lvl>
    <w:lvl w:ilvl="8" w:tplc="0A0019A2">
      <w:numFmt w:val="decimal"/>
      <w:lvlText w:val=""/>
      <w:lvlJc w:val="left"/>
    </w:lvl>
  </w:abstractNum>
  <w:abstractNum w:abstractNumId="2">
    <w:nsid w:val="000013E9"/>
    <w:multiLevelType w:val="hybridMultilevel"/>
    <w:tmpl w:val="2CE81482"/>
    <w:lvl w:ilvl="0" w:tplc="32D44510">
      <w:start w:val="1"/>
      <w:numFmt w:val="bullet"/>
      <w:lvlText w:val="-"/>
      <w:lvlJc w:val="left"/>
    </w:lvl>
    <w:lvl w:ilvl="1" w:tplc="DBA272E6">
      <w:start w:val="1"/>
      <w:numFmt w:val="upperLetter"/>
      <w:lvlText w:val="%2"/>
      <w:lvlJc w:val="left"/>
    </w:lvl>
    <w:lvl w:ilvl="2" w:tplc="7ED658CC">
      <w:numFmt w:val="decimal"/>
      <w:lvlText w:val=""/>
      <w:lvlJc w:val="left"/>
    </w:lvl>
    <w:lvl w:ilvl="3" w:tplc="F668B578">
      <w:numFmt w:val="decimal"/>
      <w:lvlText w:val=""/>
      <w:lvlJc w:val="left"/>
    </w:lvl>
    <w:lvl w:ilvl="4" w:tplc="3EE42D28">
      <w:numFmt w:val="decimal"/>
      <w:lvlText w:val=""/>
      <w:lvlJc w:val="left"/>
    </w:lvl>
    <w:lvl w:ilvl="5" w:tplc="D2BABC9E">
      <w:numFmt w:val="decimal"/>
      <w:lvlText w:val=""/>
      <w:lvlJc w:val="left"/>
    </w:lvl>
    <w:lvl w:ilvl="6" w:tplc="8188E5C0">
      <w:numFmt w:val="decimal"/>
      <w:lvlText w:val=""/>
      <w:lvlJc w:val="left"/>
    </w:lvl>
    <w:lvl w:ilvl="7" w:tplc="825A3A76">
      <w:numFmt w:val="decimal"/>
      <w:lvlText w:val=""/>
      <w:lvlJc w:val="left"/>
    </w:lvl>
    <w:lvl w:ilvl="8" w:tplc="0FC66340">
      <w:numFmt w:val="decimal"/>
      <w:lvlText w:val=""/>
      <w:lvlJc w:val="left"/>
    </w:lvl>
  </w:abstractNum>
  <w:abstractNum w:abstractNumId="3">
    <w:nsid w:val="000016C5"/>
    <w:multiLevelType w:val="hybridMultilevel"/>
    <w:tmpl w:val="14FEBB66"/>
    <w:lvl w:ilvl="0" w:tplc="F052F7EE">
      <w:start w:val="1"/>
      <w:numFmt w:val="bullet"/>
      <w:lvlText w:val="-"/>
      <w:lvlJc w:val="left"/>
    </w:lvl>
    <w:lvl w:ilvl="1" w:tplc="F668B35A">
      <w:start w:val="1"/>
      <w:numFmt w:val="bullet"/>
      <w:lvlText w:val="В"/>
      <w:lvlJc w:val="left"/>
    </w:lvl>
    <w:lvl w:ilvl="2" w:tplc="11CC4374">
      <w:numFmt w:val="decimal"/>
      <w:lvlText w:val=""/>
      <w:lvlJc w:val="left"/>
    </w:lvl>
    <w:lvl w:ilvl="3" w:tplc="2820B8EA">
      <w:numFmt w:val="decimal"/>
      <w:lvlText w:val=""/>
      <w:lvlJc w:val="left"/>
    </w:lvl>
    <w:lvl w:ilvl="4" w:tplc="5EBCD88C">
      <w:numFmt w:val="decimal"/>
      <w:lvlText w:val=""/>
      <w:lvlJc w:val="left"/>
    </w:lvl>
    <w:lvl w:ilvl="5" w:tplc="0CFEEF36">
      <w:numFmt w:val="decimal"/>
      <w:lvlText w:val=""/>
      <w:lvlJc w:val="left"/>
    </w:lvl>
    <w:lvl w:ilvl="6" w:tplc="6CB60420">
      <w:numFmt w:val="decimal"/>
      <w:lvlText w:val=""/>
      <w:lvlJc w:val="left"/>
    </w:lvl>
    <w:lvl w:ilvl="7" w:tplc="778EF626">
      <w:numFmt w:val="decimal"/>
      <w:lvlText w:val=""/>
      <w:lvlJc w:val="left"/>
    </w:lvl>
    <w:lvl w:ilvl="8" w:tplc="907ED0F2">
      <w:numFmt w:val="decimal"/>
      <w:lvlText w:val=""/>
      <w:lvlJc w:val="left"/>
    </w:lvl>
  </w:abstractNum>
  <w:abstractNum w:abstractNumId="4">
    <w:nsid w:val="0000187E"/>
    <w:multiLevelType w:val="hybridMultilevel"/>
    <w:tmpl w:val="B15A4250"/>
    <w:lvl w:ilvl="0" w:tplc="6C72E2D0">
      <w:start w:val="1"/>
      <w:numFmt w:val="bullet"/>
      <w:lvlText w:val="-"/>
      <w:lvlJc w:val="left"/>
    </w:lvl>
    <w:lvl w:ilvl="1" w:tplc="DB5276D0">
      <w:start w:val="1"/>
      <w:numFmt w:val="bullet"/>
      <w:lvlText w:val="В"/>
      <w:lvlJc w:val="left"/>
    </w:lvl>
    <w:lvl w:ilvl="2" w:tplc="9ADA1634">
      <w:numFmt w:val="decimal"/>
      <w:lvlText w:val=""/>
      <w:lvlJc w:val="left"/>
    </w:lvl>
    <w:lvl w:ilvl="3" w:tplc="15466C84">
      <w:numFmt w:val="decimal"/>
      <w:lvlText w:val=""/>
      <w:lvlJc w:val="left"/>
    </w:lvl>
    <w:lvl w:ilvl="4" w:tplc="9C9A401A">
      <w:numFmt w:val="decimal"/>
      <w:lvlText w:val=""/>
      <w:lvlJc w:val="left"/>
    </w:lvl>
    <w:lvl w:ilvl="5" w:tplc="94782F0E">
      <w:numFmt w:val="decimal"/>
      <w:lvlText w:val=""/>
      <w:lvlJc w:val="left"/>
    </w:lvl>
    <w:lvl w:ilvl="6" w:tplc="ACA4BCFE">
      <w:numFmt w:val="decimal"/>
      <w:lvlText w:val=""/>
      <w:lvlJc w:val="left"/>
    </w:lvl>
    <w:lvl w:ilvl="7" w:tplc="EDEC353A">
      <w:numFmt w:val="decimal"/>
      <w:lvlText w:val=""/>
      <w:lvlJc w:val="left"/>
    </w:lvl>
    <w:lvl w:ilvl="8" w:tplc="7B247F82">
      <w:numFmt w:val="decimal"/>
      <w:lvlText w:val=""/>
      <w:lvlJc w:val="left"/>
    </w:lvl>
  </w:abstractNum>
  <w:abstractNum w:abstractNumId="5">
    <w:nsid w:val="000023C9"/>
    <w:multiLevelType w:val="hybridMultilevel"/>
    <w:tmpl w:val="F4121968"/>
    <w:lvl w:ilvl="0" w:tplc="2390D80E">
      <w:start w:val="1"/>
      <w:numFmt w:val="bullet"/>
      <w:lvlText w:val="в"/>
      <w:lvlJc w:val="left"/>
    </w:lvl>
    <w:lvl w:ilvl="1" w:tplc="50CCF360">
      <w:numFmt w:val="decimal"/>
      <w:lvlText w:val=""/>
      <w:lvlJc w:val="left"/>
    </w:lvl>
    <w:lvl w:ilvl="2" w:tplc="5876F91A">
      <w:numFmt w:val="decimal"/>
      <w:lvlText w:val=""/>
      <w:lvlJc w:val="left"/>
    </w:lvl>
    <w:lvl w:ilvl="3" w:tplc="E17E2044">
      <w:numFmt w:val="decimal"/>
      <w:lvlText w:val=""/>
      <w:lvlJc w:val="left"/>
    </w:lvl>
    <w:lvl w:ilvl="4" w:tplc="53E62338">
      <w:numFmt w:val="decimal"/>
      <w:lvlText w:val=""/>
      <w:lvlJc w:val="left"/>
    </w:lvl>
    <w:lvl w:ilvl="5" w:tplc="629C69C2">
      <w:numFmt w:val="decimal"/>
      <w:lvlText w:val=""/>
      <w:lvlJc w:val="left"/>
    </w:lvl>
    <w:lvl w:ilvl="6" w:tplc="993E69AE">
      <w:numFmt w:val="decimal"/>
      <w:lvlText w:val=""/>
      <w:lvlJc w:val="left"/>
    </w:lvl>
    <w:lvl w:ilvl="7" w:tplc="C55027AC">
      <w:numFmt w:val="decimal"/>
      <w:lvlText w:val=""/>
      <w:lvlJc w:val="left"/>
    </w:lvl>
    <w:lvl w:ilvl="8" w:tplc="49607BFA">
      <w:numFmt w:val="decimal"/>
      <w:lvlText w:val=""/>
      <w:lvlJc w:val="left"/>
    </w:lvl>
  </w:abstractNum>
  <w:abstractNum w:abstractNumId="6">
    <w:nsid w:val="000026CA"/>
    <w:multiLevelType w:val="hybridMultilevel"/>
    <w:tmpl w:val="E5D84C44"/>
    <w:lvl w:ilvl="0" w:tplc="584CB2B2">
      <w:start w:val="1"/>
      <w:numFmt w:val="decimal"/>
      <w:lvlText w:val="%1)"/>
      <w:lvlJc w:val="left"/>
    </w:lvl>
    <w:lvl w:ilvl="1" w:tplc="CA72096E">
      <w:numFmt w:val="decimal"/>
      <w:lvlText w:val=""/>
      <w:lvlJc w:val="left"/>
    </w:lvl>
    <w:lvl w:ilvl="2" w:tplc="FBD47A56">
      <w:numFmt w:val="decimal"/>
      <w:lvlText w:val=""/>
      <w:lvlJc w:val="left"/>
    </w:lvl>
    <w:lvl w:ilvl="3" w:tplc="B44E9D12">
      <w:numFmt w:val="decimal"/>
      <w:lvlText w:val=""/>
      <w:lvlJc w:val="left"/>
    </w:lvl>
    <w:lvl w:ilvl="4" w:tplc="4C72282A">
      <w:numFmt w:val="decimal"/>
      <w:lvlText w:val=""/>
      <w:lvlJc w:val="left"/>
    </w:lvl>
    <w:lvl w:ilvl="5" w:tplc="1604FAF4">
      <w:numFmt w:val="decimal"/>
      <w:lvlText w:val=""/>
      <w:lvlJc w:val="left"/>
    </w:lvl>
    <w:lvl w:ilvl="6" w:tplc="0A3636CC">
      <w:numFmt w:val="decimal"/>
      <w:lvlText w:val=""/>
      <w:lvlJc w:val="left"/>
    </w:lvl>
    <w:lvl w:ilvl="7" w:tplc="8586EC8E">
      <w:numFmt w:val="decimal"/>
      <w:lvlText w:val=""/>
      <w:lvlJc w:val="left"/>
    </w:lvl>
    <w:lvl w:ilvl="8" w:tplc="CA06E208">
      <w:numFmt w:val="decimal"/>
      <w:lvlText w:val=""/>
      <w:lvlJc w:val="left"/>
    </w:lvl>
  </w:abstractNum>
  <w:abstractNum w:abstractNumId="7">
    <w:nsid w:val="000033EA"/>
    <w:multiLevelType w:val="hybridMultilevel"/>
    <w:tmpl w:val="90547E96"/>
    <w:lvl w:ilvl="0" w:tplc="CF4C23DE">
      <w:start w:val="1"/>
      <w:numFmt w:val="bullet"/>
      <w:lvlText w:val="В"/>
      <w:lvlJc w:val="left"/>
    </w:lvl>
    <w:lvl w:ilvl="1" w:tplc="712406C6">
      <w:numFmt w:val="decimal"/>
      <w:lvlText w:val=""/>
      <w:lvlJc w:val="left"/>
    </w:lvl>
    <w:lvl w:ilvl="2" w:tplc="40A8FCB4">
      <w:numFmt w:val="decimal"/>
      <w:lvlText w:val=""/>
      <w:lvlJc w:val="left"/>
    </w:lvl>
    <w:lvl w:ilvl="3" w:tplc="38628BB8">
      <w:numFmt w:val="decimal"/>
      <w:lvlText w:val=""/>
      <w:lvlJc w:val="left"/>
    </w:lvl>
    <w:lvl w:ilvl="4" w:tplc="B8D8A8B4">
      <w:numFmt w:val="decimal"/>
      <w:lvlText w:val=""/>
      <w:lvlJc w:val="left"/>
    </w:lvl>
    <w:lvl w:ilvl="5" w:tplc="86421CD8">
      <w:numFmt w:val="decimal"/>
      <w:lvlText w:val=""/>
      <w:lvlJc w:val="left"/>
    </w:lvl>
    <w:lvl w:ilvl="6" w:tplc="14AA2768">
      <w:numFmt w:val="decimal"/>
      <w:lvlText w:val=""/>
      <w:lvlJc w:val="left"/>
    </w:lvl>
    <w:lvl w:ilvl="7" w:tplc="1A882B8E">
      <w:numFmt w:val="decimal"/>
      <w:lvlText w:val=""/>
      <w:lvlJc w:val="left"/>
    </w:lvl>
    <w:lvl w:ilvl="8" w:tplc="43740A56">
      <w:numFmt w:val="decimal"/>
      <w:lvlText w:val=""/>
      <w:lvlJc w:val="left"/>
    </w:lvl>
  </w:abstractNum>
  <w:abstractNum w:abstractNumId="8">
    <w:nsid w:val="00003699"/>
    <w:multiLevelType w:val="hybridMultilevel"/>
    <w:tmpl w:val="E1702D5A"/>
    <w:lvl w:ilvl="0" w:tplc="5E86A544">
      <w:start w:val="1"/>
      <w:numFmt w:val="decimal"/>
      <w:lvlText w:val="%1)"/>
      <w:lvlJc w:val="left"/>
    </w:lvl>
    <w:lvl w:ilvl="1" w:tplc="C0BA2D34">
      <w:numFmt w:val="decimal"/>
      <w:lvlText w:val=""/>
      <w:lvlJc w:val="left"/>
    </w:lvl>
    <w:lvl w:ilvl="2" w:tplc="95928C38">
      <w:numFmt w:val="decimal"/>
      <w:lvlText w:val=""/>
      <w:lvlJc w:val="left"/>
    </w:lvl>
    <w:lvl w:ilvl="3" w:tplc="D8BAD00E">
      <w:numFmt w:val="decimal"/>
      <w:lvlText w:val=""/>
      <w:lvlJc w:val="left"/>
    </w:lvl>
    <w:lvl w:ilvl="4" w:tplc="20468C6A">
      <w:numFmt w:val="decimal"/>
      <w:lvlText w:val=""/>
      <w:lvlJc w:val="left"/>
    </w:lvl>
    <w:lvl w:ilvl="5" w:tplc="200CDEF8">
      <w:numFmt w:val="decimal"/>
      <w:lvlText w:val=""/>
      <w:lvlJc w:val="left"/>
    </w:lvl>
    <w:lvl w:ilvl="6" w:tplc="506E0D90">
      <w:numFmt w:val="decimal"/>
      <w:lvlText w:val=""/>
      <w:lvlJc w:val="left"/>
    </w:lvl>
    <w:lvl w:ilvl="7" w:tplc="AA529F64">
      <w:numFmt w:val="decimal"/>
      <w:lvlText w:val=""/>
      <w:lvlJc w:val="left"/>
    </w:lvl>
    <w:lvl w:ilvl="8" w:tplc="4FC8378E">
      <w:numFmt w:val="decimal"/>
      <w:lvlText w:val=""/>
      <w:lvlJc w:val="left"/>
    </w:lvl>
  </w:abstractNum>
  <w:abstractNum w:abstractNumId="9">
    <w:nsid w:val="00003CD5"/>
    <w:multiLevelType w:val="hybridMultilevel"/>
    <w:tmpl w:val="D7103044"/>
    <w:lvl w:ilvl="0" w:tplc="EB0A765E">
      <w:start w:val="1"/>
      <w:numFmt w:val="bullet"/>
      <w:lvlText w:val="-"/>
      <w:lvlJc w:val="left"/>
    </w:lvl>
    <w:lvl w:ilvl="1" w:tplc="5768B076">
      <w:numFmt w:val="decimal"/>
      <w:lvlText w:val=""/>
      <w:lvlJc w:val="left"/>
    </w:lvl>
    <w:lvl w:ilvl="2" w:tplc="0B0895DC">
      <w:numFmt w:val="decimal"/>
      <w:lvlText w:val=""/>
      <w:lvlJc w:val="left"/>
    </w:lvl>
    <w:lvl w:ilvl="3" w:tplc="BDC60812">
      <w:numFmt w:val="decimal"/>
      <w:lvlText w:val=""/>
      <w:lvlJc w:val="left"/>
    </w:lvl>
    <w:lvl w:ilvl="4" w:tplc="FDEE22DC">
      <w:numFmt w:val="decimal"/>
      <w:lvlText w:val=""/>
      <w:lvlJc w:val="left"/>
    </w:lvl>
    <w:lvl w:ilvl="5" w:tplc="9BE88F80">
      <w:numFmt w:val="decimal"/>
      <w:lvlText w:val=""/>
      <w:lvlJc w:val="left"/>
    </w:lvl>
    <w:lvl w:ilvl="6" w:tplc="C144D492">
      <w:numFmt w:val="decimal"/>
      <w:lvlText w:val=""/>
      <w:lvlJc w:val="left"/>
    </w:lvl>
    <w:lvl w:ilvl="7" w:tplc="8B1657C8">
      <w:numFmt w:val="decimal"/>
      <w:lvlText w:val=""/>
      <w:lvlJc w:val="left"/>
    </w:lvl>
    <w:lvl w:ilvl="8" w:tplc="E696AD76">
      <w:numFmt w:val="decimal"/>
      <w:lvlText w:val=""/>
      <w:lvlJc w:val="left"/>
    </w:lvl>
  </w:abstractNum>
  <w:abstractNum w:abstractNumId="10">
    <w:nsid w:val="000048CC"/>
    <w:multiLevelType w:val="hybridMultilevel"/>
    <w:tmpl w:val="ADE47108"/>
    <w:lvl w:ilvl="0" w:tplc="9ADC7D24">
      <w:start w:val="1"/>
      <w:numFmt w:val="bullet"/>
      <w:lvlText w:val="с"/>
      <w:lvlJc w:val="left"/>
    </w:lvl>
    <w:lvl w:ilvl="1" w:tplc="50C27580">
      <w:numFmt w:val="decimal"/>
      <w:lvlText w:val=""/>
      <w:lvlJc w:val="left"/>
    </w:lvl>
    <w:lvl w:ilvl="2" w:tplc="0C6E32DC">
      <w:numFmt w:val="decimal"/>
      <w:lvlText w:val=""/>
      <w:lvlJc w:val="left"/>
    </w:lvl>
    <w:lvl w:ilvl="3" w:tplc="AB823D68">
      <w:numFmt w:val="decimal"/>
      <w:lvlText w:val=""/>
      <w:lvlJc w:val="left"/>
    </w:lvl>
    <w:lvl w:ilvl="4" w:tplc="1558269A">
      <w:numFmt w:val="decimal"/>
      <w:lvlText w:val=""/>
      <w:lvlJc w:val="left"/>
    </w:lvl>
    <w:lvl w:ilvl="5" w:tplc="36327436">
      <w:numFmt w:val="decimal"/>
      <w:lvlText w:val=""/>
      <w:lvlJc w:val="left"/>
    </w:lvl>
    <w:lvl w:ilvl="6" w:tplc="BD26D172">
      <w:numFmt w:val="decimal"/>
      <w:lvlText w:val=""/>
      <w:lvlJc w:val="left"/>
    </w:lvl>
    <w:lvl w:ilvl="7" w:tplc="92BE19DA">
      <w:numFmt w:val="decimal"/>
      <w:lvlText w:val=""/>
      <w:lvlJc w:val="left"/>
    </w:lvl>
    <w:lvl w:ilvl="8" w:tplc="031CB142">
      <w:numFmt w:val="decimal"/>
      <w:lvlText w:val=""/>
      <w:lvlJc w:val="left"/>
    </w:lvl>
  </w:abstractNum>
  <w:abstractNum w:abstractNumId="11">
    <w:nsid w:val="00004A80"/>
    <w:multiLevelType w:val="hybridMultilevel"/>
    <w:tmpl w:val="524A75AA"/>
    <w:lvl w:ilvl="0" w:tplc="5930F590">
      <w:start w:val="1"/>
      <w:numFmt w:val="bullet"/>
      <w:lvlText w:val="-"/>
      <w:lvlJc w:val="left"/>
    </w:lvl>
    <w:lvl w:ilvl="1" w:tplc="2AB6E8BC">
      <w:numFmt w:val="decimal"/>
      <w:lvlText w:val=""/>
      <w:lvlJc w:val="left"/>
    </w:lvl>
    <w:lvl w:ilvl="2" w:tplc="07ACA61E">
      <w:numFmt w:val="decimal"/>
      <w:lvlText w:val=""/>
      <w:lvlJc w:val="left"/>
    </w:lvl>
    <w:lvl w:ilvl="3" w:tplc="81089978">
      <w:numFmt w:val="decimal"/>
      <w:lvlText w:val=""/>
      <w:lvlJc w:val="left"/>
    </w:lvl>
    <w:lvl w:ilvl="4" w:tplc="1B62C030">
      <w:numFmt w:val="decimal"/>
      <w:lvlText w:val=""/>
      <w:lvlJc w:val="left"/>
    </w:lvl>
    <w:lvl w:ilvl="5" w:tplc="9606E06A">
      <w:numFmt w:val="decimal"/>
      <w:lvlText w:val=""/>
      <w:lvlJc w:val="left"/>
    </w:lvl>
    <w:lvl w:ilvl="6" w:tplc="F5FC5D08">
      <w:numFmt w:val="decimal"/>
      <w:lvlText w:val=""/>
      <w:lvlJc w:val="left"/>
    </w:lvl>
    <w:lvl w:ilvl="7" w:tplc="7EDC3B02">
      <w:numFmt w:val="decimal"/>
      <w:lvlText w:val=""/>
      <w:lvlJc w:val="left"/>
    </w:lvl>
    <w:lvl w:ilvl="8" w:tplc="10862696">
      <w:numFmt w:val="decimal"/>
      <w:lvlText w:val=""/>
      <w:lvlJc w:val="left"/>
    </w:lvl>
  </w:abstractNum>
  <w:abstractNum w:abstractNumId="12">
    <w:nsid w:val="00005772"/>
    <w:multiLevelType w:val="hybridMultilevel"/>
    <w:tmpl w:val="1D3848EA"/>
    <w:lvl w:ilvl="0" w:tplc="90D23676">
      <w:start w:val="1"/>
      <w:numFmt w:val="bullet"/>
      <w:lvlText w:val="-"/>
      <w:lvlJc w:val="left"/>
    </w:lvl>
    <w:lvl w:ilvl="1" w:tplc="D406ABFA">
      <w:start w:val="3"/>
      <w:numFmt w:val="decimal"/>
      <w:lvlText w:val="%2)"/>
      <w:lvlJc w:val="left"/>
    </w:lvl>
    <w:lvl w:ilvl="2" w:tplc="36DAC708">
      <w:numFmt w:val="decimal"/>
      <w:lvlText w:val=""/>
      <w:lvlJc w:val="left"/>
    </w:lvl>
    <w:lvl w:ilvl="3" w:tplc="0E3EBC84">
      <w:numFmt w:val="decimal"/>
      <w:lvlText w:val=""/>
      <w:lvlJc w:val="left"/>
    </w:lvl>
    <w:lvl w:ilvl="4" w:tplc="A17813E4">
      <w:numFmt w:val="decimal"/>
      <w:lvlText w:val=""/>
      <w:lvlJc w:val="left"/>
    </w:lvl>
    <w:lvl w:ilvl="5" w:tplc="721AECDC">
      <w:numFmt w:val="decimal"/>
      <w:lvlText w:val=""/>
      <w:lvlJc w:val="left"/>
    </w:lvl>
    <w:lvl w:ilvl="6" w:tplc="5C686FB4">
      <w:numFmt w:val="decimal"/>
      <w:lvlText w:val=""/>
      <w:lvlJc w:val="left"/>
    </w:lvl>
    <w:lvl w:ilvl="7" w:tplc="CA3050D2">
      <w:numFmt w:val="decimal"/>
      <w:lvlText w:val=""/>
      <w:lvlJc w:val="left"/>
    </w:lvl>
    <w:lvl w:ilvl="8" w:tplc="F6D04694">
      <w:numFmt w:val="decimal"/>
      <w:lvlText w:val=""/>
      <w:lvlJc w:val="left"/>
    </w:lvl>
  </w:abstractNum>
  <w:abstractNum w:abstractNumId="13">
    <w:nsid w:val="00005DB2"/>
    <w:multiLevelType w:val="hybridMultilevel"/>
    <w:tmpl w:val="2E04A5BC"/>
    <w:lvl w:ilvl="0" w:tplc="9404F616">
      <w:start w:val="1"/>
      <w:numFmt w:val="bullet"/>
      <w:lvlText w:val="в"/>
      <w:lvlJc w:val="left"/>
    </w:lvl>
    <w:lvl w:ilvl="1" w:tplc="6B421DDA">
      <w:numFmt w:val="decimal"/>
      <w:lvlText w:val=""/>
      <w:lvlJc w:val="left"/>
    </w:lvl>
    <w:lvl w:ilvl="2" w:tplc="911C86CA">
      <w:numFmt w:val="decimal"/>
      <w:lvlText w:val=""/>
      <w:lvlJc w:val="left"/>
    </w:lvl>
    <w:lvl w:ilvl="3" w:tplc="718ED9AC">
      <w:numFmt w:val="decimal"/>
      <w:lvlText w:val=""/>
      <w:lvlJc w:val="left"/>
    </w:lvl>
    <w:lvl w:ilvl="4" w:tplc="16F4FD7C">
      <w:numFmt w:val="decimal"/>
      <w:lvlText w:val=""/>
      <w:lvlJc w:val="left"/>
    </w:lvl>
    <w:lvl w:ilvl="5" w:tplc="1BAE3574">
      <w:numFmt w:val="decimal"/>
      <w:lvlText w:val=""/>
      <w:lvlJc w:val="left"/>
    </w:lvl>
    <w:lvl w:ilvl="6" w:tplc="0E66DE60">
      <w:numFmt w:val="decimal"/>
      <w:lvlText w:val=""/>
      <w:lvlJc w:val="left"/>
    </w:lvl>
    <w:lvl w:ilvl="7" w:tplc="ABCC5198">
      <w:numFmt w:val="decimal"/>
      <w:lvlText w:val=""/>
      <w:lvlJc w:val="left"/>
    </w:lvl>
    <w:lvl w:ilvl="8" w:tplc="A078C606">
      <w:numFmt w:val="decimal"/>
      <w:lvlText w:val=""/>
      <w:lvlJc w:val="left"/>
    </w:lvl>
  </w:abstractNum>
  <w:abstractNum w:abstractNumId="14">
    <w:nsid w:val="00006899"/>
    <w:multiLevelType w:val="hybridMultilevel"/>
    <w:tmpl w:val="63F07EBC"/>
    <w:lvl w:ilvl="0" w:tplc="4E884648">
      <w:start w:val="1"/>
      <w:numFmt w:val="bullet"/>
      <w:lvlText w:val="-"/>
      <w:lvlJc w:val="left"/>
    </w:lvl>
    <w:lvl w:ilvl="1" w:tplc="B3E29302">
      <w:numFmt w:val="decimal"/>
      <w:lvlText w:val=""/>
      <w:lvlJc w:val="left"/>
    </w:lvl>
    <w:lvl w:ilvl="2" w:tplc="5ACA61EC">
      <w:numFmt w:val="decimal"/>
      <w:lvlText w:val=""/>
      <w:lvlJc w:val="left"/>
    </w:lvl>
    <w:lvl w:ilvl="3" w:tplc="021645A2">
      <w:numFmt w:val="decimal"/>
      <w:lvlText w:val=""/>
      <w:lvlJc w:val="left"/>
    </w:lvl>
    <w:lvl w:ilvl="4" w:tplc="CF101866">
      <w:numFmt w:val="decimal"/>
      <w:lvlText w:val=""/>
      <w:lvlJc w:val="left"/>
    </w:lvl>
    <w:lvl w:ilvl="5" w:tplc="5882CCDC">
      <w:numFmt w:val="decimal"/>
      <w:lvlText w:val=""/>
      <w:lvlJc w:val="left"/>
    </w:lvl>
    <w:lvl w:ilvl="6" w:tplc="C9B6DA7C">
      <w:numFmt w:val="decimal"/>
      <w:lvlText w:val=""/>
      <w:lvlJc w:val="left"/>
    </w:lvl>
    <w:lvl w:ilvl="7" w:tplc="882C96F8">
      <w:numFmt w:val="decimal"/>
      <w:lvlText w:val=""/>
      <w:lvlJc w:val="left"/>
    </w:lvl>
    <w:lvl w:ilvl="8" w:tplc="28CA1FA2">
      <w:numFmt w:val="decimal"/>
      <w:lvlText w:val=""/>
      <w:lvlJc w:val="left"/>
    </w:lvl>
  </w:abstractNum>
  <w:abstractNum w:abstractNumId="15">
    <w:nsid w:val="0000692C"/>
    <w:multiLevelType w:val="hybridMultilevel"/>
    <w:tmpl w:val="4D2620BE"/>
    <w:lvl w:ilvl="0" w:tplc="9DA8A4C8">
      <w:start w:val="35"/>
      <w:numFmt w:val="upperLetter"/>
      <w:lvlText w:val="%1."/>
      <w:lvlJc w:val="left"/>
    </w:lvl>
    <w:lvl w:ilvl="1" w:tplc="234EEA10">
      <w:numFmt w:val="decimal"/>
      <w:lvlText w:val=""/>
      <w:lvlJc w:val="left"/>
    </w:lvl>
    <w:lvl w:ilvl="2" w:tplc="0A64DCE8">
      <w:numFmt w:val="decimal"/>
      <w:lvlText w:val=""/>
      <w:lvlJc w:val="left"/>
    </w:lvl>
    <w:lvl w:ilvl="3" w:tplc="3AFA0C04">
      <w:numFmt w:val="decimal"/>
      <w:lvlText w:val=""/>
      <w:lvlJc w:val="left"/>
    </w:lvl>
    <w:lvl w:ilvl="4" w:tplc="4C4C95F2">
      <w:numFmt w:val="decimal"/>
      <w:lvlText w:val=""/>
      <w:lvlJc w:val="left"/>
    </w:lvl>
    <w:lvl w:ilvl="5" w:tplc="E2185854">
      <w:numFmt w:val="decimal"/>
      <w:lvlText w:val=""/>
      <w:lvlJc w:val="left"/>
    </w:lvl>
    <w:lvl w:ilvl="6" w:tplc="07AA858E">
      <w:numFmt w:val="decimal"/>
      <w:lvlText w:val=""/>
      <w:lvlJc w:val="left"/>
    </w:lvl>
    <w:lvl w:ilvl="7" w:tplc="16DA224A">
      <w:numFmt w:val="decimal"/>
      <w:lvlText w:val=""/>
      <w:lvlJc w:val="left"/>
    </w:lvl>
    <w:lvl w:ilvl="8" w:tplc="C0D67AA4">
      <w:numFmt w:val="decimal"/>
      <w:lvlText w:val=""/>
      <w:lvlJc w:val="left"/>
    </w:lvl>
  </w:abstractNum>
  <w:abstractNum w:abstractNumId="16">
    <w:nsid w:val="00007049"/>
    <w:multiLevelType w:val="hybridMultilevel"/>
    <w:tmpl w:val="D3A05C76"/>
    <w:lvl w:ilvl="0" w:tplc="8C589A86">
      <w:start w:val="1"/>
      <w:numFmt w:val="bullet"/>
      <w:lvlText w:val="-"/>
      <w:lvlJc w:val="left"/>
    </w:lvl>
    <w:lvl w:ilvl="1" w:tplc="713A17C6">
      <w:numFmt w:val="decimal"/>
      <w:lvlText w:val=""/>
      <w:lvlJc w:val="left"/>
    </w:lvl>
    <w:lvl w:ilvl="2" w:tplc="698EDC44">
      <w:numFmt w:val="decimal"/>
      <w:lvlText w:val=""/>
      <w:lvlJc w:val="left"/>
    </w:lvl>
    <w:lvl w:ilvl="3" w:tplc="9F262294">
      <w:numFmt w:val="decimal"/>
      <w:lvlText w:val=""/>
      <w:lvlJc w:val="left"/>
    </w:lvl>
    <w:lvl w:ilvl="4" w:tplc="DA36DA28">
      <w:numFmt w:val="decimal"/>
      <w:lvlText w:val=""/>
      <w:lvlJc w:val="left"/>
    </w:lvl>
    <w:lvl w:ilvl="5" w:tplc="C9C6349A">
      <w:numFmt w:val="decimal"/>
      <w:lvlText w:val=""/>
      <w:lvlJc w:val="left"/>
    </w:lvl>
    <w:lvl w:ilvl="6" w:tplc="40461D5E">
      <w:numFmt w:val="decimal"/>
      <w:lvlText w:val=""/>
      <w:lvlJc w:val="left"/>
    </w:lvl>
    <w:lvl w:ilvl="7" w:tplc="EC3A343E">
      <w:numFmt w:val="decimal"/>
      <w:lvlText w:val=""/>
      <w:lvlJc w:val="left"/>
    </w:lvl>
    <w:lvl w:ilvl="8" w:tplc="7D56E614">
      <w:numFmt w:val="decimal"/>
      <w:lvlText w:val=""/>
      <w:lvlJc w:val="left"/>
    </w:lvl>
  </w:abstractNum>
  <w:abstractNum w:abstractNumId="17">
    <w:nsid w:val="0000798B"/>
    <w:multiLevelType w:val="hybridMultilevel"/>
    <w:tmpl w:val="C0A87B22"/>
    <w:lvl w:ilvl="0" w:tplc="2F66D582">
      <w:start w:val="1"/>
      <w:numFmt w:val="bullet"/>
      <w:lvlText w:val="и"/>
      <w:lvlJc w:val="left"/>
    </w:lvl>
    <w:lvl w:ilvl="1" w:tplc="8062B8AA">
      <w:numFmt w:val="decimal"/>
      <w:lvlText w:val=""/>
      <w:lvlJc w:val="left"/>
    </w:lvl>
    <w:lvl w:ilvl="2" w:tplc="D688A220">
      <w:numFmt w:val="decimal"/>
      <w:lvlText w:val=""/>
      <w:lvlJc w:val="left"/>
    </w:lvl>
    <w:lvl w:ilvl="3" w:tplc="3AF66956">
      <w:numFmt w:val="decimal"/>
      <w:lvlText w:val=""/>
      <w:lvlJc w:val="left"/>
    </w:lvl>
    <w:lvl w:ilvl="4" w:tplc="87786C60">
      <w:numFmt w:val="decimal"/>
      <w:lvlText w:val=""/>
      <w:lvlJc w:val="left"/>
    </w:lvl>
    <w:lvl w:ilvl="5" w:tplc="0C86DF74">
      <w:numFmt w:val="decimal"/>
      <w:lvlText w:val=""/>
      <w:lvlJc w:val="left"/>
    </w:lvl>
    <w:lvl w:ilvl="6" w:tplc="225A5F88">
      <w:numFmt w:val="decimal"/>
      <w:lvlText w:val=""/>
      <w:lvlJc w:val="left"/>
    </w:lvl>
    <w:lvl w:ilvl="7" w:tplc="38581664">
      <w:numFmt w:val="decimal"/>
      <w:lvlText w:val=""/>
      <w:lvlJc w:val="left"/>
    </w:lvl>
    <w:lvl w:ilvl="8" w:tplc="3DD81866">
      <w:numFmt w:val="decimal"/>
      <w:lvlText w:val=""/>
      <w:lvlJc w:val="left"/>
    </w:lvl>
  </w:abstractNum>
  <w:abstractNum w:abstractNumId="18">
    <w:nsid w:val="00007BB9"/>
    <w:multiLevelType w:val="hybridMultilevel"/>
    <w:tmpl w:val="E6BE8EE0"/>
    <w:lvl w:ilvl="0" w:tplc="9C40C6EE">
      <w:start w:val="2"/>
      <w:numFmt w:val="decimal"/>
      <w:lvlText w:val="%1)"/>
      <w:lvlJc w:val="left"/>
    </w:lvl>
    <w:lvl w:ilvl="1" w:tplc="1AEAFD22">
      <w:numFmt w:val="decimal"/>
      <w:lvlText w:val=""/>
      <w:lvlJc w:val="left"/>
    </w:lvl>
    <w:lvl w:ilvl="2" w:tplc="92009CE6">
      <w:numFmt w:val="decimal"/>
      <w:lvlText w:val=""/>
      <w:lvlJc w:val="left"/>
    </w:lvl>
    <w:lvl w:ilvl="3" w:tplc="B8C4E81C">
      <w:numFmt w:val="decimal"/>
      <w:lvlText w:val=""/>
      <w:lvlJc w:val="left"/>
    </w:lvl>
    <w:lvl w:ilvl="4" w:tplc="3352532E">
      <w:numFmt w:val="decimal"/>
      <w:lvlText w:val=""/>
      <w:lvlJc w:val="left"/>
    </w:lvl>
    <w:lvl w:ilvl="5" w:tplc="88DE162A">
      <w:numFmt w:val="decimal"/>
      <w:lvlText w:val=""/>
      <w:lvlJc w:val="left"/>
    </w:lvl>
    <w:lvl w:ilvl="6" w:tplc="8B281912">
      <w:numFmt w:val="decimal"/>
      <w:lvlText w:val=""/>
      <w:lvlJc w:val="left"/>
    </w:lvl>
    <w:lvl w:ilvl="7" w:tplc="20641FC0">
      <w:numFmt w:val="decimal"/>
      <w:lvlText w:val=""/>
      <w:lvlJc w:val="left"/>
    </w:lvl>
    <w:lvl w:ilvl="8" w:tplc="7A048998">
      <w:numFmt w:val="decimal"/>
      <w:lvlText w:val=""/>
      <w:lvlJc w:val="left"/>
    </w:lvl>
  </w:abstractNum>
  <w:abstractNum w:abstractNumId="19">
    <w:nsid w:val="00B6033E"/>
    <w:multiLevelType w:val="multilevel"/>
    <w:tmpl w:val="11EE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92E6C86"/>
    <w:multiLevelType w:val="multilevel"/>
    <w:tmpl w:val="F0408A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0896A9D"/>
    <w:multiLevelType w:val="hybridMultilevel"/>
    <w:tmpl w:val="AC40B7FC"/>
    <w:lvl w:ilvl="0" w:tplc="609801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43103B"/>
    <w:multiLevelType w:val="hybridMultilevel"/>
    <w:tmpl w:val="C5EA1B80"/>
    <w:lvl w:ilvl="0" w:tplc="7E16B23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324D695A"/>
    <w:multiLevelType w:val="hybridMultilevel"/>
    <w:tmpl w:val="0248DCF2"/>
    <w:lvl w:ilvl="0" w:tplc="A2C63868">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446295A"/>
    <w:multiLevelType w:val="multilevel"/>
    <w:tmpl w:val="EAA68CAC"/>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5">
    <w:nsid w:val="398A1BCA"/>
    <w:multiLevelType w:val="hybridMultilevel"/>
    <w:tmpl w:val="52423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7C3F7A"/>
    <w:multiLevelType w:val="multilevel"/>
    <w:tmpl w:val="C39A5C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Roman"/>
      <w:lvlText w:val="%3."/>
      <w:lvlJc w:val="right"/>
      <w:pPr>
        <w:tabs>
          <w:tab w:val="num" w:pos="900"/>
        </w:tabs>
        <w:ind w:left="900" w:hanging="18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DFB56C7"/>
    <w:multiLevelType w:val="hybridMultilevel"/>
    <w:tmpl w:val="88441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E25F0E"/>
    <w:multiLevelType w:val="multilevel"/>
    <w:tmpl w:val="DF961C34"/>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50E3793"/>
    <w:multiLevelType w:val="hybridMultilevel"/>
    <w:tmpl w:val="973EA182"/>
    <w:lvl w:ilvl="0" w:tplc="8B20EF2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55262D8"/>
    <w:multiLevelType w:val="hybridMultilevel"/>
    <w:tmpl w:val="6D0273F0"/>
    <w:lvl w:ilvl="0" w:tplc="F5EE555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91D0675"/>
    <w:multiLevelType w:val="multilevel"/>
    <w:tmpl w:val="99B8D680"/>
    <w:lvl w:ilvl="0">
      <w:start w:val="1"/>
      <w:numFmt w:val="decimal"/>
      <w:lvlText w:val="%1."/>
      <w:lvlJc w:val="left"/>
      <w:pPr>
        <w:ind w:left="720" w:hanging="360"/>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4E0355B"/>
    <w:multiLevelType w:val="multilevel"/>
    <w:tmpl w:val="EE2C9D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9B637F6"/>
    <w:multiLevelType w:val="multilevel"/>
    <w:tmpl w:val="65481C00"/>
    <w:lvl w:ilvl="0">
      <w:start w:val="1"/>
      <w:numFmt w:val="decimal"/>
      <w:lvlText w:val="%1."/>
      <w:legacy w:legacy="1" w:legacySpace="0" w:legacyIndent="226"/>
      <w:lvlJc w:val="left"/>
      <w:rPr>
        <w:rFonts w:ascii="Times New Roman" w:hAnsi="Times New Roman" w:cs="Times New Roman" w:hint="default"/>
        <w:b/>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nsid w:val="6AB03DC2"/>
    <w:multiLevelType w:val="hybridMultilevel"/>
    <w:tmpl w:val="E1F62C18"/>
    <w:lvl w:ilvl="0" w:tplc="81ECB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893D22"/>
    <w:multiLevelType w:val="hybridMultilevel"/>
    <w:tmpl w:val="28E68C16"/>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25"/>
  </w:num>
  <w:num w:numId="4">
    <w:abstractNumId w:val="28"/>
  </w:num>
  <w:num w:numId="5">
    <w:abstractNumId w:val="35"/>
  </w:num>
  <w:num w:numId="6">
    <w:abstractNumId w:val="32"/>
  </w:num>
  <w:num w:numId="7">
    <w:abstractNumId w:val="21"/>
  </w:num>
  <w:num w:numId="8">
    <w:abstractNumId w:val="34"/>
  </w:num>
  <w:num w:numId="9">
    <w:abstractNumId w:val="20"/>
  </w:num>
  <w:num w:numId="10">
    <w:abstractNumId w:val="24"/>
  </w:num>
  <w:num w:numId="11">
    <w:abstractNumId w:val="23"/>
  </w:num>
  <w:num w:numId="12">
    <w:abstractNumId w:val="29"/>
  </w:num>
  <w:num w:numId="13">
    <w:abstractNumId w:val="22"/>
  </w:num>
  <w:num w:numId="14">
    <w:abstractNumId w:val="30"/>
  </w:num>
  <w:num w:numId="15">
    <w:abstractNumId w:val="27"/>
  </w:num>
  <w:num w:numId="16">
    <w:abstractNumId w:val="26"/>
  </w:num>
  <w:num w:numId="17">
    <w:abstractNumId w:val="17"/>
  </w:num>
  <w:num w:numId="18">
    <w:abstractNumId w:val="6"/>
  </w:num>
  <w:num w:numId="19">
    <w:abstractNumId w:val="8"/>
  </w:num>
  <w:num w:numId="20">
    <w:abstractNumId w:val="0"/>
  </w:num>
  <w:num w:numId="21">
    <w:abstractNumId w:val="18"/>
  </w:num>
  <w:num w:numId="22">
    <w:abstractNumId w:val="12"/>
  </w:num>
  <w:num w:numId="23">
    <w:abstractNumId w:val="1"/>
  </w:num>
  <w:num w:numId="24">
    <w:abstractNumId w:val="16"/>
  </w:num>
  <w:num w:numId="25">
    <w:abstractNumId w:val="15"/>
  </w:num>
  <w:num w:numId="26">
    <w:abstractNumId w:val="11"/>
  </w:num>
  <w:num w:numId="27">
    <w:abstractNumId w:val="4"/>
  </w:num>
  <w:num w:numId="28">
    <w:abstractNumId w:val="3"/>
  </w:num>
  <w:num w:numId="29">
    <w:abstractNumId w:val="14"/>
  </w:num>
  <w:num w:numId="30">
    <w:abstractNumId w:val="9"/>
  </w:num>
  <w:num w:numId="31">
    <w:abstractNumId w:val="2"/>
  </w:num>
  <w:num w:numId="32">
    <w:abstractNumId w:val="13"/>
  </w:num>
  <w:num w:numId="33">
    <w:abstractNumId w:val="7"/>
  </w:num>
  <w:num w:numId="34">
    <w:abstractNumId w:val="5"/>
  </w:num>
  <w:num w:numId="35">
    <w:abstractNumId w:val="10"/>
  </w:num>
  <w:num w:numId="36">
    <w:abstractNumId w:val="3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displayVerticalDrawingGridEvery w:val="2"/>
  <w:characterSpacingControl w:val="doNotCompress"/>
  <w:hdrShapeDefaults>
    <o:shapedefaults v:ext="edit" spidmax="43010"/>
  </w:hdrShapeDefaults>
  <w:footnotePr>
    <w:footnote w:id="0"/>
    <w:footnote w:id="1"/>
  </w:footnotePr>
  <w:endnotePr>
    <w:endnote w:id="0"/>
    <w:endnote w:id="1"/>
  </w:endnotePr>
  <w:compat/>
  <w:rsids>
    <w:rsidRoot w:val="00195FCC"/>
    <w:rsid w:val="000079FB"/>
    <w:rsid w:val="00014C40"/>
    <w:rsid w:val="00016EC1"/>
    <w:rsid w:val="0001701E"/>
    <w:rsid w:val="00017AF6"/>
    <w:rsid w:val="000207E5"/>
    <w:rsid w:val="000456C5"/>
    <w:rsid w:val="000542A7"/>
    <w:rsid w:val="0006272F"/>
    <w:rsid w:val="000636EE"/>
    <w:rsid w:val="00065528"/>
    <w:rsid w:val="00071C50"/>
    <w:rsid w:val="000866F8"/>
    <w:rsid w:val="000868A3"/>
    <w:rsid w:val="000B7387"/>
    <w:rsid w:val="000D48C5"/>
    <w:rsid w:val="001016F9"/>
    <w:rsid w:val="001027B5"/>
    <w:rsid w:val="00104EA4"/>
    <w:rsid w:val="001162BA"/>
    <w:rsid w:val="00122685"/>
    <w:rsid w:val="00187B08"/>
    <w:rsid w:val="00195FCC"/>
    <w:rsid w:val="00196CD7"/>
    <w:rsid w:val="001D711A"/>
    <w:rsid w:val="001E5256"/>
    <w:rsid w:val="0020177C"/>
    <w:rsid w:val="0021333F"/>
    <w:rsid w:val="00222125"/>
    <w:rsid w:val="002244F8"/>
    <w:rsid w:val="002334CD"/>
    <w:rsid w:val="00233FF4"/>
    <w:rsid w:val="00237FA4"/>
    <w:rsid w:val="00265A03"/>
    <w:rsid w:val="00266624"/>
    <w:rsid w:val="00281165"/>
    <w:rsid w:val="00286AF7"/>
    <w:rsid w:val="002B4305"/>
    <w:rsid w:val="002F6CE7"/>
    <w:rsid w:val="002F719B"/>
    <w:rsid w:val="00302856"/>
    <w:rsid w:val="00314F42"/>
    <w:rsid w:val="00353CF8"/>
    <w:rsid w:val="00381777"/>
    <w:rsid w:val="003A1D77"/>
    <w:rsid w:val="003C733B"/>
    <w:rsid w:val="003D1FCC"/>
    <w:rsid w:val="003E33AA"/>
    <w:rsid w:val="00415272"/>
    <w:rsid w:val="00446F05"/>
    <w:rsid w:val="00455A64"/>
    <w:rsid w:val="004614A9"/>
    <w:rsid w:val="004918DB"/>
    <w:rsid w:val="004C258B"/>
    <w:rsid w:val="004C3BAE"/>
    <w:rsid w:val="004D332F"/>
    <w:rsid w:val="004E02FE"/>
    <w:rsid w:val="004E364D"/>
    <w:rsid w:val="004E6BDB"/>
    <w:rsid w:val="004E7CC9"/>
    <w:rsid w:val="005008F8"/>
    <w:rsid w:val="005148F1"/>
    <w:rsid w:val="0051763B"/>
    <w:rsid w:val="0054621C"/>
    <w:rsid w:val="00550507"/>
    <w:rsid w:val="005540CA"/>
    <w:rsid w:val="0057301C"/>
    <w:rsid w:val="00581540"/>
    <w:rsid w:val="00591D02"/>
    <w:rsid w:val="00596844"/>
    <w:rsid w:val="005A35BE"/>
    <w:rsid w:val="005B2EBF"/>
    <w:rsid w:val="005D0EC3"/>
    <w:rsid w:val="005D2D02"/>
    <w:rsid w:val="005E3AA2"/>
    <w:rsid w:val="00610FCA"/>
    <w:rsid w:val="0063251C"/>
    <w:rsid w:val="00644E5F"/>
    <w:rsid w:val="00661785"/>
    <w:rsid w:val="00661FB7"/>
    <w:rsid w:val="00670A58"/>
    <w:rsid w:val="00675B25"/>
    <w:rsid w:val="00677555"/>
    <w:rsid w:val="006849BB"/>
    <w:rsid w:val="00692114"/>
    <w:rsid w:val="006969E7"/>
    <w:rsid w:val="006B74A1"/>
    <w:rsid w:val="006D02AB"/>
    <w:rsid w:val="006F4175"/>
    <w:rsid w:val="0072290B"/>
    <w:rsid w:val="007518E1"/>
    <w:rsid w:val="007C7AC6"/>
    <w:rsid w:val="007E1A24"/>
    <w:rsid w:val="007E4417"/>
    <w:rsid w:val="007F1801"/>
    <w:rsid w:val="008032E7"/>
    <w:rsid w:val="008272E2"/>
    <w:rsid w:val="008408A0"/>
    <w:rsid w:val="008603A4"/>
    <w:rsid w:val="00881E64"/>
    <w:rsid w:val="008836EC"/>
    <w:rsid w:val="00885ADE"/>
    <w:rsid w:val="008B7E02"/>
    <w:rsid w:val="008C1607"/>
    <w:rsid w:val="008E0E54"/>
    <w:rsid w:val="008E342C"/>
    <w:rsid w:val="00906AF4"/>
    <w:rsid w:val="00915E31"/>
    <w:rsid w:val="00917DF9"/>
    <w:rsid w:val="009740DA"/>
    <w:rsid w:val="00982E2D"/>
    <w:rsid w:val="00993846"/>
    <w:rsid w:val="00997EFF"/>
    <w:rsid w:val="009D54C8"/>
    <w:rsid w:val="009D7A3B"/>
    <w:rsid w:val="009E0BFC"/>
    <w:rsid w:val="009F7C45"/>
    <w:rsid w:val="00A12EE5"/>
    <w:rsid w:val="00A24034"/>
    <w:rsid w:val="00A27C9F"/>
    <w:rsid w:val="00A35F17"/>
    <w:rsid w:val="00A42B43"/>
    <w:rsid w:val="00A8395D"/>
    <w:rsid w:val="00AA420B"/>
    <w:rsid w:val="00AB482D"/>
    <w:rsid w:val="00AC13DC"/>
    <w:rsid w:val="00AC5E8F"/>
    <w:rsid w:val="00AD1A3D"/>
    <w:rsid w:val="00B13D49"/>
    <w:rsid w:val="00B43845"/>
    <w:rsid w:val="00B6197C"/>
    <w:rsid w:val="00B865E7"/>
    <w:rsid w:val="00B93E24"/>
    <w:rsid w:val="00B955F2"/>
    <w:rsid w:val="00BA07DA"/>
    <w:rsid w:val="00BA4D7D"/>
    <w:rsid w:val="00BC7B53"/>
    <w:rsid w:val="00BD31CC"/>
    <w:rsid w:val="00BE2D82"/>
    <w:rsid w:val="00C63DDA"/>
    <w:rsid w:val="00C8043D"/>
    <w:rsid w:val="00CA5682"/>
    <w:rsid w:val="00CB04EB"/>
    <w:rsid w:val="00CB4112"/>
    <w:rsid w:val="00CE1B26"/>
    <w:rsid w:val="00CE2803"/>
    <w:rsid w:val="00D00C72"/>
    <w:rsid w:val="00D065CD"/>
    <w:rsid w:val="00D2690B"/>
    <w:rsid w:val="00D53984"/>
    <w:rsid w:val="00D5549E"/>
    <w:rsid w:val="00D61770"/>
    <w:rsid w:val="00D70F28"/>
    <w:rsid w:val="00D82203"/>
    <w:rsid w:val="00DA29B0"/>
    <w:rsid w:val="00DA58C5"/>
    <w:rsid w:val="00DB2806"/>
    <w:rsid w:val="00DD3B2B"/>
    <w:rsid w:val="00DD63F1"/>
    <w:rsid w:val="00E23DA3"/>
    <w:rsid w:val="00E257CF"/>
    <w:rsid w:val="00E53389"/>
    <w:rsid w:val="00E86985"/>
    <w:rsid w:val="00EA3214"/>
    <w:rsid w:val="00EB54A7"/>
    <w:rsid w:val="00EC4BC0"/>
    <w:rsid w:val="00EE348D"/>
    <w:rsid w:val="00F03446"/>
    <w:rsid w:val="00F0381C"/>
    <w:rsid w:val="00F131DA"/>
    <w:rsid w:val="00F2692C"/>
    <w:rsid w:val="00F3186C"/>
    <w:rsid w:val="00F374EF"/>
    <w:rsid w:val="00F432BF"/>
    <w:rsid w:val="00F51D74"/>
    <w:rsid w:val="00F94BFE"/>
    <w:rsid w:val="00FB3E24"/>
    <w:rsid w:val="00FB5602"/>
    <w:rsid w:val="00FB63A4"/>
    <w:rsid w:val="00FC3C4E"/>
    <w:rsid w:val="00FE1245"/>
    <w:rsid w:val="00FE74B2"/>
    <w:rsid w:val="00FF4126"/>
    <w:rsid w:val="00FF5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8A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BFC"/>
    <w:pPr>
      <w:ind w:left="720"/>
      <w:contextualSpacing/>
    </w:pPr>
    <w:rPr>
      <w:rFonts w:eastAsiaTheme="minorHAnsi"/>
      <w:lang w:eastAsia="en-US"/>
    </w:rPr>
  </w:style>
  <w:style w:type="table" w:styleId="a4">
    <w:name w:val="Table Grid"/>
    <w:basedOn w:val="a1"/>
    <w:uiPriority w:val="59"/>
    <w:rsid w:val="009E0B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E0B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353CF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Hyperlink"/>
    <w:basedOn w:val="a0"/>
    <w:uiPriority w:val="99"/>
    <w:unhideWhenUsed/>
    <w:rsid w:val="00677555"/>
    <w:rPr>
      <w:color w:val="0000FF" w:themeColor="hyperlink"/>
      <w:u w:val="single"/>
    </w:rPr>
  </w:style>
  <w:style w:type="paragraph" w:styleId="a6">
    <w:name w:val="Plain Text"/>
    <w:basedOn w:val="a"/>
    <w:link w:val="a7"/>
    <w:semiHidden/>
    <w:unhideWhenUsed/>
    <w:rsid w:val="00266624"/>
    <w:pPr>
      <w:suppressAutoHyphens/>
      <w:spacing w:after="0" w:line="360" w:lineRule="auto"/>
      <w:ind w:firstLine="680"/>
      <w:jc w:val="both"/>
    </w:pPr>
    <w:rPr>
      <w:rFonts w:ascii="Times New Roman" w:eastAsia="Times New Roman" w:hAnsi="Times New Roman" w:cs="Times New Roman"/>
      <w:sz w:val="28"/>
      <w:szCs w:val="20"/>
    </w:rPr>
  </w:style>
  <w:style w:type="character" w:customStyle="1" w:styleId="a7">
    <w:name w:val="Текст Знак"/>
    <w:basedOn w:val="a0"/>
    <w:link w:val="a6"/>
    <w:semiHidden/>
    <w:rsid w:val="00266624"/>
    <w:rPr>
      <w:rFonts w:ascii="Times New Roman" w:eastAsia="Times New Roman" w:hAnsi="Times New Roman" w:cs="Times New Roman"/>
      <w:sz w:val="28"/>
      <w:szCs w:val="20"/>
      <w:lang w:eastAsia="ru-RU"/>
    </w:rPr>
  </w:style>
  <w:style w:type="character" w:customStyle="1" w:styleId="a8">
    <w:name w:val="Основной текст_"/>
    <w:basedOn w:val="a0"/>
    <w:link w:val="6"/>
    <w:rsid w:val="00233FF4"/>
    <w:rPr>
      <w:rFonts w:eastAsia="Times New Roman"/>
      <w:sz w:val="26"/>
      <w:szCs w:val="26"/>
      <w:shd w:val="clear" w:color="auto" w:fill="FFFFFF"/>
    </w:rPr>
  </w:style>
  <w:style w:type="paragraph" w:customStyle="1" w:styleId="6">
    <w:name w:val="Основной текст6"/>
    <w:basedOn w:val="a"/>
    <w:link w:val="a8"/>
    <w:rsid w:val="00233FF4"/>
    <w:pPr>
      <w:widowControl w:val="0"/>
      <w:shd w:val="clear" w:color="auto" w:fill="FFFFFF"/>
      <w:spacing w:before="420" w:after="300" w:line="317" w:lineRule="exact"/>
      <w:jc w:val="center"/>
    </w:pPr>
    <w:rPr>
      <w:rFonts w:eastAsia="Times New Roman"/>
      <w:sz w:val="26"/>
      <w:szCs w:val="26"/>
      <w:lang w:eastAsia="en-US"/>
    </w:rPr>
  </w:style>
  <w:style w:type="character" w:customStyle="1" w:styleId="1">
    <w:name w:val="Основной текст1"/>
    <w:basedOn w:val="a8"/>
    <w:rsid w:val="00233FF4"/>
    <w:rPr>
      <w:rFonts w:ascii="Times New Roman" w:hAnsi="Times New Roman" w:cs="Times New Roman"/>
      <w:b w:val="0"/>
      <w:bCs w:val="0"/>
      <w:i w:val="0"/>
      <w:iCs w:val="0"/>
      <w:smallCaps w:val="0"/>
      <w:strike w:val="0"/>
      <w:color w:val="000000"/>
      <w:spacing w:val="0"/>
      <w:w w:val="100"/>
      <w:position w:val="0"/>
      <w:u w:val="single"/>
      <w:lang w:val="ru-RU" w:eastAsia="ru-RU" w:bidi="ru-RU"/>
    </w:rPr>
  </w:style>
  <w:style w:type="character" w:customStyle="1" w:styleId="115pt">
    <w:name w:val="Основной текст + 11;5 pt"/>
    <w:basedOn w:val="a8"/>
    <w:rsid w:val="00233FF4"/>
    <w:rPr>
      <w:rFonts w:ascii="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95pt">
    <w:name w:val="Основной текст + 9;5 pt"/>
    <w:basedOn w:val="a8"/>
    <w:rsid w:val="006849BB"/>
    <w:rPr>
      <w:rFonts w:ascii="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9">
    <w:name w:val="header"/>
    <w:basedOn w:val="a"/>
    <w:link w:val="aa"/>
    <w:uiPriority w:val="99"/>
    <w:unhideWhenUsed/>
    <w:rsid w:val="000B738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B7387"/>
    <w:rPr>
      <w:rFonts w:eastAsiaTheme="minorEastAsia"/>
      <w:lang w:eastAsia="ru-RU"/>
    </w:rPr>
  </w:style>
  <w:style w:type="paragraph" w:styleId="ab">
    <w:name w:val="footer"/>
    <w:basedOn w:val="a"/>
    <w:link w:val="ac"/>
    <w:uiPriority w:val="99"/>
    <w:unhideWhenUsed/>
    <w:rsid w:val="000B738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B7387"/>
    <w:rPr>
      <w:rFonts w:eastAsiaTheme="minorEastAsia"/>
      <w:lang w:eastAsia="ru-RU"/>
    </w:rPr>
  </w:style>
  <w:style w:type="paragraph" w:styleId="ad">
    <w:name w:val="Document Map"/>
    <w:basedOn w:val="a"/>
    <w:link w:val="ae"/>
    <w:uiPriority w:val="99"/>
    <w:semiHidden/>
    <w:unhideWhenUsed/>
    <w:rsid w:val="00314F42"/>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314F42"/>
    <w:rPr>
      <w:rFonts w:ascii="Tahoma" w:eastAsiaTheme="minorEastAsia" w:hAnsi="Tahoma" w:cs="Tahoma"/>
      <w:sz w:val="16"/>
      <w:szCs w:val="16"/>
      <w:lang w:eastAsia="ru-RU"/>
    </w:rPr>
  </w:style>
  <w:style w:type="paragraph" w:styleId="af">
    <w:name w:val="Normal (Web)"/>
    <w:basedOn w:val="a"/>
    <w:uiPriority w:val="99"/>
    <w:unhideWhenUsed/>
    <w:rsid w:val="00196CD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8A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BFC"/>
    <w:pPr>
      <w:ind w:left="720"/>
      <w:contextualSpacing/>
    </w:pPr>
    <w:rPr>
      <w:rFonts w:eastAsiaTheme="minorHAnsi"/>
      <w:lang w:eastAsia="en-US"/>
    </w:rPr>
  </w:style>
  <w:style w:type="table" w:styleId="a4">
    <w:name w:val="Table Grid"/>
    <w:basedOn w:val="a1"/>
    <w:uiPriority w:val="59"/>
    <w:rsid w:val="009E0B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B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353CF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Hyperlink"/>
    <w:basedOn w:val="a0"/>
    <w:uiPriority w:val="99"/>
    <w:unhideWhenUsed/>
    <w:rsid w:val="00677555"/>
    <w:rPr>
      <w:color w:val="0000FF" w:themeColor="hyperlink"/>
      <w:u w:val="single"/>
    </w:rPr>
  </w:style>
  <w:style w:type="paragraph" w:styleId="a6">
    <w:name w:val="Plain Text"/>
    <w:basedOn w:val="a"/>
    <w:link w:val="a7"/>
    <w:semiHidden/>
    <w:unhideWhenUsed/>
    <w:rsid w:val="00266624"/>
    <w:pPr>
      <w:suppressAutoHyphens/>
      <w:spacing w:after="0" w:line="360" w:lineRule="auto"/>
      <w:ind w:firstLine="680"/>
      <w:jc w:val="both"/>
    </w:pPr>
    <w:rPr>
      <w:rFonts w:ascii="Times New Roman" w:eastAsia="Times New Roman" w:hAnsi="Times New Roman" w:cs="Times New Roman"/>
      <w:sz w:val="28"/>
      <w:szCs w:val="20"/>
    </w:rPr>
  </w:style>
  <w:style w:type="character" w:customStyle="1" w:styleId="a7">
    <w:name w:val="Текст Знак"/>
    <w:basedOn w:val="a0"/>
    <w:link w:val="a6"/>
    <w:semiHidden/>
    <w:rsid w:val="00266624"/>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631329443">
      <w:bodyDiv w:val="1"/>
      <w:marLeft w:val="0"/>
      <w:marRight w:val="0"/>
      <w:marTop w:val="0"/>
      <w:marBottom w:val="0"/>
      <w:divBdr>
        <w:top w:val="none" w:sz="0" w:space="0" w:color="auto"/>
        <w:left w:val="none" w:sz="0" w:space="0" w:color="auto"/>
        <w:bottom w:val="none" w:sz="0" w:space="0" w:color="auto"/>
        <w:right w:val="none" w:sz="0" w:space="0" w:color="auto"/>
      </w:divBdr>
    </w:div>
    <w:div w:id="1737166086">
      <w:bodyDiv w:val="1"/>
      <w:marLeft w:val="0"/>
      <w:marRight w:val="0"/>
      <w:marTop w:val="0"/>
      <w:marBottom w:val="0"/>
      <w:divBdr>
        <w:top w:val="none" w:sz="0" w:space="0" w:color="auto"/>
        <w:left w:val="none" w:sz="0" w:space="0" w:color="auto"/>
        <w:bottom w:val="none" w:sz="0" w:space="0" w:color="auto"/>
        <w:right w:val="none" w:sz="0" w:space="0" w:color="auto"/>
      </w:divBdr>
    </w:div>
    <w:div w:id="19014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kaball.ru/" TargetMode="External"/><Relationship Id="rId5" Type="http://schemas.openxmlformats.org/officeDocument/2006/relationships/webSettings" Target="webSettings.xml"/><Relationship Id="rId10" Type="http://schemas.openxmlformats.org/officeDocument/2006/relationships/hyperlink" Target="http://med.khl.ru/"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59E04-C685-40B0-A1A0-CCFB3990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22668</Words>
  <Characters>129213</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151578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9</cp:revision>
  <dcterms:created xsi:type="dcterms:W3CDTF">2018-12-06T07:51:00Z</dcterms:created>
  <dcterms:modified xsi:type="dcterms:W3CDTF">2019-02-22T06:40:00Z</dcterms:modified>
</cp:coreProperties>
</file>