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79" w:rsidRPr="006D59E8" w:rsidRDefault="00C14320" w:rsidP="00E81479">
      <w:pPr>
        <w:jc w:val="center"/>
      </w:pPr>
      <w:r>
        <w:rPr>
          <w:noProof/>
        </w:rPr>
        <w:drawing>
          <wp:inline distT="0" distB="0" distL="0" distR="0">
            <wp:extent cx="6156422" cy="9747302"/>
            <wp:effectExtent l="19050" t="0" r="0" b="0"/>
            <wp:docPr id="1" name="Рисунок 0" descr="Поло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1236" cy="975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20" w:rsidRDefault="00C14320" w:rsidP="00C14320">
      <w:pPr>
        <w:pStyle w:val="2"/>
        <w:keepLines/>
        <w:widowControl w:val="0"/>
        <w:numPr>
          <w:ilvl w:val="0"/>
          <w:numId w:val="0"/>
        </w:numPr>
        <w:spacing w:line="276" w:lineRule="auto"/>
        <w:ind w:left="3004"/>
        <w:rPr>
          <w:rFonts w:ascii="Times New Roman" w:hAnsi="Times New Roman" w:cs="Times New Roman"/>
          <w:bCs w:val="0"/>
          <w:i w:val="0"/>
          <w:sz w:val="24"/>
          <w:szCs w:val="24"/>
          <w:lang w:val="en-US"/>
        </w:rPr>
      </w:pPr>
    </w:p>
    <w:p w:rsidR="0095265A" w:rsidRPr="00C14320" w:rsidRDefault="0095265A" w:rsidP="00C14320">
      <w:pPr>
        <w:pStyle w:val="2"/>
        <w:keepLines/>
        <w:widowControl w:val="0"/>
        <w:numPr>
          <w:ilvl w:val="0"/>
          <w:numId w:val="0"/>
        </w:numPr>
        <w:spacing w:line="276" w:lineRule="auto"/>
        <w:ind w:left="3004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14320">
        <w:rPr>
          <w:rFonts w:ascii="Times New Roman" w:hAnsi="Times New Roman" w:cs="Times New Roman"/>
          <w:bCs w:val="0"/>
          <w:i w:val="0"/>
          <w:sz w:val="24"/>
          <w:szCs w:val="24"/>
        </w:rPr>
        <w:t>Общие положения</w:t>
      </w:r>
    </w:p>
    <w:p w:rsidR="0095265A" w:rsidRPr="006D59E8" w:rsidRDefault="0095265A" w:rsidP="0095265A">
      <w:pPr>
        <w:spacing w:line="276" w:lineRule="auto"/>
      </w:pPr>
    </w:p>
    <w:p w:rsidR="0095265A" w:rsidRPr="006D59E8" w:rsidRDefault="0095265A" w:rsidP="00741AE0">
      <w:pPr>
        <w:keepNext/>
        <w:keepLines/>
        <w:spacing w:line="276" w:lineRule="auto"/>
        <w:ind w:firstLine="709"/>
        <w:jc w:val="both"/>
        <w:rPr>
          <w:bCs/>
          <w:spacing w:val="-6"/>
        </w:rPr>
      </w:pPr>
      <w:r w:rsidRPr="006D59E8">
        <w:rPr>
          <w:lang w:eastAsia="en-US"/>
        </w:rPr>
        <w:t xml:space="preserve">1.1. Настоящее Положение определяет </w:t>
      </w:r>
      <w:r w:rsidR="003F2A1B" w:rsidRPr="006D59E8">
        <w:rPr>
          <w:lang w:eastAsia="en-US"/>
        </w:rPr>
        <w:t>порядок присвоения ква</w:t>
      </w:r>
      <w:r w:rsidR="00723D85" w:rsidRPr="006D59E8">
        <w:rPr>
          <w:lang w:eastAsia="en-US"/>
        </w:rPr>
        <w:t>лификационной категории тренерам</w:t>
      </w:r>
      <w:r w:rsidR="003F2A1B" w:rsidRPr="006D59E8">
        <w:rPr>
          <w:lang w:eastAsia="en-US"/>
        </w:rPr>
        <w:t xml:space="preserve"> </w:t>
      </w:r>
      <w:r w:rsidR="00E0643C" w:rsidRPr="006D59E8">
        <w:t>МБУ СШОР № 3,</w:t>
      </w:r>
      <w:r w:rsidR="00723D85" w:rsidRPr="006D59E8">
        <w:rPr>
          <w:lang w:eastAsia="en-US"/>
        </w:rPr>
        <w:t>определяет процедуру присвоения квалификационных категорий тренерам при условии их соответствия квалификационным требованиям к присвоению квалификационных категорий тренеров.</w:t>
      </w:r>
    </w:p>
    <w:p w:rsidR="00723D85" w:rsidRPr="006D59E8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 xml:space="preserve">1.2. </w:t>
      </w:r>
      <w:r w:rsidR="00723D85" w:rsidRPr="006D59E8">
        <w:rPr>
          <w:bCs/>
          <w:iCs/>
        </w:rPr>
        <w:t>Присвоение квал</w:t>
      </w:r>
      <w:r w:rsidR="00E0643C" w:rsidRPr="006D59E8">
        <w:rPr>
          <w:bCs/>
          <w:iCs/>
        </w:rPr>
        <w:t xml:space="preserve">ификационных категорий тренеров </w:t>
      </w:r>
      <w:r w:rsidR="00E0643C" w:rsidRPr="006D59E8">
        <w:t>МБУ СШОР № 3</w:t>
      </w:r>
      <w:r w:rsidR="00E0643C" w:rsidRPr="006D59E8">
        <w:rPr>
          <w:bCs/>
          <w:iCs/>
        </w:rPr>
        <w:t xml:space="preserve"> (далее - </w:t>
      </w:r>
      <w:r w:rsidR="00723D85" w:rsidRPr="006D59E8">
        <w:rPr>
          <w:bCs/>
          <w:iCs/>
        </w:rPr>
        <w:t>тренеров) направлено на определение соответствия результата профессиональной деятельности тренеров квалификационным требованиям к присвоению квал</w:t>
      </w:r>
      <w:r w:rsidR="00E0643C" w:rsidRPr="006D59E8">
        <w:rPr>
          <w:bCs/>
          <w:iCs/>
        </w:rPr>
        <w:t>ификационных категорий тренеров.</w:t>
      </w:r>
    </w:p>
    <w:p w:rsidR="0095265A" w:rsidRPr="006D59E8" w:rsidRDefault="00723D85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1.3. Основные</w:t>
      </w:r>
      <w:r w:rsidR="00E0643C" w:rsidRPr="006D59E8">
        <w:rPr>
          <w:bCs/>
          <w:iCs/>
        </w:rPr>
        <w:t xml:space="preserve"> </w:t>
      </w:r>
      <w:r w:rsidRPr="006D59E8">
        <w:rPr>
          <w:bCs/>
          <w:iCs/>
        </w:rPr>
        <w:t>цели присвоения квалификационной категории</w:t>
      </w:r>
      <w:r w:rsidR="0095265A" w:rsidRPr="006D59E8">
        <w:rPr>
          <w:bCs/>
          <w:iCs/>
        </w:rPr>
        <w:t>:</w:t>
      </w:r>
    </w:p>
    <w:p w:rsidR="0095265A" w:rsidRPr="006D59E8" w:rsidRDefault="0095265A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 xml:space="preserve">- </w:t>
      </w:r>
      <w:r w:rsidR="00723D85" w:rsidRPr="006D59E8">
        <w:rPr>
          <w:bCs/>
          <w:iCs/>
        </w:rPr>
        <w:t>повышение уровня профессионального мастерства и компетенции тренеров;</w:t>
      </w:r>
    </w:p>
    <w:p w:rsidR="00723D85" w:rsidRPr="006D59E8" w:rsidRDefault="00723D85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-повышение эффективности и качества профессиональной деятельности тренеров;</w:t>
      </w:r>
    </w:p>
    <w:p w:rsidR="00723D85" w:rsidRPr="006D59E8" w:rsidRDefault="00723D85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-повышение заинтересованности тренеров в результатах труда.</w:t>
      </w:r>
    </w:p>
    <w:p w:rsidR="0095265A" w:rsidRPr="006D59E8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 xml:space="preserve">1.4. Основными принципами </w:t>
      </w:r>
      <w:r w:rsidR="00D8263F" w:rsidRPr="006D59E8">
        <w:rPr>
          <w:bCs/>
          <w:iCs/>
        </w:rPr>
        <w:t>присвоения квалификационных категорий тренеров</w:t>
      </w:r>
      <w:r w:rsidRPr="006D59E8">
        <w:rPr>
          <w:bCs/>
          <w:iCs/>
        </w:rPr>
        <w:t xml:space="preserve"> являются коллегиальность, гласность, открытость, обеспечивающие объективное отношение к </w:t>
      </w:r>
      <w:r w:rsidR="00D8263F" w:rsidRPr="006D59E8">
        <w:rPr>
          <w:bCs/>
          <w:iCs/>
        </w:rPr>
        <w:t>тренерам</w:t>
      </w:r>
      <w:r w:rsidRPr="006D59E8">
        <w:rPr>
          <w:bCs/>
          <w:iCs/>
        </w:rPr>
        <w:t xml:space="preserve">, недопустимость дискриминации при </w:t>
      </w:r>
      <w:r w:rsidR="00D8263F" w:rsidRPr="006D59E8">
        <w:rPr>
          <w:bCs/>
          <w:iCs/>
        </w:rPr>
        <w:t>присвоении квалификационных категорий тренеров</w:t>
      </w:r>
      <w:r w:rsidR="0012479C" w:rsidRPr="006D59E8">
        <w:rPr>
          <w:bCs/>
          <w:iCs/>
        </w:rPr>
        <w:t>.</w:t>
      </w:r>
    </w:p>
    <w:p w:rsidR="0012479C" w:rsidRPr="006D59E8" w:rsidRDefault="00D8263F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1.5.Присвоение квалификационных категорий тренеров</w:t>
      </w:r>
      <w:r w:rsidR="0012479C" w:rsidRPr="006D59E8">
        <w:rPr>
          <w:bCs/>
          <w:iCs/>
        </w:rPr>
        <w:t xml:space="preserve"> осуществляется в соответствии с:</w:t>
      </w:r>
    </w:p>
    <w:p w:rsidR="0012479C" w:rsidRPr="006D59E8" w:rsidRDefault="0012479C" w:rsidP="006D59E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 xml:space="preserve">- </w:t>
      </w:r>
      <w:r w:rsidR="00D8263F" w:rsidRPr="006D59E8">
        <w:rPr>
          <w:bCs/>
          <w:iCs/>
        </w:rPr>
        <w:t>утвержденным приказом Мин</w:t>
      </w:r>
      <w:r w:rsidR="006D59E8">
        <w:rPr>
          <w:bCs/>
          <w:iCs/>
        </w:rPr>
        <w:t>истерства спорта Российской Федерации</w:t>
      </w:r>
      <w:r w:rsidR="00D8263F" w:rsidRPr="006D59E8">
        <w:rPr>
          <w:bCs/>
          <w:iCs/>
        </w:rPr>
        <w:t xml:space="preserve"> от 19.03.2020г. №224 </w:t>
      </w:r>
      <w:r w:rsidR="0045272C" w:rsidRPr="006D59E8">
        <w:rPr>
          <w:bCs/>
          <w:iCs/>
        </w:rPr>
        <w:t>«</w:t>
      </w:r>
      <w:r w:rsidR="00D8263F" w:rsidRPr="006D59E8">
        <w:rPr>
          <w:bCs/>
          <w:iCs/>
        </w:rPr>
        <w:t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  <w:r w:rsidR="006D59E8">
        <w:rPr>
          <w:bCs/>
          <w:iCs/>
        </w:rPr>
        <w:t>(</w:t>
      </w:r>
      <w:r w:rsidR="00D8263F" w:rsidRPr="006D59E8">
        <w:rPr>
          <w:bCs/>
          <w:iCs/>
        </w:rPr>
        <w:t>зарегистрирован Министерством юстиции Ро</w:t>
      </w:r>
      <w:r w:rsidR="0045272C" w:rsidRPr="006D59E8">
        <w:rPr>
          <w:bCs/>
          <w:iCs/>
        </w:rPr>
        <w:t>ссийской Федерации 18.05.2020г.</w:t>
      </w:r>
      <w:r w:rsidR="006D59E8">
        <w:rPr>
          <w:bCs/>
          <w:iCs/>
        </w:rPr>
        <w:t xml:space="preserve">, </w:t>
      </w:r>
      <w:r w:rsidR="00D8263F" w:rsidRPr="006D59E8">
        <w:rPr>
          <w:bCs/>
          <w:iCs/>
        </w:rPr>
        <w:t>регистрационный номер №58371)</w:t>
      </w:r>
      <w:r w:rsidR="006D59E8" w:rsidRPr="006D59E8">
        <w:rPr>
          <w:bCs/>
          <w:iCs/>
        </w:rPr>
        <w:t>;</w:t>
      </w:r>
    </w:p>
    <w:p w:rsidR="006D59E8" w:rsidRDefault="00D8263F" w:rsidP="006D59E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- частью 13 статьи 22 Федерального закона от 14.12.2007 г. № 329</w:t>
      </w:r>
      <w:r w:rsidR="006D59E8">
        <w:rPr>
          <w:bCs/>
          <w:iCs/>
        </w:rPr>
        <w:t>-ФЗ</w:t>
      </w:r>
    </w:p>
    <w:p w:rsidR="0012479C" w:rsidRPr="006D59E8" w:rsidRDefault="00D8263F" w:rsidP="006D59E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« О физической культуре и спорте в Российской Федерации»</w:t>
      </w:r>
      <w:r w:rsidR="006D59E8" w:rsidRPr="006D59E8">
        <w:rPr>
          <w:bCs/>
          <w:iCs/>
        </w:rPr>
        <w:t>;</w:t>
      </w:r>
    </w:p>
    <w:p w:rsidR="00ED2BA2" w:rsidRPr="006D59E8" w:rsidRDefault="006D59E8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- настоящим П</w:t>
      </w:r>
      <w:r w:rsidR="00ED2BA2" w:rsidRPr="006D59E8">
        <w:rPr>
          <w:bCs/>
          <w:iCs/>
        </w:rPr>
        <w:t>оложением.</w:t>
      </w:r>
    </w:p>
    <w:p w:rsidR="0095265A" w:rsidRPr="006D59E8" w:rsidRDefault="0095265A" w:rsidP="0095265A">
      <w:pPr>
        <w:pStyle w:val="ConsPlusNormal"/>
        <w:keepNext/>
        <w:keepLines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5265A" w:rsidRPr="006D59E8" w:rsidRDefault="00ED2BA2" w:rsidP="00ED2BA2">
      <w:pPr>
        <w:pStyle w:val="ConsPlusNormal"/>
        <w:keepNext/>
        <w:keepLines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E8">
        <w:rPr>
          <w:rFonts w:ascii="Times New Roman" w:hAnsi="Times New Roman" w:cs="Times New Roman"/>
          <w:b/>
          <w:sz w:val="24"/>
          <w:szCs w:val="24"/>
        </w:rPr>
        <w:t>Создание аттестационной комиссии,</w:t>
      </w:r>
    </w:p>
    <w:p w:rsidR="00ED2BA2" w:rsidRPr="006D59E8" w:rsidRDefault="00ED2BA2" w:rsidP="00ED2BA2">
      <w:pPr>
        <w:pStyle w:val="ConsPlusNormal"/>
        <w:keepNext/>
        <w:keepLines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E8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95265A" w:rsidRPr="006D59E8" w:rsidRDefault="0095265A" w:rsidP="0095265A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95265A" w:rsidRPr="006D59E8" w:rsidRDefault="0095265A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 xml:space="preserve">2.1. </w:t>
      </w:r>
      <w:r w:rsidR="00391CBF" w:rsidRPr="006D59E8">
        <w:rPr>
          <w:bCs/>
          <w:iCs/>
        </w:rPr>
        <w:t>В целях присвоения ква</w:t>
      </w:r>
      <w:r w:rsidR="006D59E8" w:rsidRPr="006D59E8">
        <w:rPr>
          <w:bCs/>
          <w:iCs/>
        </w:rPr>
        <w:t>лификационных категорий формируется комиссия, которая проводи</w:t>
      </w:r>
      <w:r w:rsidR="00391CBF" w:rsidRPr="006D59E8">
        <w:rPr>
          <w:bCs/>
          <w:iCs/>
        </w:rPr>
        <w:t xml:space="preserve">т оценку результатов профессиональной деятельности тренеров на соответствие их квалификационным требованиям. </w:t>
      </w:r>
    </w:p>
    <w:p w:rsidR="005B0DAB" w:rsidRPr="006D59E8" w:rsidRDefault="0095265A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 xml:space="preserve">2.2. </w:t>
      </w:r>
      <w:r w:rsidR="00391CBF" w:rsidRPr="006D59E8">
        <w:rPr>
          <w:bCs/>
          <w:iCs/>
        </w:rPr>
        <w:t>Комиссия</w:t>
      </w:r>
      <w:r w:rsidR="006D59E8" w:rsidRPr="006D59E8">
        <w:rPr>
          <w:bCs/>
          <w:iCs/>
        </w:rPr>
        <w:t xml:space="preserve"> </w:t>
      </w:r>
      <w:r w:rsidR="00391CBF" w:rsidRPr="006D59E8">
        <w:rPr>
          <w:bCs/>
          <w:iCs/>
        </w:rPr>
        <w:t>состоит из председателя комиссии, заместителя</w:t>
      </w:r>
      <w:r w:rsidR="00ED2BA2" w:rsidRPr="006D59E8">
        <w:rPr>
          <w:bCs/>
          <w:iCs/>
        </w:rPr>
        <w:t xml:space="preserve"> председателя</w:t>
      </w:r>
      <w:r w:rsidR="00391CBF" w:rsidRPr="006D59E8">
        <w:rPr>
          <w:bCs/>
          <w:iCs/>
        </w:rPr>
        <w:t xml:space="preserve"> комисс</w:t>
      </w:r>
      <w:r w:rsidR="006D59E8" w:rsidRPr="006D59E8">
        <w:rPr>
          <w:bCs/>
          <w:iCs/>
        </w:rPr>
        <w:t xml:space="preserve">ии и членов комиссии, включая </w:t>
      </w:r>
      <w:r w:rsidR="00391CBF" w:rsidRPr="006D59E8">
        <w:rPr>
          <w:bCs/>
          <w:iCs/>
        </w:rPr>
        <w:t>ответственно</w:t>
      </w:r>
      <w:r w:rsidR="006D59E8" w:rsidRPr="006D59E8">
        <w:rPr>
          <w:bCs/>
          <w:iCs/>
        </w:rPr>
        <w:t>го</w:t>
      </w:r>
      <w:r w:rsidR="00391CBF" w:rsidRPr="006D59E8">
        <w:rPr>
          <w:bCs/>
          <w:iCs/>
        </w:rPr>
        <w:t xml:space="preserve"> секретаря.</w:t>
      </w:r>
      <w:r w:rsidR="006D59E8" w:rsidRPr="006D59E8">
        <w:rPr>
          <w:bCs/>
          <w:iCs/>
        </w:rPr>
        <w:t xml:space="preserve"> </w:t>
      </w:r>
      <w:r w:rsidR="00391CBF" w:rsidRPr="006D59E8">
        <w:rPr>
          <w:bCs/>
          <w:iCs/>
        </w:rPr>
        <w:t>Количество членов комиссии должно быть не менее семи человек.</w:t>
      </w:r>
    </w:p>
    <w:p w:rsidR="005B0DAB" w:rsidRPr="006D59E8" w:rsidRDefault="005B0DAB" w:rsidP="005B0DA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 xml:space="preserve">2.3. Решение комиссии является правомочным, если на заседании присутствуют не менее половины членов комиссии, и принимается простым большинством голосов, присутствующих на заседании членов комиссии. </w:t>
      </w:r>
    </w:p>
    <w:p w:rsidR="005B0DAB" w:rsidRPr="006D59E8" w:rsidRDefault="005B0DAB" w:rsidP="005B0DA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59E8">
        <w:t>2.4. Решение комиссии оформляется протоколом, подписывается председателем и ответственным секретарем комиссии.</w:t>
      </w:r>
    </w:p>
    <w:p w:rsidR="0068249D" w:rsidRPr="006D59E8" w:rsidRDefault="005B0DAB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lastRenderedPageBreak/>
        <w:t>2.5.</w:t>
      </w:r>
      <w:r w:rsidR="006D59E8" w:rsidRPr="006D59E8">
        <w:rPr>
          <w:bCs/>
          <w:iCs/>
        </w:rPr>
        <w:t xml:space="preserve"> </w:t>
      </w:r>
      <w:r w:rsidRPr="006D59E8">
        <w:rPr>
          <w:bCs/>
          <w:iCs/>
        </w:rPr>
        <w:t xml:space="preserve">Присвоение </w:t>
      </w:r>
      <w:r w:rsidRPr="006D59E8">
        <w:rPr>
          <w:bCs/>
          <w:iCs/>
          <w:u w:val="single"/>
        </w:rPr>
        <w:t>высшей и первой</w:t>
      </w:r>
      <w:r w:rsidRPr="006D59E8">
        <w:rPr>
          <w:bCs/>
          <w:iCs/>
        </w:rPr>
        <w:t xml:space="preserve"> квалификационной категории </w:t>
      </w:r>
      <w:r w:rsidR="0042786D" w:rsidRPr="006D59E8">
        <w:rPr>
          <w:bCs/>
          <w:iCs/>
        </w:rPr>
        <w:t>тренерам, осуществляется о</w:t>
      </w:r>
      <w:r w:rsidR="0068249D" w:rsidRPr="006D59E8">
        <w:rPr>
          <w:bCs/>
          <w:iCs/>
        </w:rPr>
        <w:t>ргана</w:t>
      </w:r>
      <w:r w:rsidR="0042786D" w:rsidRPr="006D59E8">
        <w:rPr>
          <w:bCs/>
          <w:iCs/>
        </w:rPr>
        <w:t xml:space="preserve">ми исполнительной власти </w:t>
      </w:r>
      <w:r w:rsidR="0045272C" w:rsidRPr="006D59E8">
        <w:rPr>
          <w:bCs/>
          <w:iCs/>
        </w:rPr>
        <w:t>субъектов</w:t>
      </w:r>
      <w:r w:rsidR="0042786D" w:rsidRPr="006D59E8">
        <w:rPr>
          <w:bCs/>
          <w:iCs/>
        </w:rPr>
        <w:t xml:space="preserve"> Российской федерации в области физической культуры и спорта</w:t>
      </w:r>
      <w:r w:rsidR="0068249D" w:rsidRPr="006D59E8">
        <w:rPr>
          <w:bCs/>
          <w:iCs/>
        </w:rPr>
        <w:t xml:space="preserve"> (далее</w:t>
      </w:r>
      <w:r w:rsidR="006D59E8">
        <w:rPr>
          <w:bCs/>
          <w:iCs/>
        </w:rPr>
        <w:t xml:space="preserve"> </w:t>
      </w:r>
      <w:r w:rsidR="0068249D" w:rsidRPr="006D59E8">
        <w:rPr>
          <w:bCs/>
          <w:iCs/>
        </w:rPr>
        <w:t>-</w:t>
      </w:r>
      <w:r w:rsidR="006D59E8">
        <w:rPr>
          <w:bCs/>
          <w:iCs/>
        </w:rPr>
        <w:t xml:space="preserve"> </w:t>
      </w:r>
      <w:r w:rsidR="006D59E8" w:rsidRPr="006D59E8">
        <w:rPr>
          <w:bCs/>
          <w:iCs/>
        </w:rPr>
        <w:t>Департамент спорта Ивановской области</w:t>
      </w:r>
      <w:r w:rsidR="0068249D" w:rsidRPr="006D59E8">
        <w:rPr>
          <w:bCs/>
          <w:iCs/>
        </w:rPr>
        <w:t>) на основании протоколов заседаний комиссий, формируемых органами исполнительной власти.</w:t>
      </w:r>
    </w:p>
    <w:p w:rsidR="0076396A" w:rsidRPr="006D59E8" w:rsidRDefault="0068249D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>2.6.</w:t>
      </w:r>
      <w:r w:rsidR="006D59E8" w:rsidRPr="006D59E8">
        <w:rPr>
          <w:bCs/>
          <w:iCs/>
        </w:rPr>
        <w:t xml:space="preserve"> </w:t>
      </w:r>
      <w:r w:rsidRPr="006D59E8">
        <w:rPr>
          <w:bCs/>
          <w:iCs/>
        </w:rPr>
        <w:t xml:space="preserve">Присвоение </w:t>
      </w:r>
      <w:r w:rsidRPr="006D59E8">
        <w:rPr>
          <w:bCs/>
          <w:iCs/>
          <w:u w:val="single"/>
        </w:rPr>
        <w:t>второй</w:t>
      </w:r>
      <w:r w:rsidRPr="006D59E8">
        <w:rPr>
          <w:bCs/>
          <w:iCs/>
        </w:rPr>
        <w:t xml:space="preserve"> квалификационной категории тренерам, осуществляется </w:t>
      </w:r>
      <w:r w:rsidR="006D59E8" w:rsidRPr="006D59E8">
        <w:t xml:space="preserve">МБУ СШОР № 3 </w:t>
      </w:r>
      <w:r w:rsidRPr="006D59E8">
        <w:rPr>
          <w:bCs/>
          <w:iCs/>
        </w:rPr>
        <w:t xml:space="preserve">на основании </w:t>
      </w:r>
      <w:r w:rsidR="006D59E8" w:rsidRPr="006D59E8">
        <w:rPr>
          <w:bCs/>
          <w:iCs/>
        </w:rPr>
        <w:t>протоколов заседаний комиссии, формируемой</w:t>
      </w:r>
      <w:r w:rsidR="0076396A" w:rsidRPr="006D59E8">
        <w:rPr>
          <w:bCs/>
          <w:iCs/>
        </w:rPr>
        <w:t xml:space="preserve"> </w:t>
      </w:r>
      <w:r w:rsidR="006D59E8" w:rsidRPr="006D59E8">
        <w:t>МБУ СШОР № 3.</w:t>
      </w:r>
    </w:p>
    <w:p w:rsidR="0076396A" w:rsidRPr="006D59E8" w:rsidRDefault="006D59E8" w:rsidP="0076396A">
      <w:pPr>
        <w:ind w:firstLine="708"/>
        <w:jc w:val="both"/>
      </w:pPr>
      <w:r w:rsidRPr="006D59E8">
        <w:rPr>
          <w:bCs/>
          <w:iCs/>
        </w:rPr>
        <w:t>2.7. В состав комиссии</w:t>
      </w:r>
      <w:r w:rsidR="0076396A" w:rsidRPr="006D59E8">
        <w:rPr>
          <w:bCs/>
          <w:iCs/>
        </w:rPr>
        <w:t xml:space="preserve"> включаются представители</w:t>
      </w:r>
      <w:r w:rsidRPr="006D59E8">
        <w:rPr>
          <w:bCs/>
          <w:iCs/>
        </w:rPr>
        <w:t xml:space="preserve"> </w:t>
      </w:r>
      <w:r w:rsidRPr="006D59E8">
        <w:t>МБУ СШОР № 3</w:t>
      </w:r>
      <w:r w:rsidR="0076396A" w:rsidRPr="006D59E8">
        <w:rPr>
          <w:bCs/>
          <w:iCs/>
        </w:rPr>
        <w:t>:</w:t>
      </w:r>
      <w:r w:rsidRPr="006D59E8">
        <w:rPr>
          <w:bCs/>
          <w:iCs/>
        </w:rPr>
        <w:t xml:space="preserve"> </w:t>
      </w:r>
      <w:r w:rsidR="0076396A" w:rsidRPr="006D59E8">
        <w:t>директор</w:t>
      </w:r>
      <w:r w:rsidR="0076396A" w:rsidRPr="006D59E8">
        <w:rPr>
          <w:rFonts w:eastAsia="Cambria"/>
          <w:iCs/>
        </w:rPr>
        <w:t xml:space="preserve">, </w:t>
      </w:r>
      <w:r w:rsidR="0076396A" w:rsidRPr="006D59E8">
        <w:t xml:space="preserve">заместитель директора по </w:t>
      </w:r>
      <w:r w:rsidRPr="006D59E8">
        <w:t xml:space="preserve">спортивной подготовке, </w:t>
      </w:r>
      <w:r w:rsidR="0076396A" w:rsidRPr="006D59E8">
        <w:t>инструктора-методисты, председатель</w:t>
      </w:r>
      <w:r w:rsidRPr="006D59E8">
        <w:t xml:space="preserve"> Совета трудового коллектива, тренеры.</w:t>
      </w:r>
      <w:r w:rsidR="0076396A" w:rsidRPr="006D59E8">
        <w:t xml:space="preserve"> </w:t>
      </w:r>
    </w:p>
    <w:p w:rsidR="00ED2BA2" w:rsidRPr="006D59E8" w:rsidRDefault="00ED2BA2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 xml:space="preserve">Персональный состав </w:t>
      </w:r>
      <w:r w:rsidR="0076396A" w:rsidRPr="006D59E8">
        <w:rPr>
          <w:bCs/>
          <w:iCs/>
        </w:rPr>
        <w:t>квалификационной</w:t>
      </w:r>
      <w:r w:rsidRPr="006D59E8">
        <w:rPr>
          <w:bCs/>
          <w:iCs/>
        </w:rPr>
        <w:t xml:space="preserve"> комиссии ут</w:t>
      </w:r>
      <w:r w:rsidR="0076396A" w:rsidRPr="006D59E8">
        <w:rPr>
          <w:bCs/>
          <w:iCs/>
        </w:rPr>
        <w:t>верждается приказом директора</w:t>
      </w:r>
      <w:r w:rsidR="006D59E8" w:rsidRPr="006D59E8">
        <w:t xml:space="preserve"> МБУ СШОР № 3</w:t>
      </w:r>
      <w:r w:rsidRPr="006D59E8">
        <w:rPr>
          <w:bCs/>
          <w:iCs/>
        </w:rPr>
        <w:t>.</w:t>
      </w:r>
    </w:p>
    <w:p w:rsidR="00484D22" w:rsidRPr="006D59E8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>2.8</w:t>
      </w:r>
      <w:r w:rsidR="006D59E8">
        <w:rPr>
          <w:bCs/>
          <w:iCs/>
        </w:rPr>
        <w:t>.</w:t>
      </w:r>
      <w:r w:rsidRPr="006D59E8">
        <w:rPr>
          <w:bCs/>
          <w:iCs/>
        </w:rPr>
        <w:t>Тренер</w:t>
      </w:r>
      <w:r w:rsidR="00E17B6D" w:rsidRPr="006D59E8">
        <w:rPr>
          <w:bCs/>
          <w:iCs/>
        </w:rPr>
        <w:t xml:space="preserve"> имеет право лично присутствовать при </w:t>
      </w:r>
      <w:r w:rsidRPr="006D59E8">
        <w:rPr>
          <w:bCs/>
          <w:iCs/>
        </w:rPr>
        <w:t>проведении оценки профессиональной деятельности тренера на заседании комиссии.</w:t>
      </w:r>
    </w:p>
    <w:p w:rsidR="00484D22" w:rsidRPr="006D59E8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>Тренер, присутствующий на заседании комиссии, вправе дать пояснения по предоставленным документам.</w:t>
      </w:r>
    </w:p>
    <w:p w:rsidR="0095265A" w:rsidRPr="006D59E8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>2.9</w:t>
      </w:r>
      <w:r w:rsidR="00B04A8C" w:rsidRPr="006D59E8">
        <w:rPr>
          <w:bCs/>
          <w:iCs/>
        </w:rPr>
        <w:t xml:space="preserve">. </w:t>
      </w:r>
      <w:r w:rsidR="006D59E8">
        <w:t xml:space="preserve">МБУ СШОР № 3 </w:t>
      </w:r>
      <w:r w:rsidRPr="006D59E8">
        <w:rPr>
          <w:bCs/>
          <w:iCs/>
        </w:rPr>
        <w:t>создает приказ о дате и месте заседания комиссии</w:t>
      </w:r>
      <w:r w:rsidR="00B04A8C" w:rsidRPr="006D59E8">
        <w:rPr>
          <w:bCs/>
          <w:iCs/>
        </w:rPr>
        <w:t xml:space="preserve"> и  извещает тренера об этом </w:t>
      </w:r>
      <w:r w:rsidRPr="006D59E8">
        <w:rPr>
          <w:bCs/>
          <w:iCs/>
        </w:rPr>
        <w:t>не позднее, чем за 10 раб</w:t>
      </w:r>
      <w:r w:rsidR="00B04A8C" w:rsidRPr="006D59E8">
        <w:rPr>
          <w:bCs/>
          <w:iCs/>
        </w:rPr>
        <w:t>очих дней до дня его проведения</w:t>
      </w:r>
      <w:r w:rsidR="00E17B6D" w:rsidRPr="006D59E8">
        <w:rPr>
          <w:bCs/>
          <w:iCs/>
        </w:rPr>
        <w:t xml:space="preserve">. </w:t>
      </w:r>
    </w:p>
    <w:p w:rsidR="00B04A8C" w:rsidRPr="006D59E8" w:rsidRDefault="00B04A8C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6D59E8">
        <w:rPr>
          <w:bCs/>
          <w:iCs/>
        </w:rPr>
        <w:t xml:space="preserve">2.10. Комиссия в течение </w:t>
      </w:r>
      <w:r w:rsidR="006D59E8">
        <w:rPr>
          <w:bCs/>
          <w:iCs/>
        </w:rPr>
        <w:t>одного месяца</w:t>
      </w:r>
      <w:r w:rsidRPr="006D59E8">
        <w:rPr>
          <w:bCs/>
          <w:iCs/>
        </w:rPr>
        <w:t xml:space="preserve"> со дня поступления заявления и документов рассматривает их и проводит оценку результатов профессиональной деятельности тренера на соответствие квалификационным требованиям в ба</w:t>
      </w:r>
      <w:r w:rsidR="002D7CFE" w:rsidRPr="006D59E8">
        <w:rPr>
          <w:bCs/>
          <w:iCs/>
        </w:rPr>
        <w:t>ллах, указанных в приложении № 2</w:t>
      </w:r>
      <w:r w:rsidRPr="006D59E8">
        <w:rPr>
          <w:bCs/>
          <w:iCs/>
        </w:rPr>
        <w:t>.</w:t>
      </w:r>
    </w:p>
    <w:p w:rsidR="00E12CE4" w:rsidRPr="006D59E8" w:rsidRDefault="00B04A8C" w:rsidP="00741AE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59E8">
        <w:t>2.11. 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B04A8C" w:rsidRPr="006D59E8" w:rsidRDefault="00B04A8C" w:rsidP="00741AE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59E8">
        <w:t xml:space="preserve">2.12. На основании протокола заседания комиссии </w:t>
      </w:r>
      <w:r w:rsidR="006D59E8">
        <w:t>МБУ СШОР № 3 принимают решение о присвоении</w:t>
      </w:r>
      <w:r w:rsidRPr="006D59E8">
        <w:t xml:space="preserve"> (</w:t>
      </w:r>
      <w:r w:rsidR="0045272C" w:rsidRPr="006D59E8">
        <w:t>не присвоении</w:t>
      </w:r>
      <w:r w:rsidRPr="006D59E8">
        <w:t>) тренеру квалификационной категории.</w:t>
      </w:r>
    </w:p>
    <w:p w:rsidR="00B04A8C" w:rsidRPr="006D59E8" w:rsidRDefault="00CC6C02" w:rsidP="00FF7C5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t>2.13. Р</w:t>
      </w:r>
      <w:r w:rsidR="00B04A8C" w:rsidRPr="006D59E8">
        <w:t>ешение о присвоении тренеру соотве</w:t>
      </w:r>
      <w:r w:rsidRPr="006D59E8">
        <w:t>т</w:t>
      </w:r>
      <w:r w:rsidR="00B04A8C" w:rsidRPr="006D59E8">
        <w:t>ствующей квалификационной категории оформляется распорядительным актом</w:t>
      </w:r>
      <w:r w:rsidRPr="006D59E8">
        <w:t xml:space="preserve"> (приказом): </w:t>
      </w:r>
      <w:r w:rsidRPr="006D59E8">
        <w:rPr>
          <w:u w:val="single"/>
        </w:rPr>
        <w:t>высшая и первая</w:t>
      </w:r>
      <w:r w:rsidRPr="006D59E8">
        <w:t xml:space="preserve"> квалификационная категория</w:t>
      </w:r>
      <w:r w:rsidR="00FF7C58">
        <w:t xml:space="preserve"> – </w:t>
      </w:r>
      <w:r w:rsidR="00FF7C58">
        <w:rPr>
          <w:bCs/>
          <w:iCs/>
        </w:rPr>
        <w:t xml:space="preserve">Департаментом спорта Ивановской области, </w:t>
      </w:r>
      <w:r w:rsidRPr="006D59E8">
        <w:rPr>
          <w:bCs/>
          <w:iCs/>
          <w:u w:val="single"/>
        </w:rPr>
        <w:t>вторая</w:t>
      </w:r>
      <w:r w:rsidR="00FF7C58">
        <w:rPr>
          <w:bCs/>
          <w:iCs/>
          <w:u w:val="single"/>
        </w:rPr>
        <w:t xml:space="preserve"> </w:t>
      </w:r>
      <w:r w:rsidRPr="006D59E8">
        <w:rPr>
          <w:bCs/>
          <w:iCs/>
        </w:rPr>
        <w:t xml:space="preserve">- </w:t>
      </w:r>
      <w:r w:rsidR="00FF7C58">
        <w:t xml:space="preserve">МБУ СШОР № 3 </w:t>
      </w:r>
      <w:r w:rsidRPr="006D59E8">
        <w:rPr>
          <w:bCs/>
          <w:iCs/>
        </w:rPr>
        <w:t>в течение 10 рабочих дней со дня оформления протокола соответствующей комиссии</w:t>
      </w:r>
      <w:r w:rsidR="00FF7C58">
        <w:rPr>
          <w:bCs/>
          <w:iCs/>
        </w:rPr>
        <w:t>.</w:t>
      </w:r>
    </w:p>
    <w:p w:rsidR="00CC6C02" w:rsidRPr="006D59E8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2.14. Решение о неприсвоении тренеру соответствующей квалификационной категории оформляется в виде резолюции на служебной записке, направленной руководителем соответствующей комиссии в течение 10 рабочих дней со дня оформления протокола.</w:t>
      </w:r>
    </w:p>
    <w:p w:rsidR="00CC6C02" w:rsidRPr="006D59E8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6D59E8">
        <w:rPr>
          <w:bCs/>
          <w:iCs/>
        </w:rPr>
        <w:t>2.15. Основанием для принятия решения о не</w:t>
      </w:r>
      <w:r w:rsidR="00FF7C58">
        <w:rPr>
          <w:bCs/>
          <w:iCs/>
        </w:rPr>
        <w:t xml:space="preserve"> </w:t>
      </w:r>
      <w:r w:rsidRPr="006D59E8">
        <w:rPr>
          <w:bCs/>
          <w:iCs/>
        </w:rPr>
        <w:t>присвоении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(приложение № 1)</w:t>
      </w:r>
    </w:p>
    <w:p w:rsidR="00CC6C02" w:rsidRPr="006D59E8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864B1" w:rsidRPr="006D59E8" w:rsidRDefault="00CC6C02" w:rsidP="00CC6C02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6D59E8">
        <w:rPr>
          <w:b/>
        </w:rPr>
        <w:t>3.</w:t>
      </w:r>
      <w:r w:rsidR="00E12CE4" w:rsidRPr="006D59E8">
        <w:rPr>
          <w:b/>
        </w:rPr>
        <w:t>Порядок</w:t>
      </w:r>
      <w:r w:rsidR="00FF7C58">
        <w:rPr>
          <w:b/>
        </w:rPr>
        <w:t xml:space="preserve"> </w:t>
      </w:r>
      <w:r w:rsidR="00506849" w:rsidRPr="006D59E8">
        <w:rPr>
          <w:b/>
        </w:rPr>
        <w:t>присвоения</w:t>
      </w:r>
    </w:p>
    <w:p w:rsidR="00E12CE4" w:rsidRPr="006D59E8" w:rsidRDefault="00506849" w:rsidP="00CC6C02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6D59E8">
        <w:rPr>
          <w:b/>
        </w:rPr>
        <w:t xml:space="preserve"> квалификационных категорий тренеров.</w:t>
      </w:r>
    </w:p>
    <w:p w:rsidR="00E12CE4" w:rsidRPr="006D59E8" w:rsidRDefault="00E12CE4" w:rsidP="00E12CE4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506849" w:rsidRPr="006D59E8" w:rsidRDefault="00E12CE4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lastRenderedPageBreak/>
        <w:t xml:space="preserve">3.1. </w:t>
      </w:r>
      <w:r w:rsidR="00506849" w:rsidRPr="006D59E8">
        <w:t>В Российской Федерации устанавливаются следующие квалификационные категории тренеров:</w:t>
      </w:r>
    </w:p>
    <w:p w:rsidR="00506849" w:rsidRPr="006D59E8" w:rsidRDefault="00FF7C58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1)</w:t>
      </w:r>
      <w:r w:rsidR="00506849" w:rsidRPr="006D59E8">
        <w:t xml:space="preserve"> тренер высшей квалификационной категории</w:t>
      </w:r>
    </w:p>
    <w:p w:rsidR="00506849" w:rsidRPr="006D59E8" w:rsidRDefault="00FF7C58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2)</w:t>
      </w:r>
      <w:r w:rsidR="00506849" w:rsidRPr="006D59E8">
        <w:t>тренер первой квалификационной категории</w:t>
      </w:r>
    </w:p>
    <w:p w:rsidR="00506849" w:rsidRPr="006D59E8" w:rsidRDefault="00FF7C58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3)</w:t>
      </w:r>
      <w:r w:rsidR="00506849" w:rsidRPr="006D59E8">
        <w:t>тренер второй квалификационной категории</w:t>
      </w:r>
    </w:p>
    <w:p w:rsidR="00506849" w:rsidRPr="006D59E8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Квалификационные категории «тренер вы</w:t>
      </w:r>
      <w:r w:rsidR="00FF7C58">
        <w:t>сшей квалификационной категории»</w:t>
      </w:r>
      <w:r w:rsidRPr="006D59E8">
        <w:t>, «тренер пе</w:t>
      </w:r>
      <w:r w:rsidR="00FF7C58">
        <w:t>рвой квалификационной категории»</w:t>
      </w:r>
      <w:r w:rsidRPr="006D59E8">
        <w:t xml:space="preserve"> присваиваются не ранее, чем через один год после присвоения квалификационной категории «тренер вт</w:t>
      </w:r>
      <w:r w:rsidR="00FF7C58">
        <w:t>орой квалификационной категории»</w:t>
      </w:r>
      <w:r w:rsidRPr="006D59E8">
        <w:t xml:space="preserve">. </w:t>
      </w:r>
    </w:p>
    <w:p w:rsidR="00E12CE4" w:rsidRPr="006D59E8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Вторая квалификационная категория присваивается независимо от продолж</w:t>
      </w:r>
      <w:r w:rsidR="00FF7C58">
        <w:t>ительности работы тренера в МБУ СШОР № 3.</w:t>
      </w:r>
    </w:p>
    <w:p w:rsidR="00E12CE4" w:rsidRPr="006D59E8" w:rsidRDefault="00E12CE4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 xml:space="preserve">3.2. </w:t>
      </w:r>
      <w:r w:rsidR="00B864B1" w:rsidRPr="006D59E8">
        <w:t>В</w:t>
      </w:r>
      <w:r w:rsidR="00506849" w:rsidRPr="006D59E8">
        <w:t xml:space="preserve"> целях повышения квалификационной категории тренеры проходят обучение по дополнительным профессиональным образовательным программам не реже одного раза в четыре года.</w:t>
      </w:r>
    </w:p>
    <w:p w:rsidR="00620FB7" w:rsidRPr="006D59E8" w:rsidRDefault="00620FB7" w:rsidP="0050684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 xml:space="preserve">3.3. </w:t>
      </w:r>
      <w:r w:rsidR="00506849" w:rsidRPr="006D59E8">
        <w:t xml:space="preserve">При присвоении квалификационных категорий оцениваются результаты профессиональной деятельности тренера за </w:t>
      </w:r>
      <w:r w:rsidR="00506849" w:rsidRPr="006D59E8">
        <w:rPr>
          <w:u w:val="single"/>
        </w:rPr>
        <w:t>четыре года,</w:t>
      </w:r>
      <w:r w:rsidR="00506849" w:rsidRPr="006D59E8">
        <w:t xml:space="preserve"> предшествовавших дню подачи заявления</w:t>
      </w:r>
      <w:r w:rsidR="0045272C" w:rsidRPr="006D59E8">
        <w:t>.</w:t>
      </w:r>
    </w:p>
    <w:p w:rsidR="00B45586" w:rsidRPr="006D59E8" w:rsidRDefault="00620FB7" w:rsidP="00B864B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 xml:space="preserve">3.4. </w:t>
      </w:r>
      <w:r w:rsidR="002D7CFE" w:rsidRPr="006D59E8">
        <w:t>П</w:t>
      </w:r>
      <w:r w:rsidR="00B864B1" w:rsidRPr="006D59E8">
        <w:t>рисвоение квалификационных категорий тренеру осуществляется на основании заявления о присвоении квалификационной категории (далее-заявление) в соответствии с квалификационными требованиями к присвоению квалификационных кат</w:t>
      </w:r>
      <w:r w:rsidR="0001464D">
        <w:t>егорий тренеров (</w:t>
      </w:r>
      <w:r w:rsidR="002D7CFE" w:rsidRPr="006D59E8">
        <w:t>приложение № 1</w:t>
      </w:r>
      <w:r w:rsidR="00B864B1" w:rsidRPr="006D59E8">
        <w:t>)</w:t>
      </w:r>
      <w:r w:rsidR="0045272C" w:rsidRPr="006D59E8">
        <w:t>.</w:t>
      </w:r>
    </w:p>
    <w:p w:rsidR="00B864B1" w:rsidRPr="006D59E8" w:rsidRDefault="0001464D" w:rsidP="00B864B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3.5. Заявление и документы </w:t>
      </w:r>
      <w:r w:rsidR="00B864B1" w:rsidRPr="006D59E8">
        <w:t xml:space="preserve">подаются в </w:t>
      </w:r>
      <w:r w:rsidR="00531CF2">
        <w:t xml:space="preserve">Департамент спорта Ивановской области </w:t>
      </w:r>
      <w:r w:rsidR="00B864B1" w:rsidRPr="006D59E8">
        <w:t xml:space="preserve">или </w:t>
      </w:r>
      <w:r w:rsidR="00531CF2">
        <w:t xml:space="preserve">в МБУ СШОР № 3 </w:t>
      </w:r>
      <w:r w:rsidR="00B864B1" w:rsidRPr="006D59E8">
        <w:t>лично либо направляются по почте или в форме электронного документа с использованием сети « Интернет».</w:t>
      </w:r>
    </w:p>
    <w:p w:rsidR="00B864B1" w:rsidRPr="006D59E8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3.6. Заявление подписывается тренером, в котором указывается:</w:t>
      </w:r>
    </w:p>
    <w:p w:rsidR="00B864B1" w:rsidRPr="006D59E8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-фамилия, имя, отчество (при наличии);</w:t>
      </w:r>
    </w:p>
    <w:p w:rsidR="00B864B1" w:rsidRPr="006D59E8" w:rsidRDefault="00B864B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-дата рождения;</w:t>
      </w:r>
    </w:p>
    <w:p w:rsidR="00B864B1" w:rsidRPr="006D59E8" w:rsidRDefault="00B864B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</w:t>
      </w:r>
      <w:r w:rsidR="000B7221" w:rsidRPr="006D59E8">
        <w:t>полное наименование занимаемой должности;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-квалификационная категория, на которую претендует тренер;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-сведения о трудовой деятельности и трудовом стаже</w:t>
      </w:r>
      <w:r w:rsidR="00531CF2">
        <w:t xml:space="preserve"> (по специальности),</w:t>
      </w:r>
      <w:r w:rsidRPr="006D59E8">
        <w:t>в том числе по основному месту работы;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-сведения об образовании;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-сведения о ранее присвоенной квалификационной категории с указанием даты ее присвоения (при наличии);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-почтовый адрес либо адрес электронной почты;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-согласие на обработку персональных данных;</w:t>
      </w:r>
    </w:p>
    <w:p w:rsidR="000B7221" w:rsidRPr="006D59E8" w:rsidRDefault="000B7221" w:rsidP="00B864B1">
      <w:pPr>
        <w:autoSpaceDE w:val="0"/>
        <w:autoSpaceDN w:val="0"/>
        <w:adjustRightInd w:val="0"/>
        <w:spacing w:line="276" w:lineRule="auto"/>
        <w:jc w:val="both"/>
      </w:pPr>
      <w:r w:rsidRPr="006D59E8">
        <w:tab/>
        <w:t>-дата составления заявления;</w:t>
      </w:r>
    </w:p>
    <w:p w:rsidR="000B7221" w:rsidRPr="006D59E8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-контактный телефон.</w:t>
      </w:r>
    </w:p>
    <w:p w:rsidR="000B7221" w:rsidRPr="006D59E8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3.7. К заявлению прилагаются следующие документы:</w:t>
      </w:r>
    </w:p>
    <w:p w:rsidR="000B7221" w:rsidRPr="006D59E8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-копии второй и третьей страниц паспорта гражданина РФ, а так же копии страниц, содержащих сведения о месте жительства тренера;</w:t>
      </w:r>
    </w:p>
    <w:p w:rsidR="000B7221" w:rsidRPr="006D59E8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-копия трудовой книжки, заверенная подписью директора и печатью</w:t>
      </w:r>
      <w:r w:rsidR="00531CF2">
        <w:t xml:space="preserve"> МБУ СШОР № 3</w:t>
      </w:r>
      <w:r w:rsidRPr="006D59E8">
        <w:t>, и</w:t>
      </w:r>
      <w:r w:rsidR="00531CF2">
        <w:t xml:space="preserve"> </w:t>
      </w:r>
      <w:r w:rsidRPr="006D59E8">
        <w:t>(или) сведения о трудовой деятельности в соответствии со статьей 66.1 трудового кодекса РФ;</w:t>
      </w:r>
    </w:p>
    <w:p w:rsidR="00531CF2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-копия документа</w:t>
      </w:r>
      <w:r w:rsidR="004825BB" w:rsidRPr="006D59E8">
        <w:t xml:space="preserve">, подтверждающего присвоение квалификационной категории </w:t>
      </w:r>
    </w:p>
    <w:p w:rsidR="000B7221" w:rsidRPr="006D59E8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lastRenderedPageBreak/>
        <w:t>( при наличии);</w:t>
      </w:r>
    </w:p>
    <w:p w:rsidR="004825BB" w:rsidRPr="006D59E8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 xml:space="preserve">-копия документа, удостоверяющего принадлежность лица, проходящего спортивную подготовку, к </w:t>
      </w:r>
      <w:r w:rsidR="00531CF2">
        <w:t>МБУ СШОР № 3,</w:t>
      </w:r>
      <w:r w:rsidRPr="006D59E8">
        <w:t>заверенная подписью директора и печатью</w:t>
      </w:r>
      <w:r w:rsidR="00531CF2" w:rsidRPr="00531CF2">
        <w:t xml:space="preserve"> </w:t>
      </w:r>
      <w:r w:rsidR="00531CF2">
        <w:t>МБУ СШОР № 3</w:t>
      </w:r>
      <w:r w:rsidRPr="006D59E8">
        <w:t>;</w:t>
      </w:r>
    </w:p>
    <w:p w:rsidR="004825BB" w:rsidRPr="006D59E8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-выписка из приказа о зачислении лица, проходящего спортивную подготовку, в тренировочную группу тренера, заверенную подписью директора и печатью</w:t>
      </w:r>
      <w:r w:rsidR="00531CF2" w:rsidRPr="00531CF2">
        <w:t xml:space="preserve"> </w:t>
      </w:r>
      <w:r w:rsidR="00531CF2">
        <w:t>МБУ СШОР № 3</w:t>
      </w:r>
      <w:r w:rsidRPr="006D59E8">
        <w:t>;</w:t>
      </w:r>
    </w:p>
    <w:p w:rsidR="004825BB" w:rsidRPr="006D59E8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-копия протокола или выписка из протокола официального спортивного мероприятия, подписанная председателем главной судейской коллегии, главным судьей официального спортивного мероприятия;</w:t>
      </w:r>
    </w:p>
    <w:p w:rsidR="004825BB" w:rsidRPr="006D59E8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</w:t>
      </w:r>
      <w:r w:rsidR="004827AB" w:rsidRPr="006D59E8">
        <w:t>копия приказа о присвоении спортивного звания и (или) спортивного разряда лицу, проходящему спортивную подготовку, заверенная</w:t>
      </w:r>
      <w:r w:rsidR="00531CF2">
        <w:t xml:space="preserve"> подписью директора и печатью МБУ СШОР № 3</w:t>
      </w:r>
      <w:r w:rsidR="004827AB" w:rsidRPr="006D59E8">
        <w:t>;</w:t>
      </w:r>
    </w:p>
    <w:p w:rsidR="004827AB" w:rsidRPr="006D59E8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-выписка из приказа о переводе лица, проходящего спортивную подготовку на следующий этап спортивной подготовки, заверенная</w:t>
      </w:r>
      <w:r w:rsidR="00531CF2">
        <w:t xml:space="preserve"> подписью директора и печатью</w:t>
      </w:r>
      <w:r w:rsidR="00531CF2" w:rsidRPr="00531CF2">
        <w:t xml:space="preserve"> </w:t>
      </w:r>
      <w:r w:rsidR="00531CF2">
        <w:t>МБУ СШОР № 3</w:t>
      </w:r>
      <w:r w:rsidRPr="006D59E8">
        <w:t>;</w:t>
      </w:r>
    </w:p>
    <w:p w:rsidR="004827AB" w:rsidRPr="006D59E8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-копия распорядительного акта, подтверждающего включение лица, проходящего спортивную подготовку, в список кандидатов в</w:t>
      </w:r>
      <w:r w:rsidR="00531CF2">
        <w:t xml:space="preserve"> спортивную сборную команду Российской Федерации, Ивановской области, города Иванова.</w:t>
      </w:r>
    </w:p>
    <w:p w:rsidR="004827AB" w:rsidRPr="006D59E8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 копия протокола с результатами сдачи контрольно- переводных нормативов лица, проходящего спортивную подготовку, заверенная</w:t>
      </w:r>
      <w:r w:rsidR="00531CF2">
        <w:t xml:space="preserve"> подписью директора и печатью МБУ СШОР № 3</w:t>
      </w:r>
      <w:r w:rsidRPr="006D59E8">
        <w:t>;</w:t>
      </w:r>
    </w:p>
    <w:p w:rsidR="004827AB" w:rsidRPr="006D59E8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-копия документа об участии тренера в семинарах, конференц</w:t>
      </w:r>
      <w:r w:rsidR="00531CF2">
        <w:t xml:space="preserve">иях, открытых занятиях, мастер-классах и иных научно-практических мероприятиях, </w:t>
      </w:r>
      <w:r w:rsidRPr="006D59E8">
        <w:t>выданного организаторами указанных мероприятий;</w:t>
      </w:r>
    </w:p>
    <w:p w:rsidR="004827AB" w:rsidRPr="006D59E8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</w:t>
      </w:r>
      <w:r w:rsidR="009E7E46" w:rsidRPr="006D59E8">
        <w:t>копия документа, подтверждающего присвоение почетных спортивных знаний и (или) ведомственных наград, поощрений за период профессиональной деятельности тренера;</w:t>
      </w:r>
    </w:p>
    <w:p w:rsidR="009E7E46" w:rsidRPr="006D59E8" w:rsidRDefault="009E7E46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>-копии методических разработок</w:t>
      </w:r>
      <w:r w:rsidR="00531CF2">
        <w:t xml:space="preserve"> </w:t>
      </w:r>
      <w:r w:rsidRPr="006D59E8">
        <w:t>(публикаций) (при наличии)</w:t>
      </w:r>
      <w:r w:rsidR="00531CF2">
        <w:t>.</w:t>
      </w:r>
    </w:p>
    <w:p w:rsidR="002D7CFE" w:rsidRPr="006D59E8" w:rsidRDefault="002D7CFE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59E8">
        <w:t xml:space="preserve">3.8. В случае подачи заявления, не соответствующего требованиям или представления тренером документов не в полном объеме, </w:t>
      </w:r>
      <w:r w:rsidR="00C46A04">
        <w:t>комиссия в течение</w:t>
      </w:r>
      <w:r w:rsidRPr="006D59E8">
        <w:t xml:space="preserve"> 10 рабочих дней со дня поступления указанного заявления и документов возвращают их тренеру с указанием причин возврата.</w:t>
      </w:r>
    </w:p>
    <w:p w:rsidR="002D7CFE" w:rsidRPr="006D59E8" w:rsidRDefault="00C46A04" w:rsidP="000B722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3.9. В случае возврата заявления</w:t>
      </w:r>
      <w:r w:rsidR="002D7CFE" w:rsidRPr="006D59E8">
        <w:t xml:space="preserve"> тренер, подавший его, устраняет несоответствия и повторно направляет его для рассмотрения в течение пяти рабочих дней со дня возврата.</w:t>
      </w:r>
    </w:p>
    <w:p w:rsidR="004827AB" w:rsidRPr="006D59E8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B45586" w:rsidRPr="006D59E8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B45586" w:rsidRPr="006D59E8" w:rsidRDefault="00B45586" w:rsidP="00B4558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45586" w:rsidRPr="006D59E8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4702C1" w:rsidRPr="006D59E8" w:rsidRDefault="004702C1" w:rsidP="00B45586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W w:w="0" w:type="auto"/>
        <w:tblLook w:val="01E0"/>
      </w:tblPr>
      <w:tblGrid>
        <w:gridCol w:w="4701"/>
        <w:gridCol w:w="4869"/>
      </w:tblGrid>
      <w:tr w:rsidR="0095265A" w:rsidRPr="006D59E8" w:rsidTr="0095265A">
        <w:trPr>
          <w:trHeight w:val="2038"/>
        </w:trPr>
        <w:tc>
          <w:tcPr>
            <w:tcW w:w="5370" w:type="dxa"/>
          </w:tcPr>
          <w:p w:rsidR="0095265A" w:rsidRPr="006D59E8" w:rsidRDefault="0095265A" w:rsidP="0095265A">
            <w:pPr>
              <w:keepNext/>
              <w:keepLines/>
              <w:ind w:right="-2"/>
              <w:jc w:val="center"/>
              <w:rPr>
                <w:color w:val="0000FF"/>
              </w:rPr>
            </w:pPr>
            <w:r w:rsidRPr="006D59E8">
              <w:rPr>
                <w:color w:val="0000FF"/>
              </w:rPr>
              <w:lastRenderedPageBreak/>
              <w:br w:type="page"/>
            </w:r>
          </w:p>
          <w:p w:rsidR="0095265A" w:rsidRPr="006D59E8" w:rsidRDefault="0095265A" w:rsidP="0095265A">
            <w:pPr>
              <w:keepNext/>
              <w:keepLines/>
              <w:ind w:right="-2"/>
              <w:jc w:val="center"/>
              <w:rPr>
                <w:color w:val="0000FF"/>
              </w:rPr>
            </w:pPr>
          </w:p>
          <w:p w:rsidR="0095265A" w:rsidRPr="006D59E8" w:rsidRDefault="0095265A" w:rsidP="0095265A">
            <w:pPr>
              <w:keepNext/>
              <w:keepLines/>
              <w:ind w:right="-2"/>
              <w:rPr>
                <w:color w:val="0000FF"/>
              </w:rPr>
            </w:pPr>
          </w:p>
          <w:p w:rsidR="0095265A" w:rsidRPr="006D59E8" w:rsidRDefault="0095265A" w:rsidP="0095265A">
            <w:pPr>
              <w:keepNext/>
              <w:keepLines/>
              <w:ind w:right="-2"/>
              <w:jc w:val="center"/>
              <w:rPr>
                <w:color w:val="C00000"/>
              </w:rPr>
            </w:pPr>
            <w:r w:rsidRPr="006D59E8">
              <w:rPr>
                <w:color w:val="C00000"/>
              </w:rPr>
              <w:br w:type="page"/>
            </w:r>
          </w:p>
          <w:p w:rsidR="0095265A" w:rsidRPr="006D59E8" w:rsidRDefault="0095265A" w:rsidP="0095265A">
            <w:pPr>
              <w:keepNext/>
              <w:keepLines/>
              <w:ind w:right="-2"/>
              <w:jc w:val="center"/>
              <w:rPr>
                <w:color w:val="C00000"/>
              </w:rPr>
            </w:pPr>
          </w:p>
          <w:p w:rsidR="0095265A" w:rsidRPr="006D59E8" w:rsidRDefault="0095265A" w:rsidP="0095265A">
            <w:pPr>
              <w:keepNext/>
              <w:keepLines/>
              <w:ind w:right="-2"/>
              <w:jc w:val="center"/>
            </w:pPr>
          </w:p>
        </w:tc>
        <w:tc>
          <w:tcPr>
            <w:tcW w:w="5371" w:type="dxa"/>
            <w:hideMark/>
          </w:tcPr>
          <w:p w:rsidR="0095265A" w:rsidRPr="006D59E8" w:rsidRDefault="0095265A" w:rsidP="0095265A">
            <w:pPr>
              <w:keepNext/>
              <w:keepLines/>
            </w:pPr>
            <w:r w:rsidRPr="006D59E8">
              <w:t>Приложение № 1</w:t>
            </w:r>
          </w:p>
          <w:p w:rsidR="002D7CFE" w:rsidRPr="006D59E8" w:rsidRDefault="00C46A04" w:rsidP="0095265A">
            <w:r>
              <w:t xml:space="preserve"> (</w:t>
            </w:r>
            <w:r w:rsidR="00B26FEA" w:rsidRPr="006D59E8">
              <w:t>к приказу</w:t>
            </w:r>
            <w:r>
              <w:t xml:space="preserve"> </w:t>
            </w:r>
            <w:r w:rsidR="002D7CFE" w:rsidRPr="006D59E8">
              <w:t xml:space="preserve">Минспорта России </w:t>
            </w:r>
          </w:p>
          <w:p w:rsidR="0095265A" w:rsidRPr="006D59E8" w:rsidRDefault="002D7CFE" w:rsidP="0095265A">
            <w:r w:rsidRPr="006D59E8">
              <w:t>от «19» марта 2020 г. № 224</w:t>
            </w:r>
            <w:r w:rsidR="00C46A04">
              <w:t>)</w:t>
            </w:r>
          </w:p>
        </w:tc>
      </w:tr>
    </w:tbl>
    <w:p w:rsidR="0095265A" w:rsidRPr="006D59E8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95265A" w:rsidRPr="006D59E8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В комиссию_________________________</w:t>
      </w:r>
    </w:p>
    <w:p w:rsidR="002D7CFE" w:rsidRPr="006D59E8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2D7CFE" w:rsidRPr="006D59E8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(фамилия,имя,отчество при наличии)</w:t>
      </w:r>
    </w:p>
    <w:p w:rsidR="002D7CFE" w:rsidRPr="006D59E8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7CFE" w:rsidRPr="006D59E8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2D7CFE" w:rsidRPr="006D59E8" w:rsidRDefault="002D7CFE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2D7CFE" w:rsidRPr="006D59E8" w:rsidRDefault="002D7CFE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95265A" w:rsidRPr="006D59E8" w:rsidRDefault="00937DE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7DEA" w:rsidRPr="006D59E8" w:rsidRDefault="00937DE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E8">
        <w:rPr>
          <w:rFonts w:ascii="Times New Roman" w:hAnsi="Times New Roman" w:cs="Times New Roman"/>
          <w:b/>
          <w:sz w:val="24"/>
          <w:szCs w:val="24"/>
        </w:rPr>
        <w:t>о присвоении квалификационной категории</w:t>
      </w:r>
    </w:p>
    <w:p w:rsidR="0095265A" w:rsidRPr="006D59E8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95265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Прошу присвоить мне квалификационную категорию «_____________»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по должности______________________________________________________.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 xml:space="preserve">  В настоящее время имею/не имею квалификационную категорию «_____________», срок ее действия до «________»_______________20___г.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Сообщаю о себе следующие сведения: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образование:_______________________(когда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общий стаж работы:______лет,______месяцев;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стаж работы по специальности:_____лет,______месяцев.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Адрес, по которому необходимо направить решение о присвоении (неприсвоении) квалификационной категории:______________________</w:t>
      </w:r>
    </w:p>
    <w:p w:rsidR="00937DEA" w:rsidRPr="006D59E8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(в случае отсутствия возможности присутствовать на заседании).</w:t>
      </w:r>
    </w:p>
    <w:p w:rsidR="00311832" w:rsidRPr="006D59E8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З</w:t>
      </w:r>
      <w:r w:rsidR="00937DEA" w:rsidRPr="006D59E8">
        <w:rPr>
          <w:rFonts w:ascii="Times New Roman" w:hAnsi="Times New Roman" w:cs="Times New Roman"/>
          <w:sz w:val="24"/>
          <w:szCs w:val="24"/>
        </w:rPr>
        <w:t>аседание комиссии прошу провести в моем присутствии/без моего присутствия</w:t>
      </w:r>
      <w:r w:rsidRPr="006D59E8">
        <w:rPr>
          <w:rFonts w:ascii="Times New Roman" w:hAnsi="Times New Roman" w:cs="Times New Roman"/>
          <w:sz w:val="24"/>
          <w:szCs w:val="24"/>
        </w:rPr>
        <w:t xml:space="preserve"> (</w:t>
      </w:r>
      <w:r w:rsidR="00937DEA" w:rsidRPr="006D59E8">
        <w:rPr>
          <w:rFonts w:ascii="Times New Roman" w:hAnsi="Times New Roman" w:cs="Times New Roman"/>
          <w:sz w:val="24"/>
          <w:szCs w:val="24"/>
        </w:rPr>
        <w:t>нужное</w:t>
      </w:r>
      <w:r w:rsidRPr="006D59E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11832" w:rsidRPr="006D59E8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Выражаю согласие на обработку своих персональных данных.</w:t>
      </w:r>
    </w:p>
    <w:p w:rsidR="00311832" w:rsidRPr="006D59E8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ab/>
        <w:t>Телефон и адрес электронной почты_______________________.</w:t>
      </w:r>
    </w:p>
    <w:p w:rsidR="00311832" w:rsidRPr="006D59E8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B26FEA" w:rsidRPr="006D59E8" w:rsidRDefault="00B26FEA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311832" w:rsidRPr="006D59E8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«___»______________20____г.                          __________________________</w:t>
      </w:r>
    </w:p>
    <w:p w:rsidR="00937DEA" w:rsidRPr="006D59E8" w:rsidRDefault="00E81479" w:rsidP="00937DE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11832" w:rsidRPr="006D59E8">
        <w:rPr>
          <w:rFonts w:ascii="Times New Roman" w:hAnsi="Times New Roman" w:cs="Times New Roman"/>
          <w:sz w:val="24"/>
          <w:szCs w:val="24"/>
        </w:rPr>
        <w:t>(Ф.И.О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11832" w:rsidRPr="006D59E8">
        <w:rPr>
          <w:rFonts w:ascii="Times New Roman" w:hAnsi="Times New Roman" w:cs="Times New Roman"/>
          <w:sz w:val="24"/>
          <w:szCs w:val="24"/>
        </w:rPr>
        <w:t>подпись)</w:t>
      </w:r>
      <w:r w:rsidR="00311832" w:rsidRPr="006D59E8">
        <w:rPr>
          <w:rFonts w:ascii="Times New Roman" w:hAnsi="Times New Roman" w:cs="Times New Roman"/>
          <w:sz w:val="24"/>
          <w:szCs w:val="24"/>
        </w:rPr>
        <w:tab/>
      </w:r>
    </w:p>
    <w:p w:rsidR="00E01650" w:rsidRPr="006D59E8" w:rsidRDefault="00E01650" w:rsidP="00B26FEA">
      <w:pPr>
        <w:keepNext/>
        <w:keepLines/>
        <w:tabs>
          <w:tab w:val="left" w:pos="1620"/>
        </w:tabs>
        <w:spacing w:line="276" w:lineRule="auto"/>
        <w:sectPr w:rsidR="00E01650" w:rsidRPr="006D59E8" w:rsidSect="00066BE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6A04" w:rsidRDefault="00C46A04" w:rsidP="00C46A04">
      <w:pPr>
        <w:widowControl w:val="0"/>
        <w:spacing w:line="326" w:lineRule="exact"/>
        <w:ind w:left="6180" w:right="620" w:firstLine="68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№ 2</w:t>
      </w:r>
    </w:p>
    <w:p w:rsidR="00C46A04" w:rsidRPr="006D59E8" w:rsidRDefault="00C46A04" w:rsidP="00C46A04">
      <w:r>
        <w:t xml:space="preserve">                                                                                                                  (</w:t>
      </w:r>
      <w:r w:rsidRPr="006D59E8">
        <w:t>к приказу</w:t>
      </w:r>
      <w:r>
        <w:t xml:space="preserve"> </w:t>
      </w:r>
      <w:r w:rsidRPr="006D59E8">
        <w:t xml:space="preserve">Минспорта России </w:t>
      </w:r>
    </w:p>
    <w:p w:rsidR="004821CF" w:rsidRPr="006D59E8" w:rsidRDefault="00C46A04" w:rsidP="00C46A04">
      <w:pPr>
        <w:widowControl w:val="0"/>
        <w:spacing w:line="326" w:lineRule="exact"/>
        <w:ind w:left="6180" w:right="620"/>
        <w:rPr>
          <w:color w:val="000000"/>
          <w:lang w:bidi="ru-RU"/>
        </w:rPr>
      </w:pPr>
      <w:r>
        <w:t xml:space="preserve">           от «19» марта 2020г </w:t>
      </w:r>
      <w:r w:rsidRPr="006D59E8">
        <w:t>№</w:t>
      </w:r>
      <w:r>
        <w:t>224)</w:t>
      </w:r>
    </w:p>
    <w:p w:rsidR="00C46A04" w:rsidRDefault="00C46A04" w:rsidP="004821CF">
      <w:pPr>
        <w:keepNext/>
        <w:keepLines/>
        <w:widowControl w:val="0"/>
        <w:spacing w:line="280" w:lineRule="exact"/>
        <w:ind w:right="20"/>
        <w:jc w:val="center"/>
        <w:outlineLvl w:val="2"/>
        <w:rPr>
          <w:b/>
          <w:bCs/>
          <w:color w:val="000000"/>
          <w:lang w:bidi="ru-RU"/>
        </w:rPr>
      </w:pPr>
      <w:bookmarkStart w:id="0" w:name="bookmark5"/>
    </w:p>
    <w:p w:rsidR="004821CF" w:rsidRPr="006D59E8" w:rsidRDefault="004821CF" w:rsidP="004821CF">
      <w:pPr>
        <w:keepNext/>
        <w:keepLines/>
        <w:widowControl w:val="0"/>
        <w:spacing w:line="280" w:lineRule="exact"/>
        <w:ind w:right="20"/>
        <w:jc w:val="center"/>
        <w:outlineLvl w:val="2"/>
        <w:rPr>
          <w:b/>
          <w:bCs/>
          <w:color w:val="000000"/>
          <w:lang w:bidi="ru-RU"/>
        </w:rPr>
      </w:pPr>
      <w:r w:rsidRPr="006D59E8">
        <w:rPr>
          <w:b/>
          <w:bCs/>
          <w:color w:val="000000"/>
          <w:lang w:bidi="ru-RU"/>
        </w:rPr>
        <w:t>Квалификационные требования к присвоению квалификационных</w:t>
      </w:r>
      <w:bookmarkEnd w:id="0"/>
    </w:p>
    <w:p w:rsidR="004821CF" w:rsidRPr="006D59E8" w:rsidRDefault="004821CF" w:rsidP="004821CF">
      <w:pPr>
        <w:widowControl w:val="0"/>
        <w:spacing w:line="280" w:lineRule="exact"/>
        <w:ind w:right="20"/>
        <w:jc w:val="center"/>
        <w:rPr>
          <w:b/>
          <w:bCs/>
          <w:color w:val="000000"/>
          <w:lang w:bidi="ru-RU"/>
        </w:rPr>
      </w:pPr>
      <w:r w:rsidRPr="006D59E8">
        <w:rPr>
          <w:b/>
          <w:bCs/>
          <w:color w:val="000000"/>
          <w:lang w:bidi="ru-RU"/>
        </w:rPr>
        <w:t>категорий тренеров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424"/>
        <w:gridCol w:w="2779"/>
        <w:gridCol w:w="2261"/>
        <w:gridCol w:w="2160"/>
      </w:tblGrid>
      <w:tr w:rsidR="004821CF" w:rsidRPr="006D59E8" w:rsidTr="00E0643C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Квалификационные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Квалификационные категории</w:t>
            </w:r>
          </w:p>
        </w:tc>
      </w:tr>
      <w:tr w:rsidR="00F22FC2" w:rsidRPr="006D59E8" w:rsidTr="00E0643C">
        <w:trPr>
          <w:trHeight w:hRule="exact" w:val="470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п\п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Высшая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Вторая</w:t>
            </w:r>
          </w:p>
        </w:tc>
      </w:tr>
      <w:tr w:rsidR="00F22FC2" w:rsidRPr="006D59E8" w:rsidTr="00F22FC2">
        <w:trPr>
          <w:trHeight w:hRule="exact" w:val="93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Не менее 1000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Не менее 700 баллов</w:t>
            </w:r>
          </w:p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(с учетом баллов из столбца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Не менее 300 баллов</w:t>
            </w:r>
          </w:p>
          <w:p w:rsidR="00F22FC2" w:rsidRPr="006D59E8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(с учетом баллов из столбца 3 и 4)</w:t>
            </w:r>
          </w:p>
        </w:tc>
      </w:tr>
      <w:tr w:rsidR="004821CF" w:rsidRPr="006D59E8" w:rsidTr="00E0643C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5</w:t>
            </w:r>
          </w:p>
        </w:tc>
      </w:tr>
      <w:tr w:rsidR="004821CF" w:rsidRPr="006D59E8" w:rsidTr="00E0643C">
        <w:trPr>
          <w:trHeight w:hRule="exact" w:val="22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лиц, проходящих спортивную подготовку, в официальных международных спортивных соревнованиях: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- 380 баллов 4-6 человек - 390 баллов 7 и более человек - 400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 1-3 человек - 320 баллов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- 330 баллов 7 и более человек - 340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 - 300 баллов</w:t>
            </w:r>
          </w:p>
        </w:tc>
      </w:tr>
      <w:tr w:rsidR="004821CF" w:rsidRPr="006D59E8" w:rsidTr="00E0643C">
        <w:trPr>
          <w:trHeight w:hRule="exact" w:val="185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Олимпийские игры, Паралимпийские игры,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Сурдлимпийские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- 350 баллов 4-6 человек - 360 баллов 7 и более человек - 370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(вне зависимости от занятого места) - 300 баллов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87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- 320 баллов 4-6 человек - 330 баллов 7 и более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ind w:left="3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- 340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5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 1-3 человека-280 баллов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- 290 баллов 7 и более человек - 300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 1-3 человек-220 баллов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- 230 баллов 7 и более человек - 240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 1-3 человек - 140 баллов</w:t>
            </w:r>
          </w:p>
          <w:p w:rsidR="004821CF" w:rsidRPr="006D59E8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- 150 баллов 7 и более человек - 160 баллов</w:t>
            </w:r>
          </w:p>
        </w:tc>
      </w:tr>
    </w:tbl>
    <w:p w:rsidR="004821CF" w:rsidRPr="006D59E8" w:rsidRDefault="004821CF" w:rsidP="004821CF">
      <w:pPr>
        <w:framePr w:w="1020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E81479" w:rsidRDefault="00E81479" w:rsidP="00E81479">
      <w:pPr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E81479" w:rsidRDefault="00E81479" w:rsidP="00E81479">
      <w:pPr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E81479" w:rsidRDefault="00E81479" w:rsidP="00E81479">
      <w:pPr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E81479" w:rsidRPr="006D59E8" w:rsidRDefault="00E81479" w:rsidP="00E81479">
      <w:pPr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424"/>
        <w:gridCol w:w="2779"/>
        <w:gridCol w:w="2261"/>
        <w:gridCol w:w="2136"/>
      </w:tblGrid>
      <w:tr w:rsidR="004821CF" w:rsidRPr="006D59E8" w:rsidTr="00E0643C">
        <w:trPr>
          <w:trHeight w:hRule="exact" w:val="252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</w:t>
            </w:r>
          </w:p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- 220 баллов 4-6 человек - 230 баллов 7 и более человек - 240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 1-3 человек - 140 баллов</w:t>
            </w:r>
          </w:p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- 150 баллов 7 и более человек - 160 баллов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 - 200 баллов</w:t>
            </w:r>
          </w:p>
        </w:tc>
      </w:tr>
      <w:tr w:rsidR="004821CF" w:rsidRPr="006D59E8" w:rsidTr="00E0643C">
        <w:trPr>
          <w:trHeight w:hRule="exact" w:val="179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</w:t>
            </w:r>
          </w:p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- 140 баллов 4-6 человек - 150 баллов 7 и более человек - 160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места)* - 200 баллов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4821CF">
        <w:trPr>
          <w:trHeight w:hRule="exact" w:val="93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места)* - 200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лиц,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</w:t>
            </w:r>
          </w:p>
        </w:tc>
      </w:tr>
      <w:tr w:rsidR="004821CF" w:rsidRPr="006D59E8" w:rsidTr="00E0643C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проходящих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человека - 170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- 140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- 110</w:t>
            </w:r>
          </w:p>
        </w:tc>
      </w:tr>
      <w:tr w:rsidR="004821CF" w:rsidRPr="006D59E8" w:rsidTr="00E0643C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спортивную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</w:tr>
      <w:tr w:rsidR="004821CF" w:rsidRPr="006D59E8" w:rsidTr="00E0643C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подготовку,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- 180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- 150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- 120</w:t>
            </w:r>
          </w:p>
        </w:tc>
      </w:tr>
      <w:tr w:rsidR="004821CF" w:rsidRPr="006D59E8" w:rsidTr="00E0643C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 спортивных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7-9 человек - 190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</w:tr>
      <w:tr w:rsidR="004821CF" w:rsidRPr="006D59E8" w:rsidTr="00E0643C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соревнованиях,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10 и более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 и более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 и более</w:t>
            </w:r>
          </w:p>
        </w:tc>
      </w:tr>
      <w:tr w:rsidR="004821CF" w:rsidRPr="006D59E8" w:rsidTr="00E0643C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проводимых на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3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- 200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- 160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- 130</w:t>
            </w:r>
          </w:p>
        </w:tc>
      </w:tr>
      <w:tr w:rsidR="004821CF" w:rsidRPr="006D59E8" w:rsidTr="00E0643C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уровне субъекта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</w:tr>
      <w:tr w:rsidR="004821CF" w:rsidRPr="006D59E8" w:rsidTr="00E0643C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Российской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Федерации: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</w:tc>
      </w:tr>
      <w:tr w:rsidR="004821CF" w:rsidRPr="006D59E8" w:rsidTr="00E0643C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чемпионаты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- 140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- 110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</w:t>
            </w:r>
          </w:p>
        </w:tc>
      </w:tr>
      <w:tr w:rsidR="004821CF" w:rsidRPr="006D59E8" w:rsidTr="00E0643C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первенства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- 150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от занятого</w:t>
            </w:r>
          </w:p>
        </w:tc>
      </w:tr>
      <w:tr w:rsidR="004821CF" w:rsidRPr="006D59E8" w:rsidTr="00E0643C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субъектов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 и более человек - 160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-120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места) -100</w:t>
            </w:r>
          </w:p>
        </w:tc>
      </w:tr>
      <w:tr w:rsidR="004821CF" w:rsidRPr="006D59E8" w:rsidTr="00E0643C">
        <w:trPr>
          <w:trHeight w:hRule="exact" w:val="26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Российской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</w:tr>
      <w:tr w:rsidR="004821CF" w:rsidRPr="006D59E8" w:rsidTr="00E0643C">
        <w:trPr>
          <w:trHeight w:hRule="exact" w:val="3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Федерации,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 и более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6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межрегиональные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- 130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спортивные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26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соревнования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0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(включенные 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Единый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- 110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календарный план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- 120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от занятого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межрегиональных,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 и более человек - 130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места)** - 100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всероссийских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5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международных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6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физкультурных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1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мероприятий 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мероприятий)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занятого места)** - 100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4821CF" w:rsidRPr="006D59E8" w:rsidRDefault="004821CF" w:rsidP="004821CF">
      <w:pPr>
        <w:framePr w:w="10157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424"/>
        <w:gridCol w:w="2779"/>
        <w:gridCol w:w="2261"/>
        <w:gridCol w:w="2174"/>
      </w:tblGrid>
      <w:tr w:rsidR="004821CF" w:rsidRPr="006D59E8" w:rsidTr="00E0643C">
        <w:trPr>
          <w:trHeight w:hRule="exact" w:val="254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человека - 80 баллов 4-6 человек - 90 баллов 7 и более человек - 100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- 50 баллов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- 60 баллов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 и более человек - 70 баллов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 1-3 человек - 20 баллов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- 30 баллов 7 и более человек - 40 баллов</w:t>
            </w:r>
          </w:p>
        </w:tc>
      </w:tr>
      <w:tr w:rsidR="004821CF" w:rsidRPr="006D59E8" w:rsidTr="004821CF">
        <w:trPr>
          <w:trHeight w:hRule="exact" w:val="214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место*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- 50 баллов 4-6 человек - 60 баллов 7 и более человек - 70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- 20 баллов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- 30 баллов 7 и более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- 40 баллов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 -10 баллов</w:t>
            </w:r>
          </w:p>
        </w:tc>
      </w:tr>
      <w:tr w:rsidR="004821CF" w:rsidRPr="006D59E8" w:rsidTr="004821CF">
        <w:trPr>
          <w:trHeight w:hRule="exact" w:val="169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7-10 место*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- 20 баллов 4-6 человек - 30 баллов 7 и более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- 40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места)* -10 баллов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4821CF">
        <w:trPr>
          <w:trHeight w:hRule="exact" w:val="133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(вне зависимости от занятого места)** - 10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30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5.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место**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человека - 10 баллов 4-6 человек - 20 баллов 7 и более человек - 30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место**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человека - 10 баллов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- 20 баллов 7 и более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- 30 баллов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место 1-3 человека - 10 баллов</w:t>
            </w:r>
          </w:p>
          <w:p w:rsidR="004821CF" w:rsidRPr="006D59E8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- 20 баллов 7 и более человек - 30 баллов</w:t>
            </w:r>
          </w:p>
        </w:tc>
      </w:tr>
    </w:tbl>
    <w:p w:rsidR="004821CF" w:rsidRPr="006D59E8" w:rsidRDefault="004821CF" w:rsidP="004821CF">
      <w:pPr>
        <w:framePr w:w="10229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  <w:sectPr w:rsidR="004821CF" w:rsidRPr="006D59E8">
          <w:pgSz w:w="11900" w:h="16840"/>
          <w:pgMar w:top="1186" w:right="508" w:bottom="1666" w:left="11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2429"/>
        <w:gridCol w:w="2779"/>
        <w:gridCol w:w="2256"/>
        <w:gridCol w:w="2170"/>
      </w:tblGrid>
      <w:tr w:rsidR="004821CF" w:rsidRPr="006D59E8" w:rsidTr="00E0643C">
        <w:trPr>
          <w:trHeight w:hRule="exact" w:val="5909"/>
          <w:jc w:val="center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lastRenderedPageBreak/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«гроссмейстер России», «мастер спорта России», «мастер спорта России международного класса»: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- 200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- 250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и более - 300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«первый спортивный разряд», «кандидат в мастера спорта»: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- 100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- 120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- 140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- 170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 5 и более человек - 200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«второй спортивный разряд»,«третий спортивный разряд», «первый юношеский спортивный разряд», «второй юношеский спортивный разряд»: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- 70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- 80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7-9 человек -90 баллов 10 и более человек - 100 баллов</w:t>
            </w:r>
          </w:p>
        </w:tc>
      </w:tr>
      <w:tr w:rsidR="004821CF" w:rsidRPr="006D59E8" w:rsidTr="00E0643C">
        <w:trPr>
          <w:trHeight w:hRule="exact" w:val="6715"/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«первый спортивный разряд», «кандидат в мастера спорта»: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 - 100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- 120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- 140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человека - 170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и более человек - 200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разряд»:*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человек-70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- 80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7-9 человек - 90 баллов 10 и более человек - 100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«первый юношеский спортивный разряд», «второй юношеский спортивный разряд», «третий юношеский спортивный разряд», «второй спортивный разряд», «третий спортивный разряд»: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1-3 человек - 70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4-6 человек - 80 баллов</w:t>
            </w:r>
          </w:p>
          <w:p w:rsidR="004821CF" w:rsidRPr="006D59E8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 xml:space="preserve">7-9 человек - 90 баллов 10 и более человек </w:t>
            </w:r>
            <w:r w:rsidRPr="006D59E8">
              <w:rPr>
                <w:bCs/>
                <w:color w:val="000000"/>
                <w:spacing w:val="20"/>
                <w:lang w:bidi="ru-RU"/>
              </w:rPr>
              <w:t>-100</w:t>
            </w:r>
          </w:p>
        </w:tc>
      </w:tr>
    </w:tbl>
    <w:p w:rsidR="004821CF" w:rsidRPr="006D59E8" w:rsidRDefault="004821CF" w:rsidP="004821CF">
      <w:pPr>
        <w:framePr w:w="1005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  <w:sectPr w:rsidR="004821CF" w:rsidRPr="006D59E8">
          <w:pgSz w:w="11900" w:h="16840"/>
          <w:pgMar w:top="1259" w:right="577" w:bottom="1259" w:left="12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429"/>
        <w:gridCol w:w="2774"/>
        <w:gridCol w:w="2261"/>
        <w:gridCol w:w="2165"/>
      </w:tblGrid>
      <w:tr w:rsidR="004821CF" w:rsidRPr="006D59E8" w:rsidTr="00E0643C">
        <w:trPr>
          <w:trHeight w:hRule="exact" w:val="3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«второй спортивный разряд», «третий спортивный разряд», «первый юношеский спортивный разряд»:* 1-3 человек - 70 баллов 4-6 человек - 80 баллов 7-9 человек - 90 баллов 10 и более человек - 100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</w:tr>
      <w:tr w:rsidR="004821CF" w:rsidRPr="006D59E8" w:rsidTr="00E0643C">
        <w:trPr>
          <w:trHeight w:hRule="exact" w:val="196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7.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Спортивная школа олимпийского резерва - 20 баллов</w:t>
            </w:r>
          </w:p>
        </w:tc>
      </w:tr>
      <w:tr w:rsidR="004821CF" w:rsidRPr="006D59E8" w:rsidTr="00E0643C">
        <w:trPr>
          <w:trHeight w:hRule="exact" w:val="249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Спортивная школа олимпийского резерва* - 20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Спортивная школа олимпийского резерва* - 20 баллов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53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 xml:space="preserve">В спортивную сборную команду Российской Федерации </w:t>
            </w:r>
            <w:r w:rsidRPr="006D59E8">
              <w:rPr>
                <w:bCs/>
                <w:color w:val="000000"/>
                <w:spacing w:val="20"/>
                <w:lang w:bidi="ru-RU"/>
              </w:rPr>
              <w:t>-100</w:t>
            </w:r>
            <w:r w:rsidRPr="006D59E8">
              <w:rPr>
                <w:bCs/>
                <w:color w:val="000000"/>
                <w:lang w:bidi="ru-RU"/>
              </w:rPr>
              <w:t xml:space="preserve">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В спортивную сборную команду муниципального образования - 20 баллов</w:t>
            </w:r>
          </w:p>
        </w:tc>
      </w:tr>
    </w:tbl>
    <w:p w:rsidR="004821CF" w:rsidRPr="006D59E8" w:rsidRDefault="004821CF" w:rsidP="004821CF">
      <w:pPr>
        <w:framePr w:w="1021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429"/>
        <w:gridCol w:w="2779"/>
        <w:gridCol w:w="2256"/>
        <w:gridCol w:w="2170"/>
      </w:tblGrid>
      <w:tr w:rsidR="004821CF" w:rsidRPr="006D59E8" w:rsidTr="00E0643C">
        <w:trPr>
          <w:trHeight w:hRule="exact" w:val="50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lastRenderedPageBreak/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Результаты сдачи контрольно</w:t>
            </w:r>
            <w:r w:rsidRPr="006D59E8">
              <w:rPr>
                <w:bCs/>
                <w:color w:val="000000"/>
                <w:lang w:bidi="ru-RU"/>
              </w:rPr>
              <w:softHyphen/>
              <w:t>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От 95% до 100% выполнения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контрольно-переводных нормативов - 150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От 85% до 94% выполнения контрольно</w:t>
            </w:r>
            <w:r w:rsidRPr="006D59E8">
              <w:rPr>
                <w:bCs/>
                <w:color w:val="000000"/>
                <w:lang w:bidi="ru-RU"/>
              </w:rPr>
              <w:softHyphen/>
              <w:t>переводных нормативов - 100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От 70% до 84% выполнения контрольно</w:t>
            </w:r>
            <w:r w:rsidRPr="006D59E8">
              <w:rPr>
                <w:bCs/>
                <w:color w:val="000000"/>
                <w:lang w:bidi="ru-RU"/>
              </w:rPr>
              <w:softHyphen/>
              <w:t>переводных нормативов - 50 баллов</w:t>
            </w:r>
          </w:p>
        </w:tc>
      </w:tr>
      <w:tr w:rsidR="004821CF" w:rsidRPr="006D59E8" w:rsidTr="00E0643C">
        <w:trPr>
          <w:trHeight w:hRule="exact" w:val="27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на уровне Российской Федерации, международных организаций: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 мероприятие - 90 баллов 2 и более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мероприятия - 100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на уровне субъекта Российской Федерации: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 мероприятия - 60 баллов 2 и более мероприятия - 70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на уровне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муниципальных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образований: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1-2 мероприятия - 30 баллов 3 и более мероприятия - 40 баллов</w:t>
            </w:r>
          </w:p>
        </w:tc>
      </w:tr>
      <w:tr w:rsidR="004821CF" w:rsidRPr="006D59E8" w:rsidTr="00E0643C">
        <w:trPr>
          <w:trHeight w:hRule="exact" w:val="27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на уровне субъекта Российской Федерации:*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 мероприятия - 60 баллов 2 и более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мероприятия - 70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на уровне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муниципальных образований: 1-2 мероприятия - 30 баллов 3 и более мероприятия - 40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организацией: 1-2 мероприятия - 20 баллов 3 и более мероприятия - 30 баллов</w:t>
            </w:r>
          </w:p>
        </w:tc>
      </w:tr>
      <w:tr w:rsidR="004821CF" w:rsidRPr="006D59E8" w:rsidTr="00E0643C">
        <w:trPr>
          <w:trHeight w:hRule="exact" w:val="225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на уровне муниципальных образований:*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1-2 мероприятия - 30 баллов 3 и более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ind w:left="1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мероприятия - 40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 организацией:* 1-2 мероприятия - 20 баллов 3 и более мероприятия - 30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1685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Проводимые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организацией:*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1-2 мероприятия - 20 баллов 3 и более</w:t>
            </w:r>
          </w:p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мероприятия - 30 баллов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4821CF" w:rsidRPr="006D59E8" w:rsidRDefault="004821CF" w:rsidP="004821CF">
      <w:pPr>
        <w:framePr w:w="1021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424"/>
        <w:gridCol w:w="2779"/>
        <w:gridCol w:w="2261"/>
        <w:gridCol w:w="2165"/>
      </w:tblGrid>
      <w:tr w:rsidR="004821CF" w:rsidRPr="006D59E8" w:rsidTr="00E0643C">
        <w:trPr>
          <w:trHeight w:hRule="exact" w:val="169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11.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Наличие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методических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разработок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(публикаций)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(баллы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суммируются)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 xml:space="preserve">Издаваемые на уровне Российской Федерации, международными организациями </w:t>
            </w:r>
            <w:r w:rsidRPr="006D59E8">
              <w:rPr>
                <w:bCs/>
                <w:color w:val="000000"/>
                <w:spacing w:val="20"/>
                <w:lang w:bidi="ru-RU"/>
              </w:rPr>
              <w:t xml:space="preserve">-100 </w:t>
            </w:r>
            <w:r w:rsidRPr="006D59E8">
              <w:rPr>
                <w:bCs/>
                <w:color w:val="000000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Издаваемые на уровне субъекта Российской Федерации - 70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Издаваемые на уровне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муниципального образования - 40 баллов</w:t>
            </w:r>
          </w:p>
        </w:tc>
      </w:tr>
      <w:tr w:rsidR="004821CF" w:rsidRPr="006D59E8" w:rsidTr="00E0643C">
        <w:trPr>
          <w:trHeight w:hRule="exact" w:val="114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Издаваемые на уровне субъекта Российской Федерации* - 70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Издаваемые на уровне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муниципального образования* - 40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141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Издаваемые на уровне муниципального образования** - 40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140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12.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тренера(баллы суммируются, при наличии нескольких почетных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Российской Федерации - 300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субъекта Российской Федерации - 200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муниципального образования - 100 баллов</w:t>
            </w:r>
          </w:p>
        </w:tc>
      </w:tr>
      <w:tr w:rsidR="004821CF" w:rsidRPr="006D59E8" w:rsidTr="00E0643C"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субъекта Российской Федерации* - 200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муниципального образования* - 100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организации - 50 баллов</w:t>
            </w:r>
          </w:p>
        </w:tc>
      </w:tr>
      <w:tr w:rsidR="004821CF" w:rsidRPr="006D59E8" w:rsidTr="00E0643C"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муниципального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образования**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100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ind w:left="320" w:firstLine="340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 организации** 50 баллов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111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Уровень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6D59E8">
              <w:rPr>
                <w:bCs/>
                <w:color w:val="000000"/>
                <w:lang w:bidi="ru-RU"/>
              </w:rPr>
              <w:t>организации** - 50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6D59E8" w:rsidTr="00E0643C">
        <w:trPr>
          <w:trHeight w:hRule="exact" w:val="1546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Не менее 1000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Не менее 700 баллов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(с учетом баллов из столбца 3)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Не менее 300 баллов</w:t>
            </w:r>
          </w:p>
          <w:p w:rsidR="004821CF" w:rsidRPr="006D59E8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lang w:bidi="ru-RU"/>
              </w:rPr>
            </w:pPr>
            <w:r w:rsidRPr="006D59E8">
              <w:rPr>
                <w:b/>
                <w:bCs/>
                <w:color w:val="000000"/>
                <w:lang w:bidi="ru-RU"/>
              </w:rPr>
              <w:t>(с учетом баллов из столбца 3 и 4)</w:t>
            </w:r>
          </w:p>
        </w:tc>
      </w:tr>
    </w:tbl>
    <w:p w:rsidR="004821CF" w:rsidRPr="006D59E8" w:rsidRDefault="004821CF" w:rsidP="004821CF">
      <w:pPr>
        <w:framePr w:w="1021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821CF" w:rsidRPr="006D59E8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B26FEA" w:rsidRPr="006D59E8" w:rsidRDefault="00B26FEA" w:rsidP="00B26FEA">
      <w:pPr>
        <w:keepNext/>
        <w:keepLines/>
        <w:tabs>
          <w:tab w:val="left" w:pos="1620"/>
        </w:tabs>
        <w:spacing w:line="276" w:lineRule="auto"/>
        <w:jc w:val="right"/>
      </w:pPr>
    </w:p>
    <w:p w:rsidR="00B26FEA" w:rsidRPr="006D59E8" w:rsidRDefault="00B26FEA" w:rsidP="00B26FEA">
      <w:pPr>
        <w:keepNext/>
        <w:keepLines/>
        <w:tabs>
          <w:tab w:val="left" w:pos="1620"/>
        </w:tabs>
        <w:spacing w:line="276" w:lineRule="auto"/>
        <w:jc w:val="right"/>
        <w:sectPr w:rsidR="00B26FEA" w:rsidRPr="006D59E8" w:rsidSect="00B26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202" w:rsidRPr="006D59E8" w:rsidRDefault="00C31202" w:rsidP="00BF19B2">
      <w:pPr>
        <w:keepNext/>
        <w:keepLines/>
        <w:ind w:right="-2"/>
        <w:rPr>
          <w:color w:val="0000FF"/>
        </w:rPr>
        <w:sectPr w:rsidR="00C31202" w:rsidRPr="006D59E8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202" w:rsidRPr="006D59E8" w:rsidRDefault="00C31202" w:rsidP="00C31202">
      <w:pPr>
        <w:rPr>
          <w:u w:val="single"/>
        </w:rPr>
      </w:pPr>
    </w:p>
    <w:sectPr w:rsidR="00C31202" w:rsidRPr="006D59E8" w:rsidSect="00C46A04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2D" w:rsidRDefault="00F2392D" w:rsidP="00C46A04">
      <w:r>
        <w:separator/>
      </w:r>
    </w:p>
  </w:endnote>
  <w:endnote w:type="continuationSeparator" w:id="1">
    <w:p w:rsidR="00F2392D" w:rsidRDefault="00F2392D" w:rsidP="00C4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04" w:rsidRDefault="00C46A04">
    <w:pPr>
      <w:pStyle w:val="ac"/>
      <w:jc w:val="center"/>
    </w:pPr>
  </w:p>
  <w:p w:rsidR="00C46A04" w:rsidRDefault="00C46A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2D" w:rsidRDefault="00F2392D" w:rsidP="00C46A04">
      <w:r>
        <w:separator/>
      </w:r>
    </w:p>
  </w:footnote>
  <w:footnote w:type="continuationSeparator" w:id="1">
    <w:p w:rsidR="00F2392D" w:rsidRDefault="00F2392D" w:rsidP="00C46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57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3125051C"/>
    <w:multiLevelType w:val="hybridMultilevel"/>
    <w:tmpl w:val="B4826D76"/>
    <w:lvl w:ilvl="0" w:tplc="D0CE11F8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60D72"/>
    <w:multiLevelType w:val="hybridMultilevel"/>
    <w:tmpl w:val="072E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118E"/>
    <w:multiLevelType w:val="multilevel"/>
    <w:tmpl w:val="548CED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17C32"/>
    <w:multiLevelType w:val="multilevel"/>
    <w:tmpl w:val="B4500F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855DE"/>
    <w:multiLevelType w:val="hybridMultilevel"/>
    <w:tmpl w:val="2A2E6BB8"/>
    <w:lvl w:ilvl="0" w:tplc="226E289A">
      <w:start w:val="1"/>
      <w:numFmt w:val="decimal"/>
      <w:lvlText w:val="%1."/>
      <w:lvlJc w:val="left"/>
      <w:pPr>
        <w:ind w:left="354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D4A0C"/>
    <w:multiLevelType w:val="hybridMultilevel"/>
    <w:tmpl w:val="6D1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A399C"/>
    <w:multiLevelType w:val="multilevel"/>
    <w:tmpl w:val="08F2715A"/>
    <w:lvl w:ilvl="0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2581F35"/>
    <w:multiLevelType w:val="multilevel"/>
    <w:tmpl w:val="B2E0D9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30848"/>
    <w:multiLevelType w:val="hybridMultilevel"/>
    <w:tmpl w:val="08063498"/>
    <w:lvl w:ilvl="0" w:tplc="36409D00">
      <w:start w:val="1"/>
      <w:numFmt w:val="bullet"/>
      <w:pStyle w:val="a1"/>
      <w:lvlText w:val="o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52C"/>
    <w:rsid w:val="0001464D"/>
    <w:rsid w:val="00066BED"/>
    <w:rsid w:val="00095F39"/>
    <w:rsid w:val="000A2A11"/>
    <w:rsid w:val="000B7221"/>
    <w:rsid w:val="000E5A9C"/>
    <w:rsid w:val="0012479C"/>
    <w:rsid w:val="001500EF"/>
    <w:rsid w:val="001509EF"/>
    <w:rsid w:val="001B3207"/>
    <w:rsid w:val="0027411B"/>
    <w:rsid w:val="00281000"/>
    <w:rsid w:val="00290656"/>
    <w:rsid w:val="00296734"/>
    <w:rsid w:val="002C67E8"/>
    <w:rsid w:val="002D7CFE"/>
    <w:rsid w:val="00311832"/>
    <w:rsid w:val="00391CBF"/>
    <w:rsid w:val="003C0862"/>
    <w:rsid w:val="003F2A1B"/>
    <w:rsid w:val="00420ECA"/>
    <w:rsid w:val="00426844"/>
    <w:rsid w:val="0042786D"/>
    <w:rsid w:val="0045272C"/>
    <w:rsid w:val="00453C01"/>
    <w:rsid w:val="004702C1"/>
    <w:rsid w:val="00477E2E"/>
    <w:rsid w:val="004821CF"/>
    <w:rsid w:val="004825BB"/>
    <w:rsid w:val="004827AB"/>
    <w:rsid w:val="00484D22"/>
    <w:rsid w:val="004B7D23"/>
    <w:rsid w:val="00506849"/>
    <w:rsid w:val="00531CF2"/>
    <w:rsid w:val="00587DD5"/>
    <w:rsid w:val="005B0DAB"/>
    <w:rsid w:val="005B4DEB"/>
    <w:rsid w:val="005F543E"/>
    <w:rsid w:val="00620FB7"/>
    <w:rsid w:val="0065057E"/>
    <w:rsid w:val="0068249D"/>
    <w:rsid w:val="006A66D2"/>
    <w:rsid w:val="006D4275"/>
    <w:rsid w:val="006D59E8"/>
    <w:rsid w:val="00707E47"/>
    <w:rsid w:val="00723D85"/>
    <w:rsid w:val="00741AE0"/>
    <w:rsid w:val="0076396A"/>
    <w:rsid w:val="0078241A"/>
    <w:rsid w:val="007C19A0"/>
    <w:rsid w:val="00937DEA"/>
    <w:rsid w:val="0095265A"/>
    <w:rsid w:val="00961547"/>
    <w:rsid w:val="0098752C"/>
    <w:rsid w:val="009A3564"/>
    <w:rsid w:val="009E7E46"/>
    <w:rsid w:val="009F4A3C"/>
    <w:rsid w:val="00AE097E"/>
    <w:rsid w:val="00B04A8C"/>
    <w:rsid w:val="00B05FB4"/>
    <w:rsid w:val="00B26FEA"/>
    <w:rsid w:val="00B36433"/>
    <w:rsid w:val="00B45586"/>
    <w:rsid w:val="00B864B1"/>
    <w:rsid w:val="00BB0EB6"/>
    <w:rsid w:val="00BF19B2"/>
    <w:rsid w:val="00BF3FA7"/>
    <w:rsid w:val="00C05FB4"/>
    <w:rsid w:val="00C10553"/>
    <w:rsid w:val="00C14320"/>
    <w:rsid w:val="00C31202"/>
    <w:rsid w:val="00C46A04"/>
    <w:rsid w:val="00C64E61"/>
    <w:rsid w:val="00C82E2D"/>
    <w:rsid w:val="00CC6C02"/>
    <w:rsid w:val="00CD67B5"/>
    <w:rsid w:val="00D04346"/>
    <w:rsid w:val="00D8263F"/>
    <w:rsid w:val="00DB192C"/>
    <w:rsid w:val="00DE6484"/>
    <w:rsid w:val="00E01650"/>
    <w:rsid w:val="00E04E00"/>
    <w:rsid w:val="00E0643C"/>
    <w:rsid w:val="00E12CE4"/>
    <w:rsid w:val="00E17B6D"/>
    <w:rsid w:val="00E81479"/>
    <w:rsid w:val="00E9496F"/>
    <w:rsid w:val="00ED2BA2"/>
    <w:rsid w:val="00EF7431"/>
    <w:rsid w:val="00F22FC2"/>
    <w:rsid w:val="00F2392D"/>
    <w:rsid w:val="00FD2D8E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752C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453C01"/>
    <w:pPr>
      <w:keepNext/>
      <w:numPr>
        <w:numId w:val="7"/>
      </w:numPr>
      <w:outlineLvl w:val="0"/>
    </w:pPr>
    <w:rPr>
      <w:szCs w:val="20"/>
    </w:rPr>
  </w:style>
  <w:style w:type="paragraph" w:styleId="2">
    <w:name w:val="heading 2"/>
    <w:basedOn w:val="a2"/>
    <w:next w:val="a2"/>
    <w:link w:val="20"/>
    <w:semiHidden/>
    <w:unhideWhenUsed/>
    <w:qFormat/>
    <w:rsid w:val="0098752C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2C67E8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2C67E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98752C"/>
    <w:pPr>
      <w:keepNext/>
      <w:numPr>
        <w:ilvl w:val="4"/>
        <w:numId w:val="7"/>
      </w:numPr>
      <w:overflowPunct w:val="0"/>
      <w:autoSpaceDE w:val="0"/>
      <w:autoSpaceDN w:val="0"/>
      <w:adjustRightInd w:val="0"/>
      <w:jc w:val="both"/>
      <w:outlineLvl w:val="4"/>
    </w:pPr>
    <w:rPr>
      <w:color w:val="000000"/>
      <w:sz w:val="28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C67E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2C67E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2C67E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C67E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53C01"/>
    <w:rPr>
      <w:sz w:val="24"/>
    </w:rPr>
  </w:style>
  <w:style w:type="character" w:customStyle="1" w:styleId="20">
    <w:name w:val="Заголовок 2 Знак"/>
    <w:basedOn w:val="a3"/>
    <w:link w:val="2"/>
    <w:semiHidden/>
    <w:rsid w:val="0098752C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98752C"/>
    <w:rPr>
      <w:color w:val="000000"/>
      <w:sz w:val="28"/>
    </w:rPr>
  </w:style>
  <w:style w:type="paragraph" w:customStyle="1" w:styleId="ConsPlusNormal">
    <w:name w:val="ConsPlusNormal"/>
    <w:rsid w:val="00987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7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НеверныйОтвет"/>
    <w:basedOn w:val="a2"/>
    <w:rsid w:val="0098752C"/>
    <w:pPr>
      <w:numPr>
        <w:numId w:val="1"/>
      </w:numPr>
      <w:spacing w:after="120"/>
    </w:pPr>
    <w:rPr>
      <w:rFonts w:ascii="Verdana" w:hAnsi="Verdana" w:cs="Verdana"/>
      <w:color w:val="FF0000"/>
      <w:sz w:val="20"/>
      <w:szCs w:val="20"/>
      <w:lang w:val="en-GB" w:eastAsia="en-US"/>
    </w:rPr>
  </w:style>
  <w:style w:type="paragraph" w:customStyle="1" w:styleId="a0">
    <w:name w:val="ВопрМножВыбор"/>
    <w:basedOn w:val="a2"/>
    <w:next w:val="a1"/>
    <w:rsid w:val="0098752C"/>
    <w:pPr>
      <w:numPr>
        <w:numId w:val="2"/>
      </w:numPr>
      <w:tabs>
        <w:tab w:val="clear" w:pos="1070"/>
        <w:tab w:val="num" w:pos="360"/>
        <w:tab w:val="num" w:pos="502"/>
      </w:tabs>
      <w:spacing w:before="240" w:after="120"/>
      <w:ind w:left="360"/>
      <w:outlineLvl w:val="0"/>
    </w:pPr>
    <w:rPr>
      <w:rFonts w:ascii="Arial" w:hAnsi="Arial" w:cs="Arial"/>
      <w:b/>
      <w:bCs/>
      <w:lang w:val="en-GB" w:eastAsia="en-US"/>
    </w:rPr>
  </w:style>
  <w:style w:type="paragraph" w:customStyle="1" w:styleId="a">
    <w:name w:val="ВерныйОтвет"/>
    <w:basedOn w:val="a1"/>
    <w:rsid w:val="0098752C"/>
    <w:pPr>
      <w:numPr>
        <w:numId w:val="3"/>
      </w:numPr>
    </w:pPr>
    <w:rPr>
      <w:color w:val="008000"/>
    </w:rPr>
  </w:style>
  <w:style w:type="table" w:styleId="a6">
    <w:name w:val="Table Grid"/>
    <w:basedOn w:val="a4"/>
    <w:rsid w:val="00C3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2C6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2C67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2C67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2C67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2"/>
    <w:uiPriority w:val="34"/>
    <w:qFormat/>
    <w:rsid w:val="00E12CE4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5B4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5B4DEB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semiHidden/>
    <w:unhideWhenUsed/>
    <w:rsid w:val="00C46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semiHidden/>
    <w:rsid w:val="00C46A04"/>
    <w:rPr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C46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46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6860-CA90-4A5A-B5BC-F6EE7AA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2020-10-01T08:20:00Z</cp:lastPrinted>
  <dcterms:created xsi:type="dcterms:W3CDTF">2020-10-01T07:56:00Z</dcterms:created>
  <dcterms:modified xsi:type="dcterms:W3CDTF">2020-12-21T12:02:00Z</dcterms:modified>
</cp:coreProperties>
</file>